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23A8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723A8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VICTIMS OF CRIME COMMISSIONER BILL 2015</w:t>
      </w:r>
    </w:p>
    <w:p w:rsidR="00712B9B" w:rsidRPr="00723A89" w:rsidRDefault="00723A89" w:rsidP="00723A8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23A8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9C2FFF" w:rsidP="009C2FFF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38, page 19, line 10, </w:t>
      </w:r>
      <w:r w:rsidR="00FA266B">
        <w:t>after "Judge" insert "or a reserve Judge".</w:t>
      </w:r>
    </w:p>
    <w:p w:rsidR="00FA266B" w:rsidRDefault="00FA266B" w:rsidP="009C2FF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38, page 19, line 13, after "judge" insert "or a reserve judge".</w:t>
      </w:r>
    </w:p>
    <w:p w:rsidR="00FA266B" w:rsidRDefault="00FA266B" w:rsidP="009C2FF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38, page 19, line 15, after "magistrate" insert "or a reserve magistrate".</w:t>
      </w:r>
    </w:p>
    <w:p w:rsidR="00360DAF" w:rsidRDefault="00360DAF" w:rsidP="009C2FF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38, page 19, line 18, after "coroner" insert "or a reserve coroner".</w:t>
      </w:r>
    </w:p>
    <w:p w:rsidR="0029400A" w:rsidRDefault="0029400A" w:rsidP="009C2FF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38, page 19, line 20, after "magistrate" insert "or a reserve magistrate".</w:t>
      </w:r>
    </w:p>
    <w:sectPr w:rsidR="0029400A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63" w:rsidRDefault="00084263">
      <w:r>
        <w:separator/>
      </w:r>
    </w:p>
  </w:endnote>
  <w:endnote w:type="continuationSeparator" w:id="0">
    <w:p w:rsidR="00084263" w:rsidRDefault="000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C5A05" w:rsidP="000842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63" w:rsidRDefault="00AC5A05" w:rsidP="007628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2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A89">
      <w:rPr>
        <w:rStyle w:val="PageNumber"/>
        <w:noProof/>
      </w:rPr>
      <w:t>1</w:t>
    </w:r>
    <w:r>
      <w:rPr>
        <w:rStyle w:val="PageNumber"/>
      </w:rPr>
      <w:fldChar w:fldCharType="end"/>
    </w:r>
  </w:p>
  <w:p w:rsidR="00084263" w:rsidRDefault="00084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63" w:rsidRPr="00723A89" w:rsidRDefault="00723A89">
    <w:pPr>
      <w:pStyle w:val="Footer"/>
      <w:rPr>
        <w:sz w:val="18"/>
      </w:rPr>
    </w:pPr>
    <w:proofErr w:type="spellStart"/>
    <w:r>
      <w:rPr>
        <w:sz w:val="18"/>
      </w:rPr>
      <w:t>581164GLAH</w:t>
    </w:r>
    <w:proofErr w:type="spellEnd"/>
    <w:r>
      <w:rPr>
        <w:sz w:val="18"/>
      </w:rPr>
      <w:t>-5/10/2015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63" w:rsidRDefault="00084263">
      <w:r>
        <w:separator/>
      </w:r>
    </w:p>
  </w:footnote>
  <w:footnote w:type="continuationSeparator" w:id="0">
    <w:p w:rsidR="00084263" w:rsidRDefault="0008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6B00636"/>
    <w:multiLevelType w:val="multilevel"/>
    <w:tmpl w:val="599056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9612F5"/>
    <w:multiLevelType w:val="multilevel"/>
    <w:tmpl w:val="599056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64"/>
    <w:docVar w:name="vActTitle" w:val="Victims of Crime Commissioner Bill 2015"/>
    <w:docVar w:name="vBillNo" w:val="164"/>
    <w:docVar w:name="vBillTitle" w:val="Victims of Crime Commissioner Bill 2015"/>
    <w:docVar w:name="vDocumentType" w:val=".HOUSEAMEND"/>
    <w:docVar w:name="vDraftNo" w:val="0"/>
    <w:docVar w:name="vDraftVers" w:val="House Print"/>
    <w:docVar w:name="vDraftVersion" w:val="Government (Mr Pakula) - House Print Assembly"/>
    <w:docVar w:name="VersionNo" w:val="1"/>
    <w:docVar w:name="vFileName" w:val="Government (Mr Pakula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9111"/>
    <w:docVar w:name="vIsBrandNewVersion" w:val="No"/>
    <w:docVar w:name="vIsNewDocument" w:val="False"/>
    <w:docVar w:name="vLegCommission" w:val="0"/>
    <w:docVar w:name="vMinisterName" w:val="Mr Pakula"/>
    <w:docVar w:name="vParliament" w:val="58"/>
    <w:docVar w:name="vPrevFileName" w:val="Government (Mr Pakula) - House Print Assembly"/>
    <w:docVar w:name="vPrnOnSepLine" w:val="False"/>
    <w:docVar w:name="vSavedToLocal" w:val="No"/>
    <w:docVar w:name="vSession" w:val="1"/>
    <w:docVar w:name="vTRIMFileName" w:val="Government (Mr Pakula) - House Print Assembly"/>
    <w:docVar w:name="vTRIMRecordNumber" w:val="D15/19516"/>
    <w:docVar w:name="vTxtAfter" w:val=" "/>
    <w:docVar w:name="vTxtBefore" w:val="Amendments to be moved by"/>
    <w:docVar w:name="vVersionDate" w:val="5/10/2015"/>
    <w:docVar w:name="vYear" w:val="2015"/>
  </w:docVars>
  <w:rsids>
    <w:rsidRoot w:val="009C2FFF"/>
    <w:rsid w:val="00003CB4"/>
    <w:rsid w:val="00006198"/>
    <w:rsid w:val="00015257"/>
    <w:rsid w:val="00017203"/>
    <w:rsid w:val="00022430"/>
    <w:rsid w:val="000268CD"/>
    <w:rsid w:val="00053BD1"/>
    <w:rsid w:val="00054669"/>
    <w:rsid w:val="00073B34"/>
    <w:rsid w:val="00084263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04B4"/>
    <w:rsid w:val="0029400A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0DAF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47DC0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D7A33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A42E1"/>
    <w:rsid w:val="005B491B"/>
    <w:rsid w:val="005B7699"/>
    <w:rsid w:val="005C055C"/>
    <w:rsid w:val="005C7A4A"/>
    <w:rsid w:val="005D535D"/>
    <w:rsid w:val="005D74D5"/>
    <w:rsid w:val="006017F5"/>
    <w:rsid w:val="00620886"/>
    <w:rsid w:val="0062394C"/>
    <w:rsid w:val="00623CD7"/>
    <w:rsid w:val="00625C49"/>
    <w:rsid w:val="006359B6"/>
    <w:rsid w:val="0064678C"/>
    <w:rsid w:val="00672208"/>
    <w:rsid w:val="00674AF4"/>
    <w:rsid w:val="006B557D"/>
    <w:rsid w:val="006C44F0"/>
    <w:rsid w:val="006C6E8A"/>
    <w:rsid w:val="006E19EF"/>
    <w:rsid w:val="0070347A"/>
    <w:rsid w:val="00712B9B"/>
    <w:rsid w:val="00714008"/>
    <w:rsid w:val="00720F58"/>
    <w:rsid w:val="00723A89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C2FFF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C5A05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548F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6035A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266B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A8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23A8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23A8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23A8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23A8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23A8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23A8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23A8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23A8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23A8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23A89"/>
    <w:pPr>
      <w:ind w:left="1871"/>
    </w:pPr>
  </w:style>
  <w:style w:type="paragraph" w:customStyle="1" w:styleId="Normal-Draft">
    <w:name w:val="Normal - Draft"/>
    <w:rsid w:val="00723A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23A89"/>
    <w:pPr>
      <w:ind w:left="2381"/>
    </w:pPr>
  </w:style>
  <w:style w:type="paragraph" w:customStyle="1" w:styleId="AmendBody3">
    <w:name w:val="Amend. Body 3"/>
    <w:basedOn w:val="Normal-Draft"/>
    <w:next w:val="Normal"/>
    <w:rsid w:val="00723A89"/>
    <w:pPr>
      <w:ind w:left="2892"/>
    </w:pPr>
  </w:style>
  <w:style w:type="paragraph" w:customStyle="1" w:styleId="AmendBody4">
    <w:name w:val="Amend. Body 4"/>
    <w:basedOn w:val="Normal-Draft"/>
    <w:next w:val="Normal"/>
    <w:rsid w:val="00723A89"/>
    <w:pPr>
      <w:ind w:left="3402"/>
    </w:pPr>
  </w:style>
  <w:style w:type="paragraph" w:styleId="Header">
    <w:name w:val="header"/>
    <w:basedOn w:val="Normal"/>
    <w:rsid w:val="00723A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3A8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23A8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23A8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23A8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23A8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23A8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23A8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23A8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23A8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23A89"/>
    <w:pPr>
      <w:suppressLineNumbers w:val="0"/>
    </w:pPr>
  </w:style>
  <w:style w:type="paragraph" w:customStyle="1" w:styleId="BodyParagraph">
    <w:name w:val="Body Paragraph"/>
    <w:next w:val="Normal"/>
    <w:rsid w:val="00723A8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23A8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23A8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23A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23A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23A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23A8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23A8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23A89"/>
    <w:rPr>
      <w:caps w:val="0"/>
    </w:rPr>
  </w:style>
  <w:style w:type="paragraph" w:customStyle="1" w:styleId="Normal-Schedule">
    <w:name w:val="Normal - Schedule"/>
    <w:rsid w:val="00723A8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23A8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23A8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23A8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23A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23A8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23A89"/>
  </w:style>
  <w:style w:type="paragraph" w:customStyle="1" w:styleId="Penalty">
    <w:name w:val="Penalty"/>
    <w:next w:val="Normal"/>
    <w:rsid w:val="00723A8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23A8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23A8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23A8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23A8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23A8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23A8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23A8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23A8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23A8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23A8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23A8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23A8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23A89"/>
    <w:pPr>
      <w:suppressLineNumbers w:val="0"/>
    </w:pPr>
  </w:style>
  <w:style w:type="paragraph" w:customStyle="1" w:styleId="AutoNumber">
    <w:name w:val="Auto Number"/>
    <w:rsid w:val="00723A8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23A8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23A89"/>
    <w:rPr>
      <w:vertAlign w:val="superscript"/>
    </w:rPr>
  </w:style>
  <w:style w:type="paragraph" w:styleId="EndnoteText">
    <w:name w:val="endnote text"/>
    <w:basedOn w:val="Normal"/>
    <w:semiHidden/>
    <w:rsid w:val="00723A8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23A8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23A8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23A8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23A8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23A89"/>
    <w:pPr>
      <w:spacing w:after="120"/>
      <w:jc w:val="center"/>
    </w:pPr>
  </w:style>
  <w:style w:type="paragraph" w:styleId="MacroText">
    <w:name w:val="macro"/>
    <w:semiHidden/>
    <w:rsid w:val="00723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23A8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23A8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23A8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23A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23A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23A8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23A89"/>
    <w:pPr>
      <w:suppressLineNumbers w:val="0"/>
    </w:pPr>
  </w:style>
  <w:style w:type="paragraph" w:customStyle="1" w:styleId="DraftHeading3">
    <w:name w:val="Draft Heading 3"/>
    <w:basedOn w:val="Normal"/>
    <w:next w:val="Normal"/>
    <w:rsid w:val="00723A89"/>
    <w:pPr>
      <w:suppressLineNumbers w:val="0"/>
    </w:pPr>
  </w:style>
  <w:style w:type="paragraph" w:customStyle="1" w:styleId="DraftHeading4">
    <w:name w:val="Draft Heading 4"/>
    <w:basedOn w:val="Normal"/>
    <w:next w:val="Normal"/>
    <w:rsid w:val="00723A89"/>
    <w:pPr>
      <w:suppressLineNumbers w:val="0"/>
    </w:pPr>
  </w:style>
  <w:style w:type="paragraph" w:customStyle="1" w:styleId="DraftHeading5">
    <w:name w:val="Draft Heading 5"/>
    <w:basedOn w:val="Normal"/>
    <w:next w:val="Normal"/>
    <w:rsid w:val="00723A8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23A8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23A8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23A8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23A8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23A8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23A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23A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23A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23A8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23A8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23A8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23A8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23A8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23A8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23A8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23A8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23A8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23A8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A8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23A8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23A8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23A8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23A8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23A8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23A8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23A8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23A8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23A8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23A89"/>
    <w:pPr>
      <w:ind w:left="1871"/>
    </w:pPr>
  </w:style>
  <w:style w:type="paragraph" w:customStyle="1" w:styleId="Normal-Draft">
    <w:name w:val="Normal - Draft"/>
    <w:rsid w:val="00723A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23A89"/>
    <w:pPr>
      <w:ind w:left="2381"/>
    </w:pPr>
  </w:style>
  <w:style w:type="paragraph" w:customStyle="1" w:styleId="AmendBody3">
    <w:name w:val="Amend. Body 3"/>
    <w:basedOn w:val="Normal-Draft"/>
    <w:next w:val="Normal"/>
    <w:rsid w:val="00723A89"/>
    <w:pPr>
      <w:ind w:left="2892"/>
    </w:pPr>
  </w:style>
  <w:style w:type="paragraph" w:customStyle="1" w:styleId="AmendBody4">
    <w:name w:val="Amend. Body 4"/>
    <w:basedOn w:val="Normal-Draft"/>
    <w:next w:val="Normal"/>
    <w:rsid w:val="00723A89"/>
    <w:pPr>
      <w:ind w:left="3402"/>
    </w:pPr>
  </w:style>
  <w:style w:type="paragraph" w:styleId="Header">
    <w:name w:val="header"/>
    <w:basedOn w:val="Normal"/>
    <w:rsid w:val="00723A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3A8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23A8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23A8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23A8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23A8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23A8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23A8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23A8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23A8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23A89"/>
    <w:pPr>
      <w:suppressLineNumbers w:val="0"/>
    </w:pPr>
  </w:style>
  <w:style w:type="paragraph" w:customStyle="1" w:styleId="BodyParagraph">
    <w:name w:val="Body Paragraph"/>
    <w:next w:val="Normal"/>
    <w:rsid w:val="00723A8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23A8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23A8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23A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23A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23A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23A8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23A8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23A89"/>
    <w:rPr>
      <w:caps w:val="0"/>
    </w:rPr>
  </w:style>
  <w:style w:type="paragraph" w:customStyle="1" w:styleId="Normal-Schedule">
    <w:name w:val="Normal - Schedule"/>
    <w:rsid w:val="00723A8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23A8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23A8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23A8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23A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23A8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23A89"/>
  </w:style>
  <w:style w:type="paragraph" w:customStyle="1" w:styleId="Penalty">
    <w:name w:val="Penalty"/>
    <w:next w:val="Normal"/>
    <w:rsid w:val="00723A8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23A8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23A8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23A8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23A8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23A8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23A8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23A8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23A8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23A8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23A8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23A8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23A8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23A89"/>
    <w:pPr>
      <w:suppressLineNumbers w:val="0"/>
    </w:pPr>
  </w:style>
  <w:style w:type="paragraph" w:customStyle="1" w:styleId="AutoNumber">
    <w:name w:val="Auto Number"/>
    <w:rsid w:val="00723A8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23A8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23A89"/>
    <w:rPr>
      <w:vertAlign w:val="superscript"/>
    </w:rPr>
  </w:style>
  <w:style w:type="paragraph" w:styleId="EndnoteText">
    <w:name w:val="endnote text"/>
    <w:basedOn w:val="Normal"/>
    <w:semiHidden/>
    <w:rsid w:val="00723A8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23A8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23A8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23A8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23A8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23A89"/>
    <w:pPr>
      <w:spacing w:after="120"/>
      <w:jc w:val="center"/>
    </w:pPr>
  </w:style>
  <w:style w:type="paragraph" w:styleId="MacroText">
    <w:name w:val="macro"/>
    <w:semiHidden/>
    <w:rsid w:val="00723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23A8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23A8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23A8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23A8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23A8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23A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23A8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23A8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23A89"/>
    <w:pPr>
      <w:suppressLineNumbers w:val="0"/>
    </w:pPr>
  </w:style>
  <w:style w:type="paragraph" w:customStyle="1" w:styleId="DraftHeading3">
    <w:name w:val="Draft Heading 3"/>
    <w:basedOn w:val="Normal"/>
    <w:next w:val="Normal"/>
    <w:rsid w:val="00723A89"/>
    <w:pPr>
      <w:suppressLineNumbers w:val="0"/>
    </w:pPr>
  </w:style>
  <w:style w:type="paragraph" w:customStyle="1" w:styleId="DraftHeading4">
    <w:name w:val="Draft Heading 4"/>
    <w:basedOn w:val="Normal"/>
    <w:next w:val="Normal"/>
    <w:rsid w:val="00723A89"/>
    <w:pPr>
      <w:suppressLineNumbers w:val="0"/>
    </w:pPr>
  </w:style>
  <w:style w:type="paragraph" w:customStyle="1" w:styleId="DraftHeading5">
    <w:name w:val="Draft Heading 5"/>
    <w:basedOn w:val="Normal"/>
    <w:next w:val="Normal"/>
    <w:rsid w:val="00723A8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23A8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23A8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23A8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23A8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23A8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23A8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23A8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23A8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23A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23A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23A8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23A8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23A8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23A8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23A8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23A8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23A8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23A8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23A8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23A8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23A8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Victims of Crime Commissioner Bill 2015</vt:lpstr>
    </vt:vector>
  </TitlesOfParts>
  <Manager>Information Systems</Manager>
  <Company>OCPC, Victoria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Victims of Crime Commissioner Bill 2015</dc:title>
  <dc:subject>OCPC Word Template Development</dc:subject>
  <dc:creator>68</dc:creator>
  <cp:keywords>Formats, House Amendments</cp:keywords>
  <dc:description>OCPC-VIC, Word 2000 VBA, Release 2</dc:description>
  <cp:lastModifiedBy>Kate Murray</cp:lastModifiedBy>
  <cp:revision>2</cp:revision>
  <cp:lastPrinted>2015-10-05T05:11:00Z</cp:lastPrinted>
  <dcterms:created xsi:type="dcterms:W3CDTF">2015-10-06T03:17:00Z</dcterms:created>
  <dcterms:modified xsi:type="dcterms:W3CDTF">2015-10-06T03:17:00Z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197119</vt:i4>
  </property>
  <property fmtid="{D5CDD505-2E9C-101B-9397-08002B2CF9AE}" pid="3" name="DocSubFolderNumber">
    <vt:lpwstr>S15/2162</vt:lpwstr>
  </property>
</Properties>
</file>