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60FB3">
        <w:rPr>
          <w:b/>
          <w:sz w:val="28"/>
        </w:rPr>
        <w:t>005</w:t>
      </w:r>
    </w:p>
    <w:p w:rsidR="00912D15" w:rsidRDefault="00460FB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Evidence (Affidavits and Statutory Declarations)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60FB3">
        <w:rPr>
          <w:b/>
        </w:rPr>
        <w:t>58/2008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D06A1">
        <w:t>1</w:t>
      </w:r>
      <w:r w:rsidR="00460FB3">
        <w:t xml:space="preserve"> </w:t>
      </w:r>
      <w:r w:rsidR="000D06A1">
        <w:t>March</w:t>
      </w:r>
      <w:r w:rsidR="00460FB3">
        <w:t xml:space="preserve"> 2019</w:t>
      </w:r>
    </w:p>
    <w:p w:rsidR="004D405B" w:rsidRDefault="004D405B"/>
    <w:p w:rsidR="000D06A1" w:rsidRPr="00674F28" w:rsidRDefault="000D06A1" w:rsidP="000D06A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Th</w:t>
      </w:r>
      <w:r>
        <w:rPr>
          <w:b/>
        </w:rPr>
        <w:t>ese</w:t>
      </w:r>
      <w:r w:rsidRPr="00674F28">
        <w:rPr>
          <w:b/>
        </w:rPr>
        <w:t xml:space="preserve"> </w:t>
      </w:r>
      <w:r>
        <w:rPr>
          <w:b/>
        </w:rPr>
        <w:t>Regulations were impliedly revoked</w:t>
      </w:r>
      <w:r w:rsidRPr="00674F28">
        <w:rPr>
          <w:b/>
        </w:rPr>
        <w:t xml:space="preserve"> on </w:t>
      </w:r>
      <w:r>
        <w:rPr>
          <w:b/>
        </w:rPr>
        <w:t>1 March 2019 because sections 107A and 123C of the Evidence (Miscellaneous Provisions) Act 1958, No. 6246/1958 were repealed by section</w:t>
      </w:r>
      <w:r w:rsidR="00533D56">
        <w:rPr>
          <w:b/>
        </w:rPr>
        <w:t> </w:t>
      </w:r>
      <w:r>
        <w:rPr>
          <w:b/>
        </w:rPr>
        <w:t>54 of the Oaths and Affirmations Act 2018, No. 6/2018.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B3" w:rsidRDefault="00460FB3">
      <w:pPr>
        <w:rPr>
          <w:sz w:val="4"/>
        </w:rPr>
      </w:pPr>
    </w:p>
  </w:endnote>
  <w:endnote w:type="continuationSeparator" w:id="0">
    <w:p w:rsidR="00460FB3" w:rsidRDefault="00460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EB35E0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D56B3A">
          <w:fldChar w:fldCharType="begin"/>
        </w:r>
        <w:r w:rsidR="00D56B3A">
          <w:instrText xml:space="preserve"> PAGE   \* MERGEFORMAT </w:instrText>
        </w:r>
        <w:r w:rsidR="00D56B3A">
          <w:fldChar w:fldCharType="separate"/>
        </w:r>
        <w:r>
          <w:rPr>
            <w:noProof/>
          </w:rPr>
          <w:t>1</w:t>
        </w:r>
        <w:r w:rsidR="00D56B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B3" w:rsidRDefault="00460FB3">
      <w:r>
        <w:separator/>
      </w:r>
    </w:p>
  </w:footnote>
  <w:footnote w:type="continuationSeparator" w:id="0">
    <w:p w:rsidR="00460FB3" w:rsidRDefault="0046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60FB3"/>
    <w:rsid w:val="00006416"/>
    <w:rsid w:val="000D06A1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60FB3"/>
    <w:rsid w:val="004B788D"/>
    <w:rsid w:val="004C4C57"/>
    <w:rsid w:val="004D405B"/>
    <w:rsid w:val="00513AB0"/>
    <w:rsid w:val="00533D56"/>
    <w:rsid w:val="005861C0"/>
    <w:rsid w:val="0059225C"/>
    <w:rsid w:val="00662326"/>
    <w:rsid w:val="00674F28"/>
    <w:rsid w:val="00712560"/>
    <w:rsid w:val="00855283"/>
    <w:rsid w:val="00885432"/>
    <w:rsid w:val="00911079"/>
    <w:rsid w:val="00912D15"/>
    <w:rsid w:val="009466F8"/>
    <w:rsid w:val="00971B83"/>
    <w:rsid w:val="009B6EE2"/>
    <w:rsid w:val="00A1139B"/>
    <w:rsid w:val="00A137F5"/>
    <w:rsid w:val="00A35509"/>
    <w:rsid w:val="00AD0BD9"/>
    <w:rsid w:val="00AE2878"/>
    <w:rsid w:val="00AF2861"/>
    <w:rsid w:val="00CB5FB7"/>
    <w:rsid w:val="00D56B3A"/>
    <w:rsid w:val="00D941A7"/>
    <w:rsid w:val="00DB5D71"/>
    <w:rsid w:val="00E75605"/>
    <w:rsid w:val="00E774F0"/>
    <w:rsid w:val="00E94E93"/>
    <w:rsid w:val="00EB35E0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4205-8C9F-42CF-A20C-71AF7523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1</cp:revision>
  <cp:lastPrinted>2019-05-29T01:08:00Z</cp:lastPrinted>
  <dcterms:created xsi:type="dcterms:W3CDTF">2019-05-30T01:50:00Z</dcterms:created>
  <dcterms:modified xsi:type="dcterms:W3CDTF">2019-05-30T01:50:00Z</dcterms:modified>
  <cp:category>LIS</cp:category>
</cp:coreProperties>
</file>