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F22C6">
        <w:rPr>
          <w:b/>
          <w:sz w:val="28"/>
        </w:rPr>
        <w:t>003</w:t>
      </w:r>
    </w:p>
    <w:p w:rsidR="00912D15" w:rsidRDefault="00CF22C6">
      <w:pPr>
        <w:spacing w:before="0" w:after="120"/>
        <w:jc w:val="center"/>
        <w:rPr>
          <w:b/>
          <w:sz w:val="32"/>
        </w:rPr>
      </w:pPr>
      <w:r w:rsidRPr="00CF22C6">
        <w:rPr>
          <w:b/>
          <w:sz w:val="32"/>
        </w:rPr>
        <w:t>Subordinate Legislation (Racing (Racing Appeals Tribunal) Regulations 1994 - Extension of Operation)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F22C6">
        <w:rPr>
          <w:b/>
        </w:rPr>
        <w:t>31/2004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F22C6">
        <w:t>27 April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CF22C6">
        <w:rPr>
          <w:b/>
        </w:rPr>
        <w:t>27 April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2C6" w:rsidRDefault="00CF22C6">
      <w:pPr>
        <w:rPr>
          <w:sz w:val="4"/>
        </w:rPr>
      </w:pPr>
    </w:p>
  </w:endnote>
  <w:endnote w:type="continuationSeparator" w:id="0">
    <w:p w:rsidR="00CF22C6" w:rsidRDefault="00CF22C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B10F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B43D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2C6" w:rsidRDefault="00CF22C6">
      <w:r>
        <w:separator/>
      </w:r>
    </w:p>
  </w:footnote>
  <w:footnote w:type="continuationSeparator" w:id="0">
    <w:p w:rsidR="00CF22C6" w:rsidRDefault="00CF2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B10F1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B10F1"/>
    <w:rsid w:val="00662326"/>
    <w:rsid w:val="00674F28"/>
    <w:rsid w:val="00855283"/>
    <w:rsid w:val="00885432"/>
    <w:rsid w:val="008B43D1"/>
    <w:rsid w:val="00912D15"/>
    <w:rsid w:val="009466F8"/>
    <w:rsid w:val="00971B83"/>
    <w:rsid w:val="009B6EE2"/>
    <w:rsid w:val="00A1139B"/>
    <w:rsid w:val="00A137F5"/>
    <w:rsid w:val="00AD0BD9"/>
    <w:rsid w:val="00AE2878"/>
    <w:rsid w:val="00AF2436"/>
    <w:rsid w:val="00AF2861"/>
    <w:rsid w:val="00CB5FB7"/>
    <w:rsid w:val="00CF22C6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5C49E-928A-4655-A214-3D357FCF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2014-03-30T21:18:00Z</cp:lastPrinted>
  <dcterms:created xsi:type="dcterms:W3CDTF">2014-04-22T01:37:00Z</dcterms:created>
  <dcterms:modified xsi:type="dcterms:W3CDTF">2014-04-22T01:37:00Z</dcterms:modified>
  <cp:category>LIS</cp:category>
</cp:coreProperties>
</file>