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96B1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96B1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EDUCATION AND TRAINING REFORM AMENDMENT (MISCELLANEOUS) BILL 2016</w:t>
      </w:r>
    </w:p>
    <w:p w:rsidR="00712B9B" w:rsidRPr="00C96B11" w:rsidRDefault="00C96B11" w:rsidP="00C96B1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96B1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(New Clause to be proposed in Committee by Mr HERBERT)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656F11" w:rsidRDefault="00656F11" w:rsidP="00656F11">
      <w:pPr>
        <w:tabs>
          <w:tab w:val="left" w:pos="3912"/>
          <w:tab w:val="left" w:pos="4423"/>
        </w:tabs>
        <w:jc w:val="center"/>
      </w:pPr>
      <w:r>
        <w:t>NEW CLAUSE</w:t>
      </w:r>
    </w:p>
    <w:p w:rsidR="008416AE" w:rsidRDefault="00656F11" w:rsidP="00FF47D1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Insert the following new clause to follow clause 10—</w:t>
      </w:r>
    </w:p>
    <w:p w:rsidR="00656F11" w:rsidRDefault="00656F11" w:rsidP="00656F11">
      <w:pPr>
        <w:pStyle w:val="AmendHeading1s"/>
        <w:tabs>
          <w:tab w:val="right" w:pos="1701"/>
        </w:tabs>
        <w:ind w:left="1871" w:hanging="1871"/>
      </w:pPr>
      <w:r>
        <w:tab/>
      </w:r>
      <w:r w:rsidRPr="00C96B11">
        <w:rPr>
          <w:b w:val="0"/>
        </w:rPr>
        <w:t>'</w:t>
      </w:r>
      <w:r w:rsidRPr="00656F11">
        <w:t>AA</w:t>
      </w:r>
      <w:r w:rsidRPr="00656F11">
        <w:tab/>
      </w:r>
      <w:r>
        <w:t>Delegation of Secretary's powers</w:t>
      </w:r>
    </w:p>
    <w:p w:rsidR="00656F11" w:rsidRDefault="00656F11" w:rsidP="006D43D7">
      <w:pPr>
        <w:pStyle w:val="AmendHeading1"/>
        <w:ind w:left="1871"/>
      </w:pPr>
      <w:r>
        <w:t xml:space="preserve">In section 5.3.3(1) of the Principal Act, for "section 2.4.3(1)(c) and (d)" </w:t>
      </w:r>
      <w:r w:rsidRPr="00656F11">
        <w:rPr>
          <w:b/>
        </w:rPr>
        <w:t>substitute</w:t>
      </w:r>
      <w:r>
        <w:t xml:space="preserve"> "sections 2.4.3(1)(c) and (d) and 2.4.61</w:t>
      </w:r>
      <w:proofErr w:type="gramStart"/>
      <w:r>
        <w:t>A(</w:t>
      </w:r>
      <w:proofErr w:type="gramEnd"/>
      <w:r>
        <w:t>1)".</w:t>
      </w:r>
      <w:r w:rsidR="00A31DBA">
        <w:t>'.</w:t>
      </w:r>
    </w:p>
    <w:p w:rsidR="009D7CB2" w:rsidRPr="009D7CB2" w:rsidRDefault="009D7CB2" w:rsidP="00A31DBA">
      <w:pPr>
        <w:pStyle w:val="AmendHeading1"/>
        <w:tabs>
          <w:tab w:val="right" w:pos="1701"/>
        </w:tabs>
        <w:ind w:left="1871" w:hanging="1871"/>
      </w:pPr>
    </w:p>
    <w:sectPr w:rsidR="009D7CB2" w:rsidRPr="009D7CB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CF" w:rsidRDefault="004834CF">
      <w:r>
        <w:separator/>
      </w:r>
    </w:p>
  </w:endnote>
  <w:endnote w:type="continuationSeparator" w:id="0">
    <w:p w:rsidR="004834CF" w:rsidRDefault="0048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C60216" w:rsidP="004834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F" w:rsidRDefault="00C60216" w:rsidP="001B38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34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B11">
      <w:rPr>
        <w:rStyle w:val="PageNumber"/>
        <w:noProof/>
      </w:rPr>
      <w:t>1</w:t>
    </w:r>
    <w:r>
      <w:rPr>
        <w:rStyle w:val="PageNumber"/>
      </w:rPr>
      <w:fldChar w:fldCharType="end"/>
    </w:r>
  </w:p>
  <w:p w:rsidR="004834CF" w:rsidRDefault="00483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F" w:rsidRPr="00C96B11" w:rsidRDefault="00C96B11">
    <w:pPr>
      <w:pStyle w:val="Footer"/>
      <w:rPr>
        <w:sz w:val="18"/>
      </w:rPr>
    </w:pPr>
    <w:r>
      <w:rPr>
        <w:sz w:val="18"/>
      </w:rPr>
      <w:t>581191GLCH-23/5/16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CF" w:rsidRDefault="004834CF">
      <w:r>
        <w:separator/>
      </w:r>
    </w:p>
  </w:footnote>
  <w:footnote w:type="continuationSeparator" w:id="0">
    <w:p w:rsidR="004834CF" w:rsidRDefault="0048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15CCB"/>
    <w:multiLevelType w:val="multilevel"/>
    <w:tmpl w:val="8DF8D7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AD6D0F"/>
    <w:multiLevelType w:val="multilevel"/>
    <w:tmpl w:val="8DF8D7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91"/>
    <w:docVar w:name="vActTitle" w:val="Education and Training Reform Amendment (Miscellaneous) Bill 2016"/>
    <w:docVar w:name="vBillNo" w:val="191"/>
    <w:docVar w:name="vBillTitle" w:val="Education and Training Reform Amendment (Miscellaneous) Bill 2016"/>
    <w:docVar w:name="vDocumentType" w:val=".HOUSEAMEND"/>
    <w:docVar w:name="vDraftNo" w:val="0"/>
    <w:docVar w:name="vDraftVers" w:val="House Print"/>
    <w:docVar w:name="vDraftVersion" w:val="19266 - Government (Mr HERBERT) - House Print Council"/>
    <w:docVar w:name="VersionNo" w:val="1"/>
    <w:docVar w:name="vFileName" w:val="19266 - Government (Mr HERBERT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266"/>
    <w:docVar w:name="vIsBrandNewVersion" w:val="No"/>
    <w:docVar w:name="vIsNewDocument" w:val="False"/>
    <w:docVar w:name="vLegCommission" w:val="0"/>
    <w:docVar w:name="vMinisterName" w:val="Mr HERBERT"/>
    <w:docVar w:name="vParliament" w:val="58"/>
    <w:docVar w:name="vPrevFileName" w:val="19266 - Government (Mr HERBERT) - House Print Council"/>
    <w:docVar w:name="vPrnOnSepLine" w:val="False"/>
    <w:docVar w:name="vSavedToLocal" w:val="No"/>
    <w:docVar w:name="vSession" w:val="1"/>
    <w:docVar w:name="vTRIMFileName" w:val="19266 - Government (Mr HERBERT) - House Print Council"/>
    <w:docVar w:name="vTRIMRecordNumber" w:val="D16/9102[v3]"/>
    <w:docVar w:name="vTxtAfter" w:val=" "/>
    <w:docVar w:name="vTxtBefore" w:val="New Clause to be proposed in Committee by"/>
    <w:docVar w:name="vVersionDate" w:val="23/5/16"/>
    <w:docVar w:name="vYear" w:val="2016"/>
  </w:docVars>
  <w:rsids>
    <w:rsidRoot w:val="00874741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749E6"/>
    <w:rsid w:val="00084D30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3188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B23"/>
    <w:rsid w:val="00322141"/>
    <w:rsid w:val="00322CDB"/>
    <w:rsid w:val="00332871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2B8B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2A70"/>
    <w:rsid w:val="00463FBF"/>
    <w:rsid w:val="00465E91"/>
    <w:rsid w:val="00477A07"/>
    <w:rsid w:val="004834CF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262AC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A49"/>
    <w:rsid w:val="0062394C"/>
    <w:rsid w:val="00623CD7"/>
    <w:rsid w:val="00625C49"/>
    <w:rsid w:val="006359B6"/>
    <w:rsid w:val="0064678C"/>
    <w:rsid w:val="00656F11"/>
    <w:rsid w:val="00672208"/>
    <w:rsid w:val="006B557D"/>
    <w:rsid w:val="006C44F0"/>
    <w:rsid w:val="006C6E8A"/>
    <w:rsid w:val="006D43D7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4741"/>
    <w:rsid w:val="0087697C"/>
    <w:rsid w:val="00877A0F"/>
    <w:rsid w:val="00881E56"/>
    <w:rsid w:val="008821C4"/>
    <w:rsid w:val="008937A9"/>
    <w:rsid w:val="00896DB6"/>
    <w:rsid w:val="008A733F"/>
    <w:rsid w:val="008B4CF2"/>
    <w:rsid w:val="008B4ECC"/>
    <w:rsid w:val="008B736D"/>
    <w:rsid w:val="008C1136"/>
    <w:rsid w:val="008C7AC9"/>
    <w:rsid w:val="008D2701"/>
    <w:rsid w:val="008E1EDC"/>
    <w:rsid w:val="008F6B41"/>
    <w:rsid w:val="008F7B46"/>
    <w:rsid w:val="008F7E0C"/>
    <w:rsid w:val="00901614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C69C2"/>
    <w:rsid w:val="009D7CB2"/>
    <w:rsid w:val="009E790B"/>
    <w:rsid w:val="009F554C"/>
    <w:rsid w:val="009F70F7"/>
    <w:rsid w:val="00A0199E"/>
    <w:rsid w:val="00A0776C"/>
    <w:rsid w:val="00A13FE7"/>
    <w:rsid w:val="00A16A39"/>
    <w:rsid w:val="00A31DBA"/>
    <w:rsid w:val="00A3529A"/>
    <w:rsid w:val="00A3625D"/>
    <w:rsid w:val="00A36B10"/>
    <w:rsid w:val="00A449BD"/>
    <w:rsid w:val="00A501A5"/>
    <w:rsid w:val="00A50D4A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185F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0BE2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0216"/>
    <w:rsid w:val="00C63784"/>
    <w:rsid w:val="00C738EB"/>
    <w:rsid w:val="00C73E33"/>
    <w:rsid w:val="00C9686D"/>
    <w:rsid w:val="00C96B11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1F17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07969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F002CB"/>
    <w:rsid w:val="00F01A39"/>
    <w:rsid w:val="00F049CE"/>
    <w:rsid w:val="00F17F02"/>
    <w:rsid w:val="00F22DD3"/>
    <w:rsid w:val="00F37FEE"/>
    <w:rsid w:val="00F74540"/>
    <w:rsid w:val="00F97B8C"/>
    <w:rsid w:val="00FA3AC2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FB1B47-8E76-4056-9409-D713683B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B1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96B1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96B1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96B1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96B1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96B1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96B1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96B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96B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96B1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96B11"/>
    <w:pPr>
      <w:ind w:left="1871"/>
    </w:pPr>
  </w:style>
  <w:style w:type="paragraph" w:customStyle="1" w:styleId="Normal-Draft">
    <w:name w:val="Normal - Draft"/>
    <w:rsid w:val="00C96B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96B11"/>
    <w:pPr>
      <w:ind w:left="2381"/>
    </w:pPr>
  </w:style>
  <w:style w:type="paragraph" w:customStyle="1" w:styleId="AmendBody3">
    <w:name w:val="Amend. Body 3"/>
    <w:basedOn w:val="Normal-Draft"/>
    <w:next w:val="Normal"/>
    <w:rsid w:val="00C96B11"/>
    <w:pPr>
      <w:ind w:left="2892"/>
    </w:pPr>
  </w:style>
  <w:style w:type="paragraph" w:customStyle="1" w:styleId="AmendBody4">
    <w:name w:val="Amend. Body 4"/>
    <w:basedOn w:val="Normal-Draft"/>
    <w:next w:val="Normal"/>
    <w:rsid w:val="00C96B11"/>
    <w:pPr>
      <w:ind w:left="3402"/>
    </w:pPr>
  </w:style>
  <w:style w:type="paragraph" w:styleId="Header">
    <w:name w:val="header"/>
    <w:basedOn w:val="Normal"/>
    <w:rsid w:val="00C96B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6B1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96B1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96B1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96B1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96B1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96B1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96B1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96B1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96B1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96B11"/>
    <w:pPr>
      <w:suppressLineNumbers w:val="0"/>
    </w:pPr>
  </w:style>
  <w:style w:type="paragraph" w:customStyle="1" w:styleId="BodyParagraph">
    <w:name w:val="Body Paragraph"/>
    <w:next w:val="Normal"/>
    <w:rsid w:val="00C96B1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96B1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96B1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96B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96B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96B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96B1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96B1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96B11"/>
    <w:rPr>
      <w:caps w:val="0"/>
    </w:rPr>
  </w:style>
  <w:style w:type="paragraph" w:customStyle="1" w:styleId="Normal-Schedule">
    <w:name w:val="Normal - Schedule"/>
    <w:rsid w:val="00C96B1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96B1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96B1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96B1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96B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96B1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96B11"/>
  </w:style>
  <w:style w:type="paragraph" w:customStyle="1" w:styleId="Penalty">
    <w:name w:val="Penalty"/>
    <w:next w:val="Normal"/>
    <w:rsid w:val="00C96B1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96B1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96B1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96B1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96B1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96B1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96B1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96B1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96B1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96B1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96B1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96B1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96B1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96B11"/>
    <w:pPr>
      <w:suppressLineNumbers w:val="0"/>
    </w:pPr>
  </w:style>
  <w:style w:type="paragraph" w:customStyle="1" w:styleId="AutoNumber">
    <w:name w:val="Auto Number"/>
    <w:rsid w:val="00C96B1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96B1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96B11"/>
    <w:rPr>
      <w:vertAlign w:val="superscript"/>
    </w:rPr>
  </w:style>
  <w:style w:type="paragraph" w:styleId="EndnoteText">
    <w:name w:val="endnote text"/>
    <w:basedOn w:val="Normal"/>
    <w:semiHidden/>
    <w:rsid w:val="00C96B1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96B1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96B1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96B1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96B1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96B11"/>
    <w:pPr>
      <w:spacing w:after="120"/>
      <w:jc w:val="center"/>
    </w:pPr>
  </w:style>
  <w:style w:type="paragraph" w:styleId="MacroText">
    <w:name w:val="macro"/>
    <w:semiHidden/>
    <w:rsid w:val="00C96B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96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96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96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96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96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96B1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96B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96B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96B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96B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96B1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96B1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96B1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96B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96B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96B1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96B11"/>
    <w:pPr>
      <w:suppressLineNumbers w:val="0"/>
    </w:pPr>
  </w:style>
  <w:style w:type="paragraph" w:customStyle="1" w:styleId="DraftHeading3">
    <w:name w:val="Draft Heading 3"/>
    <w:basedOn w:val="Normal"/>
    <w:next w:val="Normal"/>
    <w:rsid w:val="00C96B11"/>
    <w:pPr>
      <w:suppressLineNumbers w:val="0"/>
    </w:pPr>
  </w:style>
  <w:style w:type="paragraph" w:customStyle="1" w:styleId="DraftHeading4">
    <w:name w:val="Draft Heading 4"/>
    <w:basedOn w:val="Normal"/>
    <w:next w:val="Normal"/>
    <w:rsid w:val="00C96B11"/>
    <w:pPr>
      <w:suppressLineNumbers w:val="0"/>
    </w:pPr>
  </w:style>
  <w:style w:type="paragraph" w:customStyle="1" w:styleId="DraftHeading5">
    <w:name w:val="Draft Heading 5"/>
    <w:basedOn w:val="Normal"/>
    <w:next w:val="Normal"/>
    <w:rsid w:val="00C96B1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96B1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96B1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96B1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96B1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96B1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96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96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96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96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96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96B1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96B1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96B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96B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96B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96B1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96B1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96B1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96B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96B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96B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96B1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96B1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96B1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96B1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96B1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96B1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96B1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96B1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6B1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96B1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 Reform Amendment (Miscellaneous) Bill 2016</vt:lpstr>
    </vt:vector>
  </TitlesOfParts>
  <Manager>Information Systems</Manager>
  <Company>OCPC, Victoria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Reform Amendment (Miscellaneous) Bill 2016</dc:title>
  <dc:subject>OCPC Word Template Development</dc:subject>
  <dc:creator>18</dc:creator>
  <cp:keywords>Formats, House Amendments</cp:keywords>
  <dc:description>OCPC-VIC, Word 2000 VBA, Release 2</dc:description>
  <cp:lastModifiedBy>Vivienne Bannan</cp:lastModifiedBy>
  <cp:revision>2</cp:revision>
  <cp:lastPrinted>2016-05-10T00:49:00Z</cp:lastPrinted>
  <dcterms:created xsi:type="dcterms:W3CDTF">2016-08-16T08:30:00Z</dcterms:created>
  <dcterms:modified xsi:type="dcterms:W3CDTF">2016-08-16T08:30:00Z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213231</vt:i4>
  </property>
  <property fmtid="{D5CDD505-2E9C-101B-9397-08002B2CF9AE}" pid="3" name="DocSubFolderNumber">
    <vt:lpwstr>S15/3647</vt:lpwstr>
  </property>
</Properties>
</file>