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7349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7349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LEGISLATION AMENDMENT (PROTECTION OF EMERGENCY WORKERS AND OTHERS) BILL 2017</w:t>
      </w:r>
    </w:p>
    <w:p w:rsidR="00712B9B" w:rsidRDefault="00D7349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O'DONOHUE)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4" w:name="cpStart"/>
      <w:bookmarkEnd w:id="4"/>
      <w:r>
        <w:t>Clause 3, page 5, lines 18 to 20, omit "if an emergency worker on duty or a custodial officer on duty is injured".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7, line 5, omit "3 imprisonment (20" and insert "2 imprisonment (25".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7, lines 7 to 12, omit all words and expressions on these lines.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7, line 13, omit "2" and insert "1".</w:t>
      </w:r>
    </w:p>
    <w:p w:rsidR="005D5630" w:rsidRDefault="005D5630" w:rsidP="005D5630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7, lines 17 and 18, omit "if an emergency worker on duty or a custodial officer on duty is injured,".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7, line 20, omit "3" and insert "2".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7, line 24, omit "4" and insert "3".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9, line 1, omit "</w:t>
      </w:r>
      <w:r w:rsidRPr="004819F3">
        <w:rPr>
          <w:b/>
        </w:rPr>
        <w:t>Note</w:t>
      </w:r>
      <w:r>
        <w:t>" and insert—</w:t>
      </w:r>
    </w:p>
    <w:p w:rsidR="002F0788" w:rsidRPr="00EF7798" w:rsidRDefault="002F0788" w:rsidP="002F0788">
      <w:pPr>
        <w:pStyle w:val="AmndSub-sectionNote"/>
        <w:tabs>
          <w:tab w:val="right" w:pos="82"/>
          <w:tab w:val="right" w:pos="2324"/>
        </w:tabs>
        <w:ind w:left="2279" w:hanging="408"/>
        <w:rPr>
          <w:b/>
        </w:rPr>
      </w:pPr>
      <w:r w:rsidRPr="00C90080">
        <w:t>"</w:t>
      </w:r>
      <w:r w:rsidRPr="00EF7798">
        <w:rPr>
          <w:b/>
        </w:rPr>
        <w:t>Note</w:t>
      </w:r>
      <w:r>
        <w:rPr>
          <w:b/>
        </w:rPr>
        <w:t>s</w:t>
      </w:r>
    </w:p>
    <w:p w:rsidR="002F0788" w:rsidRDefault="002F0788" w:rsidP="002F0788">
      <w:pPr>
        <w:pStyle w:val="AmndSub-sectionNote"/>
        <w:tabs>
          <w:tab w:val="right" w:pos="2324"/>
        </w:tabs>
        <w:ind w:left="2279" w:hanging="408"/>
      </w:pPr>
      <w:r>
        <w:t>1</w:t>
      </w:r>
      <w:r>
        <w:tab/>
      </w:r>
      <w:r>
        <w:tab/>
        <w:t>Section 10AE(</w:t>
      </w:r>
      <w:r w:rsidRPr="001731A9">
        <w:t>1)</w:t>
      </w:r>
      <w:r>
        <w:t xml:space="preserve"> of the </w:t>
      </w:r>
      <w:r w:rsidRPr="00C779F7">
        <w:rPr>
          <w:b/>
        </w:rPr>
        <w:t>Sentencing Act 1991</w:t>
      </w:r>
      <w:r>
        <w:rPr>
          <w:b/>
        </w:rPr>
        <w:t xml:space="preserve"> </w:t>
      </w:r>
      <w:r>
        <w:t>requires that a term of imprisonment be imposed for an offence against this section and that a non-parole period of not less than 2 years be fixed under section 11 of that Act, unless the court finds under section 10A of that Act that a special reason exists.</w:t>
      </w:r>
    </w:p>
    <w:p w:rsidR="002F0788" w:rsidRDefault="002F0788" w:rsidP="002F0788">
      <w:pPr>
        <w:pStyle w:val="AmndSub-sectionNote"/>
        <w:tabs>
          <w:tab w:val="right" w:pos="2324"/>
        </w:tabs>
        <w:ind w:left="2279" w:hanging="408"/>
      </w:pPr>
      <w:r>
        <w:t>2</w:t>
      </w:r>
      <w:r>
        <w:tab/>
        <w:t xml:space="preserve">If a court makes a finding under section 10A of the </w:t>
      </w:r>
      <w:r>
        <w:rPr>
          <w:b/>
        </w:rPr>
        <w:t xml:space="preserve">Sentencing Act 1991 </w:t>
      </w:r>
      <w:r>
        <w:t>that a special reason exists, the requirements of section 10AE(</w:t>
      </w:r>
      <w:r w:rsidRPr="001731A9">
        <w:t>1)</w:t>
      </w:r>
      <w:r>
        <w:t xml:space="preserve"> do not apply and the court has full sentencing discretion.".</w:t>
      </w:r>
    </w:p>
    <w:p w:rsidR="002F0788" w:rsidRPr="004819F3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9, line 2, omit "Section" and insert "3    Section".</w:t>
      </w:r>
    </w:p>
    <w:p w:rsidR="002F0788" w:rsidRPr="008B1BE7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  <w:rPr>
          <w:lang w:val="en-US"/>
        </w:rPr>
      </w:pPr>
      <w:r>
        <w:t>Clause 3, page 10, line 10, omit "5 imprisonment (10" and insert "4 imprisonment (15".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rPr>
          <w:lang w:val="en-US"/>
        </w:rPr>
        <w:t>Clause</w:t>
      </w:r>
      <w:r>
        <w:t xml:space="preserve"> 3, page 10, lines 12 to 17, omit all words and expressions on these lines and insert—</w:t>
      </w:r>
    </w:p>
    <w:p w:rsidR="002F0788" w:rsidRDefault="002F0788" w:rsidP="002F0788">
      <w:pPr>
        <w:pStyle w:val="AmndSub-sectionNote"/>
        <w:tabs>
          <w:tab w:val="right" w:pos="2324"/>
        </w:tabs>
        <w:ind w:left="2279" w:hanging="408"/>
      </w:pPr>
      <w:r w:rsidRPr="00B04946">
        <w:t>"</w:t>
      </w:r>
      <w:r>
        <w:t>1</w:t>
      </w:r>
      <w:r>
        <w:tab/>
      </w:r>
      <w:r>
        <w:tab/>
        <w:t>Section 10AE</w:t>
      </w:r>
      <w:r w:rsidRPr="001731A9">
        <w:t>(1</w:t>
      </w:r>
      <w:r>
        <w:t xml:space="preserve">) of the </w:t>
      </w:r>
      <w:r w:rsidRPr="00B04946">
        <w:rPr>
          <w:b/>
        </w:rPr>
        <w:t>Sentencing Act 1991</w:t>
      </w:r>
      <w:r w:rsidRPr="00B04946">
        <w:t xml:space="preserve"> </w:t>
      </w:r>
      <w:r>
        <w:t>requires that a term of imprisonment be imposed for an offence against this section and that a non-parole period of not less than 2 years be fixed under section 11 of that Act, unless the court finds under section 10A of that Act that a special reason exists.</w:t>
      </w:r>
    </w:p>
    <w:p w:rsidR="002F0788" w:rsidRDefault="002F0788" w:rsidP="002F0788">
      <w:pPr>
        <w:pStyle w:val="AmndSub-sectionNote"/>
        <w:tabs>
          <w:tab w:val="right" w:pos="2324"/>
        </w:tabs>
        <w:ind w:left="2279" w:hanging="408"/>
      </w:pPr>
      <w:r>
        <w:t>2</w:t>
      </w:r>
      <w:r>
        <w:tab/>
      </w:r>
      <w:r>
        <w:tab/>
        <w:t xml:space="preserve">If a court makes a finding under section 10A of the </w:t>
      </w:r>
      <w:r w:rsidRPr="00080DE6">
        <w:rPr>
          <w:b/>
        </w:rPr>
        <w:t>Sentencing Act 1991</w:t>
      </w:r>
      <w:r w:rsidRPr="00B04946">
        <w:t xml:space="preserve"> </w:t>
      </w:r>
      <w:r>
        <w:t>that a special reason exists, the requirements of section 10AE(</w:t>
      </w:r>
      <w:r w:rsidRPr="001731A9">
        <w:t>1)</w:t>
      </w:r>
      <w:r>
        <w:t xml:space="preserve"> do not apply and the court has full sentencing discretion.".</w:t>
      </w:r>
    </w:p>
    <w:p w:rsidR="002F0788" w:rsidRPr="00437716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 w:rsidRPr="00437716">
        <w:rPr>
          <w:lang w:val="en-US"/>
        </w:rPr>
        <w:t>Clause</w:t>
      </w:r>
      <w:r>
        <w:t xml:space="preserve"> 3, page 10, line 18, omit "2" and insert "3".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11, line 29, omit "</w:t>
      </w:r>
      <w:r w:rsidRPr="004819F3">
        <w:rPr>
          <w:b/>
        </w:rPr>
        <w:t>Note</w:t>
      </w:r>
      <w:r>
        <w:t>" and insert—</w:t>
      </w:r>
    </w:p>
    <w:p w:rsidR="002F0788" w:rsidRPr="00EF7798" w:rsidRDefault="002F0788" w:rsidP="002F0788">
      <w:pPr>
        <w:pStyle w:val="AmndSub-sectionNote"/>
        <w:tabs>
          <w:tab w:val="right" w:pos="82"/>
          <w:tab w:val="right" w:pos="2324"/>
        </w:tabs>
        <w:ind w:left="2279" w:hanging="408"/>
        <w:rPr>
          <w:b/>
        </w:rPr>
      </w:pPr>
      <w:r>
        <w:rPr>
          <w:lang w:val="en-US"/>
        </w:rPr>
        <w:lastRenderedPageBreak/>
        <w:t>"</w:t>
      </w:r>
      <w:r w:rsidRPr="00EF7798">
        <w:rPr>
          <w:b/>
        </w:rPr>
        <w:t>Note</w:t>
      </w:r>
      <w:r>
        <w:rPr>
          <w:b/>
        </w:rPr>
        <w:t>s</w:t>
      </w:r>
    </w:p>
    <w:p w:rsidR="002F0788" w:rsidRDefault="002F0788" w:rsidP="002F0788">
      <w:pPr>
        <w:pStyle w:val="AmndSub-sectionNote"/>
        <w:tabs>
          <w:tab w:val="right" w:pos="2324"/>
        </w:tabs>
        <w:ind w:left="2279" w:hanging="408"/>
      </w:pPr>
      <w:r>
        <w:t>1</w:t>
      </w:r>
      <w:r>
        <w:tab/>
      </w:r>
      <w:r>
        <w:tab/>
        <w:t>Section 10AE(</w:t>
      </w:r>
      <w:r w:rsidRPr="001731A9">
        <w:t>1</w:t>
      </w:r>
      <w:r>
        <w:t xml:space="preserve">) of the </w:t>
      </w:r>
      <w:r w:rsidRPr="00C779F7">
        <w:rPr>
          <w:b/>
        </w:rPr>
        <w:t>Sentencing Act 1991</w:t>
      </w:r>
      <w:r>
        <w:rPr>
          <w:b/>
        </w:rPr>
        <w:t xml:space="preserve"> </w:t>
      </w:r>
      <w:r>
        <w:t>requires that a term of imprisonment be imposed for an offence against this section and that a non-parole period of not less than 2 years be fixed under section 11 of that Act, unless the court finds under section 10A of that Act that a special reason exists.</w:t>
      </w:r>
    </w:p>
    <w:p w:rsidR="002F0788" w:rsidRDefault="002F0788" w:rsidP="002F0788">
      <w:pPr>
        <w:pStyle w:val="AmndSub-sectionNote"/>
        <w:tabs>
          <w:tab w:val="right" w:pos="2324"/>
        </w:tabs>
        <w:ind w:left="2279" w:hanging="408"/>
      </w:pPr>
      <w:r>
        <w:t>2</w:t>
      </w:r>
      <w:r>
        <w:tab/>
        <w:t xml:space="preserve">If a court makes a finding under section 10A of the </w:t>
      </w:r>
      <w:r>
        <w:rPr>
          <w:b/>
        </w:rPr>
        <w:t xml:space="preserve">Sentencing Act 1991 </w:t>
      </w:r>
      <w:r>
        <w:t>that a special reason exists, the requirements of section 10AE(</w:t>
      </w:r>
      <w:r w:rsidRPr="001731A9">
        <w:t>1</w:t>
      </w:r>
      <w:r>
        <w:t>) do not apply and the court has full sentencing discretion.".</w:t>
      </w:r>
    </w:p>
    <w:p w:rsidR="002F0788" w:rsidRPr="00437716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3, page 11, line 30, omit "Section" and insert "3     Section".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7, lines 16 to 19, omit all words and expressions on these lines.</w:t>
      </w:r>
    </w:p>
    <w:p w:rsidR="002F0788" w:rsidRPr="00B01686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  <w:rPr>
          <w:lang w:val="en-US"/>
        </w:rPr>
      </w:pPr>
      <w:r>
        <w:t>Clause 9, lines 32 to 35, omit all words and expressions on these lines.</w:t>
      </w:r>
    </w:p>
    <w:p w:rsidR="002F0788" w:rsidRPr="00C90080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  <w:rPr>
          <w:lang w:val="en-US"/>
        </w:rPr>
      </w:pPr>
      <w:r>
        <w:t>Subdivision heading preceding clause 15, omit this heading.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15, omit this clause.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16, line 27, omit "</w:t>
      </w:r>
      <w:r w:rsidRPr="00D63F01">
        <w:rPr>
          <w:b/>
        </w:rPr>
        <w:t>and 317AD in certain circumstances</w:t>
      </w:r>
      <w:r>
        <w:t>" and insert "</w:t>
      </w:r>
      <w:r w:rsidRPr="00B04946">
        <w:rPr>
          <w:b/>
        </w:rPr>
        <w:t xml:space="preserve">, </w:t>
      </w:r>
      <w:r w:rsidRPr="00D63F01">
        <w:rPr>
          <w:b/>
        </w:rPr>
        <w:t>317AD, 317AE, 317AF and 317AG</w:t>
      </w:r>
      <w:r>
        <w:t>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16, line 31, omit "or 317AD" and insert ", 317AD, 317AE, 317AF or 317AG".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16, page 16, lines 2 to 4, omit "if, in of the commission of the offence, an emergency worker on duty or custodial officer on duty is injured".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Subdivision heading preceding clause 19, omit this heading.</w:t>
      </w:r>
    </w:p>
    <w:p w:rsidR="002F0788" w:rsidRDefault="002F0788" w:rsidP="002F0788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19, omit this clause.</w:t>
      </w:r>
    </w:p>
    <w:p w:rsidR="008416AE" w:rsidRDefault="008416AE" w:rsidP="002F0788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88" w:rsidRDefault="002F0788">
      <w:r>
        <w:separator/>
      </w:r>
    </w:p>
  </w:endnote>
  <w:endnote w:type="continuationSeparator" w:id="0">
    <w:p w:rsidR="002F0788" w:rsidRDefault="002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B3811" w:rsidP="002F0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88" w:rsidRDefault="00EB3811" w:rsidP="00571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07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195">
      <w:rPr>
        <w:rStyle w:val="PageNumber"/>
        <w:noProof/>
      </w:rPr>
      <w:t>2</w:t>
    </w:r>
    <w:r>
      <w:rPr>
        <w:rStyle w:val="PageNumber"/>
      </w:rPr>
      <w:fldChar w:fldCharType="end"/>
    </w:r>
  </w:p>
  <w:p w:rsidR="002F0788" w:rsidRDefault="002F0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88" w:rsidRPr="00D73497" w:rsidRDefault="00D73497">
    <w:pPr>
      <w:pStyle w:val="Footer"/>
      <w:rPr>
        <w:sz w:val="18"/>
      </w:rPr>
    </w:pPr>
    <w:r>
      <w:rPr>
        <w:sz w:val="18"/>
      </w:rPr>
      <w:t>581471OLCD0-11/12/2017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88" w:rsidRDefault="002F0788">
      <w:r>
        <w:separator/>
      </w:r>
    </w:p>
  </w:footnote>
  <w:footnote w:type="continuationSeparator" w:id="0">
    <w:p w:rsidR="002F0788" w:rsidRDefault="002F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7B009D8"/>
    <w:multiLevelType w:val="multilevel"/>
    <w:tmpl w:val="D7402A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71"/>
    <w:docVar w:name="vActTitle" w:val="Crimes Legislation Amendment (Protection of Emergency Workers and Others) Bill 2017"/>
    <w:docVar w:name="vBillNo" w:val="471"/>
    <w:docVar w:name="vBillTitle" w:val="Crimes Legislation Amendment (Protection of Emergency Workers and Others) Bill 2017"/>
    <w:docVar w:name="vDocumentType" w:val=".HOUSEAMEND"/>
    <w:docVar w:name="vDraftNo" w:val="0"/>
    <w:docVar w:name="vDraftVers" w:val="Draft"/>
    <w:docVar w:name="vDraftVersion" w:val="21099 - Liberal Party-The Nationals (Opposition) (Mr ODONOHUE) - Draft Council"/>
    <w:docVar w:name="VersionNo" w:val="1"/>
    <w:docVar w:name="vFileName" w:val="21099 - Liberal Party-The Nationals (Opposition) (Mr ODONOHUE) - Draft Council"/>
    <w:docVar w:name="vFileVersion" w:val="C"/>
    <w:docVar w:name="vFinalisePrevVer" w:val="True"/>
    <w:docVar w:name="vGovNonGov" w:val="1"/>
    <w:docVar w:name="vHouseType" w:val="Legislative Council"/>
    <w:docVar w:name="vILDNum" w:val="21099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DraftNo" w:val="0"/>
    <w:docVar w:name="vPrevDraftVers" w:val="Draft"/>
    <w:docVar w:name="vPrevFileName" w:val="21099 - Liberal Party-The Nationals (Opposition) (Mr O'DONOHUE) - Draft Council"/>
    <w:docVar w:name="vPrnOnSepLine" w:val="False"/>
    <w:docVar w:name="vSavedToLocal" w:val="No"/>
    <w:docVar w:name="vSession" w:val="1"/>
    <w:docVar w:name="vTRIMFileName" w:val="21099 - Liberal Party-The Nationals (Opposition) (Mr ODONOHUE) - Draft Council"/>
    <w:docVar w:name="vTRIMRecordNumber" w:val="D17/65289[v3]"/>
    <w:docVar w:name="vTxtAfter" w:val=" "/>
    <w:docVar w:name="vTxtBefore" w:val="Amendments to be proposed in Committee by"/>
    <w:docVar w:name="vVersionDate" w:val="11/12/2017"/>
    <w:docVar w:name="vYear" w:val="2017"/>
  </w:docVars>
  <w:rsids>
    <w:rsidRoot w:val="007426A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4033"/>
    <w:rsid w:val="00155444"/>
    <w:rsid w:val="001650DE"/>
    <w:rsid w:val="001704D6"/>
    <w:rsid w:val="00172409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0788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36E6"/>
    <w:rsid w:val="005C7A4A"/>
    <w:rsid w:val="005D4B8B"/>
    <w:rsid w:val="005D535D"/>
    <w:rsid w:val="005D5630"/>
    <w:rsid w:val="005D74D5"/>
    <w:rsid w:val="006017F5"/>
    <w:rsid w:val="00607C66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6F6D76"/>
    <w:rsid w:val="0070347A"/>
    <w:rsid w:val="00712B9B"/>
    <w:rsid w:val="00714008"/>
    <w:rsid w:val="00720F58"/>
    <w:rsid w:val="007236DD"/>
    <w:rsid w:val="007426AF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2EC9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3FEA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6195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2CE2"/>
    <w:rsid w:val="00D63FBE"/>
    <w:rsid w:val="00D66913"/>
    <w:rsid w:val="00D73497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B3811"/>
    <w:rsid w:val="00EC0275"/>
    <w:rsid w:val="00ED0966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476A45-9D4A-4DCE-9299-A631A4E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9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7349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7349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7349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7349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7349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7349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7349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7349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7349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73497"/>
    <w:pPr>
      <w:ind w:left="1871"/>
    </w:pPr>
  </w:style>
  <w:style w:type="paragraph" w:customStyle="1" w:styleId="Normal-Draft">
    <w:name w:val="Normal - Draft"/>
    <w:rsid w:val="00D734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73497"/>
    <w:pPr>
      <w:ind w:left="2381"/>
    </w:pPr>
  </w:style>
  <w:style w:type="paragraph" w:customStyle="1" w:styleId="AmendBody3">
    <w:name w:val="Amend. Body 3"/>
    <w:basedOn w:val="Normal-Draft"/>
    <w:next w:val="Normal"/>
    <w:rsid w:val="00D73497"/>
    <w:pPr>
      <w:ind w:left="2892"/>
    </w:pPr>
  </w:style>
  <w:style w:type="paragraph" w:customStyle="1" w:styleId="AmendBody4">
    <w:name w:val="Amend. Body 4"/>
    <w:basedOn w:val="Normal-Draft"/>
    <w:next w:val="Normal"/>
    <w:rsid w:val="00D73497"/>
    <w:pPr>
      <w:ind w:left="3402"/>
    </w:pPr>
  </w:style>
  <w:style w:type="paragraph" w:styleId="Header">
    <w:name w:val="header"/>
    <w:basedOn w:val="Normal"/>
    <w:rsid w:val="00D734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349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7349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7349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7349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7349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7349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7349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7349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7349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73497"/>
    <w:pPr>
      <w:suppressLineNumbers w:val="0"/>
    </w:pPr>
  </w:style>
  <w:style w:type="paragraph" w:customStyle="1" w:styleId="BodyParagraph">
    <w:name w:val="Body Paragraph"/>
    <w:next w:val="Normal"/>
    <w:rsid w:val="00D7349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7349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7349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7349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7349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734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7349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7349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73497"/>
    <w:rPr>
      <w:caps w:val="0"/>
    </w:rPr>
  </w:style>
  <w:style w:type="paragraph" w:customStyle="1" w:styleId="Normal-Schedule">
    <w:name w:val="Normal - Schedule"/>
    <w:rsid w:val="00D7349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7349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7349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7349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734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7349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73497"/>
  </w:style>
  <w:style w:type="paragraph" w:customStyle="1" w:styleId="Penalty">
    <w:name w:val="Penalty"/>
    <w:next w:val="Normal"/>
    <w:rsid w:val="00D7349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7349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7349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7349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7349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7349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7349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7349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7349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7349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7349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7349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7349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73497"/>
    <w:pPr>
      <w:suppressLineNumbers w:val="0"/>
    </w:pPr>
  </w:style>
  <w:style w:type="paragraph" w:customStyle="1" w:styleId="AutoNumber">
    <w:name w:val="Auto Number"/>
    <w:rsid w:val="00D7349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7349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73497"/>
    <w:rPr>
      <w:vertAlign w:val="superscript"/>
    </w:rPr>
  </w:style>
  <w:style w:type="paragraph" w:styleId="EndnoteText">
    <w:name w:val="endnote text"/>
    <w:basedOn w:val="Normal"/>
    <w:semiHidden/>
    <w:rsid w:val="00D7349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7349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7349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7349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7349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73497"/>
    <w:pPr>
      <w:spacing w:after="120"/>
      <w:jc w:val="center"/>
    </w:pPr>
  </w:style>
  <w:style w:type="paragraph" w:styleId="MacroText">
    <w:name w:val="macro"/>
    <w:semiHidden/>
    <w:rsid w:val="00D734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7349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7349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7349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7349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7349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7349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7349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7349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7349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7349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7349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7349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7349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7349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7349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7349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73497"/>
    <w:pPr>
      <w:suppressLineNumbers w:val="0"/>
    </w:pPr>
  </w:style>
  <w:style w:type="paragraph" w:customStyle="1" w:styleId="DraftHeading3">
    <w:name w:val="Draft Heading 3"/>
    <w:basedOn w:val="Normal"/>
    <w:next w:val="Normal"/>
    <w:rsid w:val="00D73497"/>
    <w:pPr>
      <w:suppressLineNumbers w:val="0"/>
    </w:pPr>
  </w:style>
  <w:style w:type="paragraph" w:customStyle="1" w:styleId="DraftHeading4">
    <w:name w:val="Draft Heading 4"/>
    <w:basedOn w:val="Normal"/>
    <w:next w:val="Normal"/>
    <w:rsid w:val="00D73497"/>
    <w:pPr>
      <w:suppressLineNumbers w:val="0"/>
    </w:pPr>
  </w:style>
  <w:style w:type="paragraph" w:customStyle="1" w:styleId="DraftHeading5">
    <w:name w:val="Draft Heading 5"/>
    <w:basedOn w:val="Normal"/>
    <w:next w:val="Normal"/>
    <w:rsid w:val="00D7349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7349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7349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7349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7349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7349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7349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7349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7349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7349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7349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7349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7349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7349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7349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7349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7349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7349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7349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7349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7349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7349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7349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7349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7349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7349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7349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7349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7349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7349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7349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7349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2F0788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2F07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Legislation Amendment (Protection of Emergency Workers and Others) Bill 2017</dc:title>
  <dc:subject>OCPC Word Template Development</dc:subject>
  <dc:creator>114</dc:creator>
  <cp:keywords>Formats, House Amendments</cp:keywords>
  <dc:description>OCPC-VIC, Word 2000 VBA, Release 2</dc:description>
  <cp:lastModifiedBy>Vivienne Bannan</cp:lastModifiedBy>
  <cp:revision>2</cp:revision>
  <cp:lastPrinted>2017-11-21T22:55:00Z</cp:lastPrinted>
  <dcterms:created xsi:type="dcterms:W3CDTF">2017-12-11T01:05:00Z</dcterms:created>
  <dcterms:modified xsi:type="dcterms:W3CDTF">2017-12-11T01:05:00Z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317302</vt:i4>
  </property>
  <property fmtid="{D5CDD505-2E9C-101B-9397-08002B2CF9AE}" pid="3" name="DocSubFolderNumber">
    <vt:lpwstr>S17/2954</vt:lpwstr>
  </property>
</Properties>
</file>