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785098">
        <w:rPr>
          <w:b/>
          <w:sz w:val="28"/>
        </w:rPr>
        <w:t>003</w:t>
      </w:r>
    </w:p>
    <w:p w:rsidR="00912D15" w:rsidRDefault="00785098">
      <w:pPr>
        <w:spacing w:before="0" w:after="120"/>
        <w:jc w:val="center"/>
        <w:rPr>
          <w:b/>
          <w:sz w:val="32"/>
        </w:rPr>
      </w:pPr>
      <w:r w:rsidRPr="00785098">
        <w:rPr>
          <w:b/>
          <w:sz w:val="32"/>
        </w:rPr>
        <w:t>Subordinate Legislation (Victoria State Emergency Service Regulations 1995 - Extension of Operation) Regulations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785098">
        <w:rPr>
          <w:b/>
        </w:rPr>
        <w:t>2/2005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785098">
        <w:t>18 January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785098">
        <w:rPr>
          <w:b/>
        </w:rPr>
        <w:t>18 January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98" w:rsidRDefault="00785098">
      <w:pPr>
        <w:rPr>
          <w:sz w:val="4"/>
        </w:rPr>
      </w:pPr>
    </w:p>
  </w:endnote>
  <w:endnote w:type="continuationSeparator" w:id="0">
    <w:p w:rsidR="00785098" w:rsidRDefault="007850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DE57E8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E3346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98" w:rsidRDefault="00785098">
      <w:r>
        <w:separator/>
      </w:r>
    </w:p>
  </w:footnote>
  <w:footnote w:type="continuationSeparator" w:id="0">
    <w:p w:rsidR="00785098" w:rsidRDefault="00785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737198"/>
    <w:rsid w:val="00006416"/>
    <w:rsid w:val="000A01EF"/>
    <w:rsid w:val="00121DD7"/>
    <w:rsid w:val="001459B5"/>
    <w:rsid w:val="00161CCC"/>
    <w:rsid w:val="0016506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712560"/>
    <w:rsid w:val="00737198"/>
    <w:rsid w:val="00785098"/>
    <w:rsid w:val="00855283"/>
    <w:rsid w:val="00885432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941A7"/>
    <w:rsid w:val="00DB5D71"/>
    <w:rsid w:val="00DE57E8"/>
    <w:rsid w:val="00E3346B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0418-B14D-4FA8-9265-E82FDA5E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252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3</cp:revision>
  <cp:lastPrinted>2015-01-14T00:00:00Z</cp:lastPrinted>
  <dcterms:created xsi:type="dcterms:W3CDTF">2015-01-13T23:58:00Z</dcterms:created>
  <dcterms:modified xsi:type="dcterms:W3CDTF">2015-01-16T02:43:00Z</dcterms:modified>
  <cp:category>LIS</cp:category>
</cp:coreProperties>
</file>