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00077">
        <w:rPr>
          <w:b/>
          <w:sz w:val="28"/>
        </w:rPr>
        <w:t>006</w:t>
      </w:r>
    </w:p>
    <w:p w:rsidR="00912D15" w:rsidRDefault="00D00077">
      <w:pPr>
        <w:spacing w:before="0" w:after="120"/>
        <w:jc w:val="center"/>
        <w:rPr>
          <w:b/>
          <w:sz w:val="32"/>
        </w:rPr>
      </w:pPr>
      <w:r w:rsidRPr="00D00077">
        <w:rPr>
          <w:b/>
          <w:sz w:val="32"/>
        </w:rPr>
        <w:t>Crimes (Controlled Operations) Regulations</w:t>
      </w:r>
      <w:r>
        <w:rPr>
          <w:b/>
          <w:sz w:val="32"/>
        </w:rPr>
        <w:t> </w:t>
      </w:r>
      <w:r w:rsidRPr="00D00077">
        <w:rPr>
          <w:b/>
          <w:sz w:val="32"/>
        </w:rPr>
        <w:t>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00077">
        <w:rPr>
          <w:b/>
        </w:rPr>
        <w:t>127/2008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00077">
        <w:t>26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00077">
        <w:rPr>
          <w:b/>
        </w:rPr>
        <w:t>26 October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00077">
        <w:rPr>
          <w:b/>
        </w:rPr>
        <w:t>4(a)</w:t>
      </w:r>
      <w:r w:rsidRPr="00674F28">
        <w:rPr>
          <w:b/>
        </w:rPr>
        <w:t xml:space="preserve"> </w:t>
      </w:r>
      <w:r w:rsidR="00D00077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D00077" w:rsidRPr="00D00077">
        <w:rPr>
          <w:b/>
        </w:rPr>
        <w:t>Crimes (Controlled Operations)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00077">
        <w:rPr>
          <w:b/>
        </w:rPr>
        <w:t>160/2018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77" w:rsidRDefault="00D00077">
      <w:pPr>
        <w:rPr>
          <w:sz w:val="4"/>
        </w:rPr>
      </w:pPr>
    </w:p>
  </w:endnote>
  <w:endnote w:type="continuationSeparator" w:id="0">
    <w:p w:rsidR="00D00077" w:rsidRDefault="00D000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F314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C1A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77" w:rsidRDefault="00D00077">
      <w:r>
        <w:separator/>
      </w:r>
    </w:p>
  </w:footnote>
  <w:footnote w:type="continuationSeparator" w:id="0">
    <w:p w:rsidR="00D00077" w:rsidRDefault="00D0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F3148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3148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C1A64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0007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4DF1-F94E-475E-B658-988391A9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2018-10-22T02:55:00Z</cp:lastPrinted>
  <dcterms:created xsi:type="dcterms:W3CDTF">2018-10-23T03:13:00Z</dcterms:created>
  <dcterms:modified xsi:type="dcterms:W3CDTF">2018-10-23T03:13:00Z</dcterms:modified>
  <cp:category>LIS</cp:category>
  <cp:contentStatus>Current</cp:contentStatus>
</cp:coreProperties>
</file>