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D54A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D54A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(SUCCESSION AND SURROGACY) BILL 2014</w:t>
      </w:r>
    </w:p>
    <w:p w:rsidR="00712B9B" w:rsidRPr="005D54A2" w:rsidRDefault="005D54A2" w:rsidP="005D54A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D54A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O'DONOHUE)</w:t>
      </w:r>
      <w:bookmarkEnd w:id="4"/>
    </w:p>
    <w:p w:rsidR="005D54A2" w:rsidRDefault="005D54A2" w:rsidP="005D54A2">
      <w:pPr>
        <w:tabs>
          <w:tab w:val="left" w:pos="3912"/>
          <w:tab w:val="left" w:pos="4423"/>
        </w:tabs>
        <w:rPr>
          <w:u w:val="single"/>
        </w:rPr>
      </w:pPr>
    </w:p>
    <w:p w:rsidR="004211F7" w:rsidRDefault="004211F7" w:rsidP="00B935E5">
      <w:pPr>
        <w:pStyle w:val="ListParagraph"/>
        <w:numPr>
          <w:ilvl w:val="0"/>
          <w:numId w:val="30"/>
        </w:numPr>
      </w:pPr>
      <w:bookmarkStart w:id="5" w:name="cpStart"/>
      <w:bookmarkEnd w:id="5"/>
      <w:r>
        <w:t>Clause 5, lines 31 to 33, omit "and has not entered into a release of rights agreement under section 99B".</w:t>
      </w:r>
    </w:p>
    <w:p w:rsidR="009A53BD" w:rsidRDefault="009A53BD" w:rsidP="00B935E5">
      <w:pPr>
        <w:pStyle w:val="ListParagraph"/>
        <w:numPr>
          <w:ilvl w:val="0"/>
          <w:numId w:val="30"/>
        </w:numPr>
      </w:pPr>
      <w:r>
        <w:t>Cl</w:t>
      </w:r>
      <w:r w:rsidR="000352E0">
        <w:t>ause 5, page 7, line 2, omit "(f)" and insert "(h</w:t>
      </w:r>
      <w:r>
        <w:t>)".</w:t>
      </w:r>
    </w:p>
    <w:p w:rsidR="004211F7" w:rsidRDefault="004211F7" w:rsidP="00B935E5">
      <w:pPr>
        <w:pStyle w:val="ListParagraph"/>
        <w:numPr>
          <w:ilvl w:val="0"/>
          <w:numId w:val="30"/>
        </w:numPr>
      </w:pPr>
      <w:r>
        <w:t>Clause 5, page 7, lines 6 to 7, omit "at the time of the deceased's death".</w:t>
      </w:r>
    </w:p>
    <w:p w:rsidR="00F6560A" w:rsidRDefault="00F6560A" w:rsidP="00B935E5">
      <w:pPr>
        <w:pStyle w:val="ListParagraph"/>
        <w:numPr>
          <w:ilvl w:val="0"/>
          <w:numId w:val="30"/>
        </w:numPr>
      </w:pPr>
      <w:r>
        <w:t>Clause 5, page 8, after line 5 insert—</w:t>
      </w:r>
    </w:p>
    <w:p w:rsidR="00F6560A" w:rsidRDefault="00F6560A" w:rsidP="00F6560A">
      <w:pPr>
        <w:pStyle w:val="AmendHeading1"/>
        <w:tabs>
          <w:tab w:val="right" w:pos="1701"/>
        </w:tabs>
        <w:ind w:left="1871" w:hanging="1871"/>
      </w:pPr>
      <w:r>
        <w:tab/>
      </w:r>
      <w:r w:rsidR="0030734E">
        <w:t>"(c</w:t>
      </w:r>
      <w:r w:rsidRPr="00F6560A">
        <w:t>)</w:t>
      </w:r>
      <w:r>
        <w:tab/>
        <w:t xml:space="preserve">in the case of an eligible person referred to in paragraph (f) or (g) of the definition of </w:t>
      </w:r>
      <w:r w:rsidRPr="00F7731F">
        <w:rPr>
          <w:b/>
          <w:i/>
        </w:rPr>
        <w:t>eligible person</w:t>
      </w:r>
      <w:r>
        <w:t xml:space="preserve">, the </w:t>
      </w:r>
      <w:r w:rsidR="00F7731F">
        <w:t>degree</w:t>
      </w:r>
      <w:r>
        <w:t xml:space="preserve"> to which the </w:t>
      </w:r>
      <w:r w:rsidR="0047224A">
        <w:t xml:space="preserve">eligible </w:t>
      </w:r>
      <w:r>
        <w:t xml:space="preserve">person is </w:t>
      </w:r>
      <w:r w:rsidR="0047224A">
        <w:t xml:space="preserve">not </w:t>
      </w:r>
      <w:r>
        <w:t xml:space="preserve">capable, by reasonable means, of providing </w:t>
      </w:r>
      <w:r w:rsidR="0047224A">
        <w:t xml:space="preserve">adequately </w:t>
      </w:r>
      <w:r>
        <w:t xml:space="preserve">for the </w:t>
      </w:r>
      <w:r w:rsidR="0047224A">
        <w:t xml:space="preserve">eligible </w:t>
      </w:r>
      <w:r>
        <w:t>person's proper maintenance and suppor</w:t>
      </w:r>
      <w:r w:rsidR="0047224A">
        <w:t>t</w:t>
      </w:r>
      <w:r>
        <w:t>; and".</w:t>
      </w:r>
    </w:p>
    <w:p w:rsidR="00F6560A" w:rsidRDefault="00F6560A" w:rsidP="00B935E5">
      <w:pPr>
        <w:pStyle w:val="ListParagraph"/>
        <w:numPr>
          <w:ilvl w:val="0"/>
          <w:numId w:val="30"/>
        </w:numPr>
      </w:pPr>
      <w:r>
        <w:t>Clause 5, page 8, line 6, omit "(c)" and insert "(d)".</w:t>
      </w:r>
    </w:p>
    <w:p w:rsidR="009A53BD" w:rsidRDefault="009A53BD" w:rsidP="00B935E5">
      <w:pPr>
        <w:pStyle w:val="ListParagraph"/>
        <w:numPr>
          <w:ilvl w:val="0"/>
          <w:numId w:val="30"/>
        </w:numPr>
      </w:pPr>
      <w:r>
        <w:t>Cl</w:t>
      </w:r>
      <w:r w:rsidR="000352E0">
        <w:t>ause 5, page 8, line 7, omit "(f)" and insert "(h</w:t>
      </w:r>
      <w:r>
        <w:t>)".</w:t>
      </w:r>
    </w:p>
    <w:p w:rsidR="009A53BD" w:rsidRDefault="009A53BD" w:rsidP="009A53BD">
      <w:pPr>
        <w:pStyle w:val="ListParagraph"/>
        <w:numPr>
          <w:ilvl w:val="0"/>
          <w:numId w:val="30"/>
        </w:numPr>
      </w:pPr>
      <w:r>
        <w:t>Cla</w:t>
      </w:r>
      <w:r w:rsidR="000352E0">
        <w:t>use 5, page 8, line 21, omit "(f)" and insert "(h</w:t>
      </w:r>
      <w:r>
        <w:t>)".</w:t>
      </w:r>
    </w:p>
    <w:p w:rsidR="004211F7" w:rsidRDefault="004211F7" w:rsidP="009A53BD">
      <w:pPr>
        <w:pStyle w:val="ListParagraph"/>
        <w:numPr>
          <w:ilvl w:val="0"/>
          <w:numId w:val="30"/>
        </w:numPr>
      </w:pPr>
      <w:r>
        <w:t>Clause 10, omit this clause.</w:t>
      </w:r>
    </w:p>
    <w:p w:rsidR="009A53BD" w:rsidRDefault="009A53BD" w:rsidP="009A53BD">
      <w:pPr>
        <w:pStyle w:val="ListParagraph"/>
        <w:numPr>
          <w:ilvl w:val="0"/>
          <w:numId w:val="30"/>
        </w:numPr>
      </w:pPr>
      <w:r>
        <w:t>Clause 27, line</w:t>
      </w:r>
      <w:r w:rsidR="005D54A2">
        <w:t>s</w:t>
      </w:r>
      <w:r>
        <w:t xml:space="preserve"> 26 to 33, omit all words and expressions on these lines and insert—</w:t>
      </w:r>
    </w:p>
    <w:p w:rsidR="009A53BD" w:rsidRPr="00C5322A" w:rsidRDefault="009A53BD" w:rsidP="009A53BD">
      <w:pPr>
        <w:pStyle w:val="AmendHeading1"/>
        <w:ind w:left="1871"/>
      </w:pPr>
      <w:r w:rsidRPr="009A53BD">
        <w:t xml:space="preserve">"The amendments made to Part IV of this Act by Part 2 of the </w:t>
      </w:r>
      <w:r w:rsidRPr="009A53BD">
        <w:rPr>
          <w:b/>
        </w:rPr>
        <w:t>Justice Legislation Amendment (Succession and Surrogacy) Act 2014</w:t>
      </w:r>
      <w:r>
        <w:t xml:space="preserve"> apply in respect of the estate of any person who dies on or after the commencement of Part 2 of that Act.".</w:t>
      </w:r>
    </w:p>
    <w:sectPr w:rsidR="009A53BD" w:rsidRPr="00C5322A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62" w:rsidRDefault="00107662">
      <w:r>
        <w:separator/>
      </w:r>
    </w:p>
  </w:endnote>
  <w:endnote w:type="continuationSeparator" w:id="0">
    <w:p w:rsidR="00107662" w:rsidRDefault="0010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0E5C39" w:rsidP="001076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62" w:rsidRDefault="000E5C39" w:rsidP="00FB1B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76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4A2">
      <w:rPr>
        <w:rStyle w:val="PageNumber"/>
        <w:noProof/>
      </w:rPr>
      <w:t>1</w:t>
    </w:r>
    <w:r>
      <w:rPr>
        <w:rStyle w:val="PageNumber"/>
      </w:rPr>
      <w:fldChar w:fldCharType="end"/>
    </w:r>
  </w:p>
  <w:p w:rsidR="00107662" w:rsidRDefault="001076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62" w:rsidRPr="005D54A2" w:rsidRDefault="005D54A2">
    <w:pPr>
      <w:pStyle w:val="Footer"/>
      <w:rPr>
        <w:sz w:val="18"/>
      </w:rPr>
    </w:pPr>
    <w:r>
      <w:rPr>
        <w:sz w:val="18"/>
      </w:rPr>
      <w:t>571353GLCH-16/9/2014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62" w:rsidRDefault="00107662">
      <w:r>
        <w:separator/>
      </w:r>
    </w:p>
  </w:footnote>
  <w:footnote w:type="continuationSeparator" w:id="0">
    <w:p w:rsidR="00107662" w:rsidRDefault="0010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236116"/>
    <w:multiLevelType w:val="multilevel"/>
    <w:tmpl w:val="03423E5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3EC5061"/>
    <w:multiLevelType w:val="multilevel"/>
    <w:tmpl w:val="0136C25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2F3531F0"/>
    <w:multiLevelType w:val="multilevel"/>
    <w:tmpl w:val="0136C25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3C7348EA"/>
    <w:multiLevelType w:val="multilevel"/>
    <w:tmpl w:val="6644A55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FDA5AF2"/>
    <w:multiLevelType w:val="multilevel"/>
    <w:tmpl w:val="7D2A38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48C5046D"/>
    <w:multiLevelType w:val="multilevel"/>
    <w:tmpl w:val="6644A556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F6B7B5C"/>
    <w:multiLevelType w:val="multilevel"/>
    <w:tmpl w:val="ACAA8CD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FCE600D"/>
    <w:multiLevelType w:val="multilevel"/>
    <w:tmpl w:val="03423E5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00646F9"/>
    <w:multiLevelType w:val="multilevel"/>
    <w:tmpl w:val="BB240C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7E07E3D"/>
    <w:multiLevelType w:val="multilevel"/>
    <w:tmpl w:val="ACAA8CD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CB2EAA"/>
    <w:multiLevelType w:val="multilevel"/>
    <w:tmpl w:val="7D2A386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DF95B32"/>
    <w:multiLevelType w:val="multilevel"/>
    <w:tmpl w:val="55EE15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>
    <w:nsid w:val="74DE3C63"/>
    <w:multiLevelType w:val="multilevel"/>
    <w:tmpl w:val="BB240C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A6665B6"/>
    <w:multiLevelType w:val="multilevel"/>
    <w:tmpl w:val="48BE1FE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AB00689"/>
    <w:multiLevelType w:val="multilevel"/>
    <w:tmpl w:val="55EE158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E892E54"/>
    <w:multiLevelType w:val="multilevel"/>
    <w:tmpl w:val="48BE1FE6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7"/>
  </w:num>
  <w:num w:numId="8">
    <w:abstractNumId w:val="20"/>
  </w:num>
  <w:num w:numId="9">
    <w:abstractNumId w:val="7"/>
  </w:num>
  <w:num w:numId="10">
    <w:abstractNumId w:val="15"/>
  </w:num>
  <w:num w:numId="11">
    <w:abstractNumId w:val="11"/>
  </w:num>
  <w:num w:numId="12">
    <w:abstractNumId w:val="1"/>
  </w:num>
  <w:num w:numId="13">
    <w:abstractNumId w:val="28"/>
  </w:num>
  <w:num w:numId="14">
    <w:abstractNumId w:val="23"/>
  </w:num>
  <w:num w:numId="15">
    <w:abstractNumId w:val="21"/>
  </w:num>
  <w:num w:numId="16">
    <w:abstractNumId w:val="26"/>
  </w:num>
  <w:num w:numId="17">
    <w:abstractNumId w:val="13"/>
  </w:num>
  <w:num w:numId="18">
    <w:abstractNumId w:val="32"/>
  </w:num>
  <w:num w:numId="19">
    <w:abstractNumId w:val="25"/>
  </w:num>
  <w:num w:numId="20">
    <w:abstractNumId w:val="31"/>
  </w:num>
  <w:num w:numId="21">
    <w:abstractNumId w:val="29"/>
  </w:num>
  <w:num w:numId="22">
    <w:abstractNumId w:val="19"/>
  </w:num>
  <w:num w:numId="23">
    <w:abstractNumId w:val="3"/>
  </w:num>
  <w:num w:numId="24">
    <w:abstractNumId w:val="18"/>
  </w:num>
  <w:num w:numId="25">
    <w:abstractNumId w:val="6"/>
  </w:num>
  <w:num w:numId="26">
    <w:abstractNumId w:val="10"/>
  </w:num>
  <w:num w:numId="27">
    <w:abstractNumId w:val="22"/>
  </w:num>
  <w:num w:numId="28">
    <w:abstractNumId w:val="17"/>
  </w:num>
  <w:num w:numId="29">
    <w:abstractNumId w:val="14"/>
  </w:num>
  <w:num w:numId="30">
    <w:abstractNumId w:val="24"/>
  </w:num>
  <w:num w:numId="31">
    <w:abstractNumId w:val="30"/>
  </w:num>
  <w:num w:numId="32">
    <w:abstractNumId w:val="33"/>
  </w:num>
  <w:num w:numId="33">
    <w:abstractNumId w:val="1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353"/>
    <w:docVar w:name="vActTitle" w:val="Justice Legislation Amendment (Succession and Surrogacy) Bill 2014"/>
    <w:docVar w:name="vBillNo" w:val="353"/>
    <w:docVar w:name="vBillTitle" w:val="Justice Legislation Amendment (Succession and Surrogacy) Bill 2014"/>
    <w:docVar w:name="vDocumentType" w:val=".HOUSEAMEND"/>
    <w:docVar w:name="vDraftNo" w:val="0"/>
    <w:docVar w:name="vDraftVers" w:val="House Print"/>
    <w:docVar w:name="VersionNo" w:val="1"/>
    <w:docVar w:name="vFileName" w:val="Government (Mr O'DONOHUE) - House Print Council"/>
    <w:docVar w:name="vFileVersion" w:val="C"/>
    <w:docVar w:name="vFinalisePrevVer" w:val="True"/>
    <w:docVar w:name="vGovNonGov" w:val="0"/>
    <w:docVar w:name="vHouseType" w:val="Legislative Council"/>
    <w:docVar w:name="vILDNum" w:val="17954"/>
    <w:docVar w:name="vIsNewDocument" w:val="True"/>
    <w:docVar w:name="vLegCommission" w:val="0"/>
    <w:docVar w:name="vMinisterName" w:val="Mr O'DONOHUE"/>
    <w:docVar w:name="vParliament" w:val="57"/>
    <w:docVar w:name="vPrevFileName" w:val="Government (the Honourable EDWARD O'DONOHUE) - House Print Council"/>
    <w:docVar w:name="vPrnOnSepLine" w:val="False"/>
    <w:docVar w:name="vSession" w:val="1"/>
    <w:docVar w:name="vTRIMFileName" w:val="Government (Mr O'DONOHUE) - House Print Council"/>
    <w:docVar w:name="vTRIMRecordNumber" w:val="D14/21442[v9]"/>
    <w:docVar w:name="vTxtAfter" w:val=" "/>
    <w:docVar w:name="vTxtBefore" w:val="Amendments to be proposed in Committee by"/>
    <w:docVar w:name="vVersionDate" w:val="16/9/2014"/>
    <w:docVar w:name="vYear" w:val="2014"/>
  </w:docVars>
  <w:rsids>
    <w:rsidRoot w:val="00F8694B"/>
    <w:rsid w:val="00017203"/>
    <w:rsid w:val="00022430"/>
    <w:rsid w:val="000352E0"/>
    <w:rsid w:val="00053BD1"/>
    <w:rsid w:val="00054669"/>
    <w:rsid w:val="00056AC2"/>
    <w:rsid w:val="00073B34"/>
    <w:rsid w:val="00083243"/>
    <w:rsid w:val="00094872"/>
    <w:rsid w:val="000956F2"/>
    <w:rsid w:val="000B1361"/>
    <w:rsid w:val="000B4A29"/>
    <w:rsid w:val="000C09EF"/>
    <w:rsid w:val="000C0EB3"/>
    <w:rsid w:val="000C4C1F"/>
    <w:rsid w:val="000D209B"/>
    <w:rsid w:val="000E0E51"/>
    <w:rsid w:val="000E5C39"/>
    <w:rsid w:val="000F5214"/>
    <w:rsid w:val="00107662"/>
    <w:rsid w:val="001231A8"/>
    <w:rsid w:val="00130788"/>
    <w:rsid w:val="00155444"/>
    <w:rsid w:val="001704D6"/>
    <w:rsid w:val="001A334A"/>
    <w:rsid w:val="001D45F4"/>
    <w:rsid w:val="001D7A46"/>
    <w:rsid w:val="001F04E4"/>
    <w:rsid w:val="001F28CF"/>
    <w:rsid w:val="00212D09"/>
    <w:rsid w:val="002240B9"/>
    <w:rsid w:val="00234D3A"/>
    <w:rsid w:val="002433B0"/>
    <w:rsid w:val="002475E7"/>
    <w:rsid w:val="00251FE9"/>
    <w:rsid w:val="002523FC"/>
    <w:rsid w:val="00262343"/>
    <w:rsid w:val="0029036E"/>
    <w:rsid w:val="002946E6"/>
    <w:rsid w:val="00295F11"/>
    <w:rsid w:val="002B460A"/>
    <w:rsid w:val="002C5958"/>
    <w:rsid w:val="002F315D"/>
    <w:rsid w:val="0030734E"/>
    <w:rsid w:val="003216B9"/>
    <w:rsid w:val="00322141"/>
    <w:rsid w:val="00322CDB"/>
    <w:rsid w:val="00333895"/>
    <w:rsid w:val="00340E76"/>
    <w:rsid w:val="00363C67"/>
    <w:rsid w:val="003723AD"/>
    <w:rsid w:val="00376BA1"/>
    <w:rsid w:val="00386A09"/>
    <w:rsid w:val="00391FF6"/>
    <w:rsid w:val="003A4079"/>
    <w:rsid w:val="003B2B35"/>
    <w:rsid w:val="003B61E9"/>
    <w:rsid w:val="003C011C"/>
    <w:rsid w:val="003C35F4"/>
    <w:rsid w:val="003C5FD7"/>
    <w:rsid w:val="003D6B67"/>
    <w:rsid w:val="003D725B"/>
    <w:rsid w:val="003D7735"/>
    <w:rsid w:val="003F5618"/>
    <w:rsid w:val="004211F7"/>
    <w:rsid w:val="00427452"/>
    <w:rsid w:val="004401DC"/>
    <w:rsid w:val="00441169"/>
    <w:rsid w:val="0045602E"/>
    <w:rsid w:val="00463FBF"/>
    <w:rsid w:val="00465E91"/>
    <w:rsid w:val="0047224A"/>
    <w:rsid w:val="00472C49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08DF"/>
    <w:rsid w:val="00514D9D"/>
    <w:rsid w:val="00533457"/>
    <w:rsid w:val="005366CC"/>
    <w:rsid w:val="0054414E"/>
    <w:rsid w:val="005449C3"/>
    <w:rsid w:val="00547A04"/>
    <w:rsid w:val="00556952"/>
    <w:rsid w:val="00560D7C"/>
    <w:rsid w:val="00561A95"/>
    <w:rsid w:val="00564543"/>
    <w:rsid w:val="00584F6A"/>
    <w:rsid w:val="005A26CD"/>
    <w:rsid w:val="005B491B"/>
    <w:rsid w:val="005B7699"/>
    <w:rsid w:val="005C055C"/>
    <w:rsid w:val="005C7A4A"/>
    <w:rsid w:val="005D535D"/>
    <w:rsid w:val="005D54A2"/>
    <w:rsid w:val="005D74D5"/>
    <w:rsid w:val="005F6D5A"/>
    <w:rsid w:val="0060114B"/>
    <w:rsid w:val="006017F5"/>
    <w:rsid w:val="0062394C"/>
    <w:rsid w:val="00623CD7"/>
    <w:rsid w:val="00625C49"/>
    <w:rsid w:val="00631D17"/>
    <w:rsid w:val="0064678C"/>
    <w:rsid w:val="00657E6D"/>
    <w:rsid w:val="00672208"/>
    <w:rsid w:val="006B557D"/>
    <w:rsid w:val="006C44F0"/>
    <w:rsid w:val="006C6E8A"/>
    <w:rsid w:val="006E19EF"/>
    <w:rsid w:val="007009C2"/>
    <w:rsid w:val="00712B9B"/>
    <w:rsid w:val="00714008"/>
    <w:rsid w:val="00733988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A7A4D"/>
    <w:rsid w:val="007B2BC6"/>
    <w:rsid w:val="007C7BEE"/>
    <w:rsid w:val="007E46AB"/>
    <w:rsid w:val="00805CE5"/>
    <w:rsid w:val="008126C4"/>
    <w:rsid w:val="008237F6"/>
    <w:rsid w:val="0083600B"/>
    <w:rsid w:val="00836C53"/>
    <w:rsid w:val="008412A5"/>
    <w:rsid w:val="008413AE"/>
    <w:rsid w:val="008416AE"/>
    <w:rsid w:val="008570CA"/>
    <w:rsid w:val="00862818"/>
    <w:rsid w:val="008726AC"/>
    <w:rsid w:val="008734FF"/>
    <w:rsid w:val="00875308"/>
    <w:rsid w:val="0087697C"/>
    <w:rsid w:val="00877A0F"/>
    <w:rsid w:val="00881E56"/>
    <w:rsid w:val="008821C4"/>
    <w:rsid w:val="00896DB6"/>
    <w:rsid w:val="008B4ECC"/>
    <w:rsid w:val="008B736D"/>
    <w:rsid w:val="008D2701"/>
    <w:rsid w:val="008D67B0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A53BD"/>
    <w:rsid w:val="009B1184"/>
    <w:rsid w:val="009B167C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7190C"/>
    <w:rsid w:val="00A861E7"/>
    <w:rsid w:val="00A876CE"/>
    <w:rsid w:val="00AA109C"/>
    <w:rsid w:val="00AB2EB9"/>
    <w:rsid w:val="00AD3407"/>
    <w:rsid w:val="00AD4802"/>
    <w:rsid w:val="00AD6652"/>
    <w:rsid w:val="00AE72BD"/>
    <w:rsid w:val="00AF3B8E"/>
    <w:rsid w:val="00B002BF"/>
    <w:rsid w:val="00B01BF5"/>
    <w:rsid w:val="00B01E82"/>
    <w:rsid w:val="00B07F37"/>
    <w:rsid w:val="00B36100"/>
    <w:rsid w:val="00B4073D"/>
    <w:rsid w:val="00B712DC"/>
    <w:rsid w:val="00B76930"/>
    <w:rsid w:val="00B82305"/>
    <w:rsid w:val="00B8409F"/>
    <w:rsid w:val="00B86421"/>
    <w:rsid w:val="00B868E0"/>
    <w:rsid w:val="00B935E5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322A"/>
    <w:rsid w:val="00C56900"/>
    <w:rsid w:val="00C63784"/>
    <w:rsid w:val="00C738EB"/>
    <w:rsid w:val="00C73E33"/>
    <w:rsid w:val="00C802A1"/>
    <w:rsid w:val="00C9686D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1EB7"/>
    <w:rsid w:val="00E20418"/>
    <w:rsid w:val="00E27AF9"/>
    <w:rsid w:val="00E27DDD"/>
    <w:rsid w:val="00E40D4F"/>
    <w:rsid w:val="00E44988"/>
    <w:rsid w:val="00E86353"/>
    <w:rsid w:val="00EA05B9"/>
    <w:rsid w:val="00EC0275"/>
    <w:rsid w:val="00F002CB"/>
    <w:rsid w:val="00F049CE"/>
    <w:rsid w:val="00F17F02"/>
    <w:rsid w:val="00F22DD3"/>
    <w:rsid w:val="00F6560A"/>
    <w:rsid w:val="00F74540"/>
    <w:rsid w:val="00F7731F"/>
    <w:rsid w:val="00F8694B"/>
    <w:rsid w:val="00F97B8C"/>
    <w:rsid w:val="00F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8B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A78B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A78B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A78B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A78B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A78B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A78B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A78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A78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78B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A78BA"/>
    <w:pPr>
      <w:ind w:left="1871"/>
    </w:pPr>
  </w:style>
  <w:style w:type="paragraph" w:customStyle="1" w:styleId="Normal-Draft">
    <w:name w:val="Normal - Draft"/>
    <w:rsid w:val="00FA78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A78BA"/>
    <w:pPr>
      <w:ind w:left="2381"/>
    </w:pPr>
  </w:style>
  <w:style w:type="paragraph" w:customStyle="1" w:styleId="AmendBody3">
    <w:name w:val="Amend. Body 3"/>
    <w:basedOn w:val="Normal-Draft"/>
    <w:next w:val="Normal"/>
    <w:rsid w:val="00FA78BA"/>
    <w:pPr>
      <w:ind w:left="2892"/>
    </w:pPr>
  </w:style>
  <w:style w:type="paragraph" w:customStyle="1" w:styleId="AmendBody4">
    <w:name w:val="Amend. Body 4"/>
    <w:basedOn w:val="Normal-Draft"/>
    <w:next w:val="Normal"/>
    <w:rsid w:val="00FA78BA"/>
    <w:pPr>
      <w:ind w:left="3402"/>
    </w:pPr>
  </w:style>
  <w:style w:type="paragraph" w:styleId="Header">
    <w:name w:val="header"/>
    <w:basedOn w:val="Normal"/>
    <w:rsid w:val="00FA78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78B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A78B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A78B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A78B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A78B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A78B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A78B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A78B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A78B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A78BA"/>
    <w:pPr>
      <w:suppressLineNumbers w:val="0"/>
    </w:pPr>
  </w:style>
  <w:style w:type="paragraph" w:customStyle="1" w:styleId="BodyParagraph">
    <w:name w:val="Body Paragraph"/>
    <w:next w:val="Normal"/>
    <w:rsid w:val="00FA78B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A78B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A78B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A78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A78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A78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A78B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A78B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A78BA"/>
    <w:rPr>
      <w:caps w:val="0"/>
    </w:rPr>
  </w:style>
  <w:style w:type="paragraph" w:customStyle="1" w:styleId="Normal-Schedule">
    <w:name w:val="Normal - Schedule"/>
    <w:rsid w:val="00FA78B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A78B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A78B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A78B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A78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A78B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A78BA"/>
  </w:style>
  <w:style w:type="paragraph" w:customStyle="1" w:styleId="Penalty">
    <w:name w:val="Penalty"/>
    <w:next w:val="Normal"/>
    <w:rsid w:val="00FA78B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A78B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A78B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A78B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A78B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A78B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A78B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A78B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A78B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A78B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A78B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A78B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A78B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A78BA"/>
    <w:pPr>
      <w:suppressLineNumbers w:val="0"/>
    </w:pPr>
  </w:style>
  <w:style w:type="paragraph" w:customStyle="1" w:styleId="AutoNumber">
    <w:name w:val="Auto Number"/>
    <w:rsid w:val="00FA78B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A78B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A78BA"/>
    <w:rPr>
      <w:vertAlign w:val="superscript"/>
    </w:rPr>
  </w:style>
  <w:style w:type="paragraph" w:styleId="EndnoteText">
    <w:name w:val="endnote text"/>
    <w:basedOn w:val="Normal"/>
    <w:semiHidden/>
    <w:rsid w:val="00FA78B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A78B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A78B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A78B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A78B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A78BA"/>
    <w:pPr>
      <w:spacing w:after="120"/>
      <w:jc w:val="center"/>
    </w:pPr>
  </w:style>
  <w:style w:type="paragraph" w:styleId="MacroText">
    <w:name w:val="macro"/>
    <w:semiHidden/>
    <w:rsid w:val="00FA7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A78B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A78B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A78B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A78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A78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A78B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A78BA"/>
    <w:pPr>
      <w:suppressLineNumbers w:val="0"/>
    </w:pPr>
  </w:style>
  <w:style w:type="paragraph" w:customStyle="1" w:styleId="DraftHeading3">
    <w:name w:val="Draft Heading 3"/>
    <w:basedOn w:val="Normal"/>
    <w:next w:val="Normal"/>
    <w:rsid w:val="00FA78BA"/>
    <w:pPr>
      <w:suppressLineNumbers w:val="0"/>
    </w:pPr>
  </w:style>
  <w:style w:type="paragraph" w:customStyle="1" w:styleId="DraftHeading4">
    <w:name w:val="Draft Heading 4"/>
    <w:basedOn w:val="Normal"/>
    <w:next w:val="Normal"/>
    <w:rsid w:val="00FA78BA"/>
    <w:pPr>
      <w:suppressLineNumbers w:val="0"/>
    </w:pPr>
  </w:style>
  <w:style w:type="paragraph" w:customStyle="1" w:styleId="DraftHeading5">
    <w:name w:val="Draft Heading 5"/>
    <w:basedOn w:val="Normal"/>
    <w:next w:val="Normal"/>
    <w:rsid w:val="00FA78B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A78B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A78B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A78B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A78B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A78B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A78B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A78B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A78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A78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A78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A78B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A78B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A78B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A78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A78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A78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A78B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A78B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A78B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A78B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A78B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A78B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A78B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A78B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A78BA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8B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A78B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A78B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A78B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A78B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A78B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A78B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A78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A78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78B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A78BA"/>
    <w:pPr>
      <w:ind w:left="1871"/>
    </w:pPr>
  </w:style>
  <w:style w:type="paragraph" w:customStyle="1" w:styleId="Normal-Draft">
    <w:name w:val="Normal - Draft"/>
    <w:rsid w:val="00FA78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A78BA"/>
    <w:pPr>
      <w:ind w:left="2381"/>
    </w:pPr>
  </w:style>
  <w:style w:type="paragraph" w:customStyle="1" w:styleId="AmendBody3">
    <w:name w:val="Amend. Body 3"/>
    <w:basedOn w:val="Normal-Draft"/>
    <w:next w:val="Normal"/>
    <w:rsid w:val="00FA78BA"/>
    <w:pPr>
      <w:ind w:left="2892"/>
    </w:pPr>
  </w:style>
  <w:style w:type="paragraph" w:customStyle="1" w:styleId="AmendBody4">
    <w:name w:val="Amend. Body 4"/>
    <w:basedOn w:val="Normal-Draft"/>
    <w:next w:val="Normal"/>
    <w:rsid w:val="00FA78BA"/>
    <w:pPr>
      <w:ind w:left="3402"/>
    </w:pPr>
  </w:style>
  <w:style w:type="paragraph" w:styleId="Header">
    <w:name w:val="header"/>
    <w:basedOn w:val="Normal"/>
    <w:rsid w:val="00FA78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78B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A78B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A78B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A78B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A78B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A78B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A78B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A78B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A78B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A78BA"/>
    <w:pPr>
      <w:suppressLineNumbers w:val="0"/>
    </w:pPr>
  </w:style>
  <w:style w:type="paragraph" w:customStyle="1" w:styleId="BodyParagraph">
    <w:name w:val="Body Paragraph"/>
    <w:next w:val="Normal"/>
    <w:rsid w:val="00FA78B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A78B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A78B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A78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A78B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A78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A78B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A78B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A78BA"/>
    <w:rPr>
      <w:caps w:val="0"/>
    </w:rPr>
  </w:style>
  <w:style w:type="paragraph" w:customStyle="1" w:styleId="Normal-Schedule">
    <w:name w:val="Normal - Schedule"/>
    <w:rsid w:val="00FA78B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A78B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A78B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A78B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A78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A78B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A78BA"/>
  </w:style>
  <w:style w:type="paragraph" w:customStyle="1" w:styleId="Penalty">
    <w:name w:val="Penalty"/>
    <w:next w:val="Normal"/>
    <w:rsid w:val="00FA78B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A78B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A78B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A78B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A78B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A78B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A78B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A78B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A78B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A78B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A78B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A78B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A78B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A78BA"/>
    <w:pPr>
      <w:suppressLineNumbers w:val="0"/>
    </w:pPr>
  </w:style>
  <w:style w:type="paragraph" w:customStyle="1" w:styleId="AutoNumber">
    <w:name w:val="Auto Number"/>
    <w:rsid w:val="00FA78B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A78B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A78BA"/>
    <w:rPr>
      <w:vertAlign w:val="superscript"/>
    </w:rPr>
  </w:style>
  <w:style w:type="paragraph" w:styleId="EndnoteText">
    <w:name w:val="endnote text"/>
    <w:basedOn w:val="Normal"/>
    <w:semiHidden/>
    <w:rsid w:val="00FA78B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A78B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A78B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A78B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A78B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A78BA"/>
    <w:pPr>
      <w:spacing w:after="120"/>
      <w:jc w:val="center"/>
    </w:pPr>
  </w:style>
  <w:style w:type="paragraph" w:styleId="MacroText">
    <w:name w:val="macro"/>
    <w:semiHidden/>
    <w:rsid w:val="00FA78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A78B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A78B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A78B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A78B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A78B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A78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A78B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A78B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A78BA"/>
    <w:pPr>
      <w:suppressLineNumbers w:val="0"/>
    </w:pPr>
  </w:style>
  <w:style w:type="paragraph" w:customStyle="1" w:styleId="DraftHeading3">
    <w:name w:val="Draft Heading 3"/>
    <w:basedOn w:val="Normal"/>
    <w:next w:val="Normal"/>
    <w:rsid w:val="00FA78BA"/>
    <w:pPr>
      <w:suppressLineNumbers w:val="0"/>
    </w:pPr>
  </w:style>
  <w:style w:type="paragraph" w:customStyle="1" w:styleId="DraftHeading4">
    <w:name w:val="Draft Heading 4"/>
    <w:basedOn w:val="Normal"/>
    <w:next w:val="Normal"/>
    <w:rsid w:val="00FA78BA"/>
    <w:pPr>
      <w:suppressLineNumbers w:val="0"/>
    </w:pPr>
  </w:style>
  <w:style w:type="paragraph" w:customStyle="1" w:styleId="DraftHeading5">
    <w:name w:val="Draft Heading 5"/>
    <w:basedOn w:val="Normal"/>
    <w:next w:val="Normal"/>
    <w:rsid w:val="00FA78B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A78B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A78B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A78B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A78B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A78B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A78B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A78B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A78B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A78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A78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A78B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A78B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A78B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A78B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A78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A78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A78B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A78B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A78B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A78B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A78B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A78B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A78B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A78B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A78B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A78BA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227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(Succession and Surrogacy) Bill 2014</vt:lpstr>
    </vt:vector>
  </TitlesOfParts>
  <Manager>Information Systems</Manager>
  <Company>OCPC, Victoria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(Succession and Surrogacy) Bill 2014</dc:title>
  <dc:subject>OCPC Word Template Development</dc:subject>
  <dc:creator>11</dc:creator>
  <cp:keywords>Formats, House Amendments</cp:keywords>
  <dc:description>OCPC-VIC, Word 2000 VBA, Release 2</dc:description>
  <cp:lastModifiedBy>Vivienne Bannan</cp:lastModifiedBy>
  <cp:revision>2</cp:revision>
  <cp:lastPrinted>2014-09-16T08:00:00Z</cp:lastPrinted>
  <dcterms:created xsi:type="dcterms:W3CDTF">2014-09-16T12:23:00Z</dcterms:created>
  <dcterms:modified xsi:type="dcterms:W3CDTF">2014-09-16T12:23:00Z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112832</vt:i4>
  </property>
  <property fmtid="{D5CDD505-2E9C-101B-9397-08002B2CF9AE}" pid="3" name="DocSubFolderNumber">
    <vt:lpwstr>S13/234</vt:lpwstr>
  </property>
</Properties>
</file>