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D170A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170A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HEALTH LEGISLATION AMENDMENT AND REPEAL BILL 2019</w:t>
      </w:r>
    </w:p>
    <w:p w:rsidR="00712B9B" w:rsidRDefault="00D170AD" w:rsidP="00D170A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D170A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Ms CROZIER)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EE595A" w:rsidP="008416AE">
      <w:bookmarkStart w:id="5" w:name="cpStart"/>
      <w:bookmarkEnd w:id="5"/>
      <w:r>
        <w:t>Clause 85, page 30, after line 10</w:t>
      </w:r>
      <w:r w:rsidR="00540383">
        <w:t xml:space="preserve"> insert—</w:t>
      </w:r>
    </w:p>
    <w:p w:rsidR="00540383" w:rsidRPr="00540383" w:rsidRDefault="00540383" w:rsidP="00540383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="00EE595A">
        <w:t>"</w:t>
      </w:r>
      <w:r w:rsidRPr="005B5F1D">
        <w:t>(</w:t>
      </w:r>
      <w:proofErr w:type="spellStart"/>
      <w:r w:rsidR="00EE595A">
        <w:t>ga</w:t>
      </w:r>
      <w:proofErr w:type="spellEnd"/>
      <w:r w:rsidRPr="005B5F1D">
        <w:t>)</w:t>
      </w:r>
      <w:r>
        <w:tab/>
      </w:r>
      <w:r w:rsidR="008D7203">
        <w:t>the</w:t>
      </w:r>
      <w:r>
        <w:t xml:space="preserve"> l</w:t>
      </w:r>
      <w:r w:rsidR="00EE595A">
        <w:t>icensed medically supervised inj</w:t>
      </w:r>
      <w:r>
        <w:t xml:space="preserve">ecting centre within the meaning of the </w:t>
      </w:r>
      <w:r>
        <w:rPr>
          <w:b/>
        </w:rPr>
        <w:t>Drugs, Poisons and Controlled Substances Act 1981</w:t>
      </w:r>
      <w:r>
        <w:t>; or".</w:t>
      </w:r>
    </w:p>
    <w:p w:rsidR="00540383" w:rsidRDefault="00540383" w:rsidP="008416AE"/>
    <w:sectPr w:rsidR="00540383" w:rsidSect="00D170AD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05" w:rsidRDefault="00E24705">
      <w:r>
        <w:separator/>
      </w:r>
    </w:p>
  </w:endnote>
  <w:endnote w:type="continuationSeparator" w:id="0">
    <w:p w:rsidR="00E24705" w:rsidRDefault="00E2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D170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AD" w:rsidRDefault="00D170AD" w:rsidP="00577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4705" w:rsidRPr="00D170AD" w:rsidRDefault="00D170AD" w:rsidP="00D170AD">
    <w:pPr>
      <w:pStyle w:val="Footer"/>
      <w:rPr>
        <w:sz w:val="18"/>
      </w:rPr>
    </w:pPr>
    <w:r w:rsidRPr="00D170AD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05" w:rsidRDefault="00E24705">
      <w:r>
        <w:separator/>
      </w:r>
    </w:p>
  </w:footnote>
  <w:footnote w:type="continuationSeparator" w:id="0">
    <w:p w:rsidR="00E24705" w:rsidRDefault="00E2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05" w:rsidRPr="00D170AD" w:rsidRDefault="00D170AD" w:rsidP="00D170AD">
    <w:pPr>
      <w:pStyle w:val="Header"/>
      <w:jc w:val="right"/>
    </w:pPr>
    <w:r w:rsidRPr="00D170AD">
      <w:t>GC03C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05" w:rsidRPr="00D170AD" w:rsidRDefault="00D170AD" w:rsidP="00D170AD">
    <w:pPr>
      <w:pStyle w:val="Header"/>
      <w:jc w:val="right"/>
    </w:pPr>
    <w:r w:rsidRPr="00D170AD">
      <w:t>GC03C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227"/>
    <w:docVar w:name="vActno" w:val="030"/>
    <w:docVar w:name="vActTitle" w:val="Health Legislation Amendment and Repeal Bill 2019"/>
    <w:docVar w:name="vBillNo" w:val="030"/>
    <w:docVar w:name="vBillTitle" w:val="Health Legislation Amendment and Repeal Bill 2019"/>
    <w:docVar w:name="vDocumentType" w:val=".HOUSEAMEND"/>
    <w:docVar w:name="vDraftNo" w:val="0"/>
    <w:docVar w:name="vDraftVers" w:val="2"/>
    <w:docVar w:name="vDraftVersion" w:val="21518 - GC03C - Liberal Party-The Nationals (Opposition) (Ms CROZIER) House Print"/>
    <w:docVar w:name="VersionNo" w:val="2"/>
    <w:docVar w:name="vFileName" w:val="591030OGCC.H"/>
    <w:docVar w:name="vFileVersion" w:val="C"/>
    <w:docVar w:name="vFinalisePrevVer" w:val="True"/>
    <w:docVar w:name="vGovNonGov" w:val="9"/>
    <w:docVar w:name="vHouseType" w:val="0"/>
    <w:docVar w:name="vILDNum" w:val="21518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2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30OGCC.H"/>
    <w:docVar w:name="vPrevMinisterID" w:val="227"/>
    <w:docVar w:name="vPrnOnSepLine" w:val="False"/>
    <w:docVar w:name="vSavedToLocal" w:val="No"/>
    <w:docVar w:name="vSeqNum" w:val="GC03C"/>
    <w:docVar w:name="vSession" w:val="1"/>
    <w:docVar w:name="vTRIMFileName" w:val="21518 - GC03C - Liberal Party-The Nationals (Opposition) (Ms CROZIER) House Print"/>
    <w:docVar w:name="vTRIMRecordNumber" w:val="D19/17591[v2]"/>
    <w:docVar w:name="vTxtAfterIndex" w:val="-1"/>
    <w:docVar w:name="vTxtBefore" w:val="Amendment to be proposed in Committee by"/>
    <w:docVar w:name="vTxtBeforeIndex" w:val="-1"/>
    <w:docVar w:name="vVersionDate" w:val="15/10/2019"/>
    <w:docVar w:name="vYear" w:val="2019"/>
  </w:docVars>
  <w:rsids>
    <w:rsidRoot w:val="00E2470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15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686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189F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15488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0383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008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A6D1C"/>
    <w:rsid w:val="007B2BC6"/>
    <w:rsid w:val="007C7BEE"/>
    <w:rsid w:val="007D22D2"/>
    <w:rsid w:val="007D3FB8"/>
    <w:rsid w:val="007D457E"/>
    <w:rsid w:val="007D4840"/>
    <w:rsid w:val="007D770A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D7203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32F69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3EF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B614A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245B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0AD"/>
    <w:rsid w:val="00D1790F"/>
    <w:rsid w:val="00D20B50"/>
    <w:rsid w:val="00D2129E"/>
    <w:rsid w:val="00D22F22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A2033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4705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595A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E1C31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8446EB-21DE-4D38-954E-905E7A52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and Repeal Bill 2019</vt:lpstr>
    </vt:vector>
  </TitlesOfParts>
  <Manager>Information Systems</Manager>
  <Company>OCPC, Victoria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and Repeal Bill 2019</dc:title>
  <dc:subject>OCPC Word Template Development</dc:subject>
  <dc:creator>lisa</dc:creator>
  <cp:keywords>Formats, House Amendments</cp:keywords>
  <dc:description>29/04/2019 (PROD)</dc:description>
  <cp:lastModifiedBy>Juliana Duan</cp:lastModifiedBy>
  <cp:revision>2</cp:revision>
  <cp:lastPrinted>2019-10-15T00:16:00Z</cp:lastPrinted>
  <dcterms:created xsi:type="dcterms:W3CDTF">2019-10-17T07:16:00Z</dcterms:created>
  <dcterms:modified xsi:type="dcterms:W3CDTF">2019-10-17T07:16:00Z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370846</vt:i4>
  </property>
  <property fmtid="{D5CDD505-2E9C-101B-9397-08002B2CF9AE}" pid="3" name="DocSubFolderNumber">
    <vt:lpwstr>S19/343</vt:lpwstr>
  </property>
</Properties>
</file>