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E73B9" w:rsidRDefault="006E73B9">
      <w:pPr>
        <w:rPr>
          <w:b/>
          <w:sz w:val="24"/>
        </w:rPr>
      </w:pPr>
    </w:p>
    <w:p w:rsidR="006E73B9" w:rsidRDefault="006E73B9">
      <w:pPr>
        <w:rPr>
          <w:b/>
          <w:sz w:val="24"/>
        </w:rPr>
      </w:pPr>
    </w:p>
    <w:p w:rsidR="006E73B9" w:rsidRDefault="00F103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A83B43">
        <w:rPr>
          <w:b/>
          <w:sz w:val="24"/>
        </w:rPr>
        <w:t>Evidence (Miscellaneous Provisions) Act 1958</w:t>
      </w:r>
    </w:p>
    <w:bookmarkEnd w:id="0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103A0">
        <w:rPr>
          <w:b/>
          <w:sz w:val="24"/>
        </w:rPr>
        <w:t>Retrospective Commencement</w:t>
      </w:r>
    </w:p>
    <w:bookmarkEnd w:id="1"/>
    <w:p w:rsidR="006E73B9" w:rsidRDefault="006E73B9">
      <w:pPr>
        <w:tabs>
          <w:tab w:val="left" w:pos="2835"/>
          <w:tab w:val="right" w:pos="3060"/>
        </w:tabs>
        <w:rPr>
          <w:b/>
          <w:sz w:val="24"/>
        </w:rPr>
      </w:pPr>
    </w:p>
    <w:p w:rsidR="006E73B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83B43">
        <w:rPr>
          <w:b/>
          <w:sz w:val="24"/>
        </w:rPr>
        <w:t>17</w:t>
      </w:r>
      <w:r w:rsidR="00304272">
        <w:rPr>
          <w:b/>
          <w:sz w:val="24"/>
        </w:rPr>
        <w:t>2</w:t>
      </w:r>
    </w:p>
    <w:bookmarkEnd w:id="2"/>
    <w:p w:rsidR="006E73B9" w:rsidRDefault="006E73B9">
      <w:pPr>
        <w:pBdr>
          <w:bottom w:val="single" w:sz="6" w:space="1" w:color="auto"/>
        </w:pBdr>
        <w:rPr>
          <w:sz w:val="24"/>
        </w:rPr>
      </w:pPr>
    </w:p>
    <w:p w:rsidR="006E73B9" w:rsidRDefault="006E73B9">
      <w:pPr>
        <w:rPr>
          <w:sz w:val="24"/>
        </w:rPr>
      </w:pPr>
    </w:p>
    <w:p w:rsidR="00F103A0" w:rsidRDefault="00F103A0" w:rsidP="00F103A0">
      <w:pPr>
        <w:rPr>
          <w:sz w:val="24"/>
        </w:rPr>
      </w:pPr>
      <w:r>
        <w:rPr>
          <w:sz w:val="24"/>
        </w:rPr>
        <w:t xml:space="preserve">The amendment made to section </w:t>
      </w:r>
      <w:proofErr w:type="spellStart"/>
      <w:r w:rsidR="00A83B43">
        <w:rPr>
          <w:sz w:val="24"/>
        </w:rPr>
        <w:t>19B</w:t>
      </w:r>
      <w:proofErr w:type="spellEnd"/>
      <w:r w:rsidR="00A83B43">
        <w:rPr>
          <w:sz w:val="24"/>
        </w:rPr>
        <w:t>(2)</w:t>
      </w:r>
      <w:r>
        <w:rPr>
          <w:sz w:val="24"/>
        </w:rPr>
        <w:t xml:space="preserve"> of the </w:t>
      </w:r>
      <w:r w:rsidR="00A83B43">
        <w:rPr>
          <w:b/>
          <w:sz w:val="24"/>
        </w:rPr>
        <w:t>Evidence (Miscellaneous Provisions) Act 1958</w:t>
      </w:r>
      <w:r w:rsidR="00230B0D">
        <w:rPr>
          <w:sz w:val="24"/>
        </w:rPr>
        <w:t xml:space="preserve"> by section </w:t>
      </w:r>
      <w:r w:rsidR="00A83B43">
        <w:rPr>
          <w:sz w:val="24"/>
        </w:rPr>
        <w:t>3(Schedule item 17.1)</w:t>
      </w:r>
      <w:r>
        <w:rPr>
          <w:sz w:val="24"/>
        </w:rPr>
        <w:t xml:space="preserve"> of the </w:t>
      </w:r>
      <w:r w:rsidR="00A83B43">
        <w:rPr>
          <w:b/>
          <w:sz w:val="24"/>
        </w:rPr>
        <w:t>Statute Law Revision Act 2012</w:t>
      </w:r>
      <w:r>
        <w:rPr>
          <w:sz w:val="24"/>
        </w:rPr>
        <w:t>, No. </w:t>
      </w:r>
      <w:r w:rsidR="00926B7F">
        <w:rPr>
          <w:sz w:val="24"/>
        </w:rPr>
        <w:t>43</w:t>
      </w:r>
      <w:r>
        <w:rPr>
          <w:sz w:val="24"/>
        </w:rPr>
        <w:t>/</w:t>
      </w:r>
      <w:r w:rsidR="00A83B43">
        <w:rPr>
          <w:sz w:val="24"/>
        </w:rPr>
        <w:t>2012</w:t>
      </w:r>
      <w:r>
        <w:rPr>
          <w:sz w:val="24"/>
        </w:rPr>
        <w:t xml:space="preserve"> </w:t>
      </w:r>
      <w:r w:rsidR="00650931">
        <w:rPr>
          <w:sz w:val="24"/>
        </w:rPr>
        <w:t>is</w:t>
      </w:r>
      <w:r w:rsidR="00A83B43">
        <w:rPr>
          <w:sz w:val="24"/>
        </w:rPr>
        <w:t xml:space="preserve"> deemed to have come</w:t>
      </w:r>
      <w:r w:rsidR="00230B0D">
        <w:rPr>
          <w:sz w:val="24"/>
        </w:rPr>
        <w:t xml:space="preserve"> into operation on </w:t>
      </w:r>
      <w:r w:rsidR="00A83B43">
        <w:rPr>
          <w:sz w:val="24"/>
        </w:rPr>
        <w:t>17 March 2010</w:t>
      </w:r>
      <w:r>
        <w:rPr>
          <w:sz w:val="24"/>
        </w:rPr>
        <w:t>.</w:t>
      </w:r>
    </w:p>
    <w:p w:rsidR="00F103A0" w:rsidRDefault="00650931" w:rsidP="00F103A0">
      <w:pPr>
        <w:rPr>
          <w:sz w:val="24"/>
        </w:rPr>
      </w:pPr>
      <w:r>
        <w:rPr>
          <w:sz w:val="24"/>
        </w:rPr>
        <w:t>Schedule item 17.1</w:t>
      </w:r>
      <w:r w:rsidR="00A83B43">
        <w:rPr>
          <w:sz w:val="24"/>
        </w:rPr>
        <w:t xml:space="preserve"> </w:t>
      </w:r>
      <w:r w:rsidR="00F103A0">
        <w:rPr>
          <w:sz w:val="24"/>
        </w:rPr>
        <w:t>reads as follows:</w:t>
      </w:r>
    </w:p>
    <w:p w:rsidR="00F103A0" w:rsidRDefault="00F103A0" w:rsidP="00F103A0">
      <w:pPr>
        <w:rPr>
          <w:sz w:val="24"/>
        </w:rPr>
      </w:pPr>
    </w:p>
    <w:p w:rsidR="00A83B43" w:rsidRDefault="00A83B43" w:rsidP="00A83B4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17090288"/>
      <w:bookmarkStart w:id="4" w:name="_Toc317510490"/>
      <w:r>
        <w:t>17</w:t>
      </w:r>
      <w:r>
        <w:tab/>
        <w:t>Evidence (Miscellaneous Provisions) Act 1958</w:t>
      </w:r>
      <w:bookmarkEnd w:id="3"/>
      <w:bookmarkEnd w:id="4"/>
    </w:p>
    <w:p w:rsidR="00A83B43" w:rsidRDefault="00A83B43" w:rsidP="00A83B43">
      <w:pPr>
        <w:pStyle w:val="DraftHeading2"/>
        <w:tabs>
          <w:tab w:val="right" w:pos="1247"/>
        </w:tabs>
        <w:ind w:left="1361" w:hanging="1361"/>
      </w:pPr>
      <w:r>
        <w:tab/>
        <w:t>17</w:t>
      </w:r>
      <w:r w:rsidRPr="00EA08E5">
        <w:t>.1</w:t>
      </w:r>
      <w:r>
        <w:tab/>
        <w:t xml:space="preserve">For section </w:t>
      </w:r>
      <w:proofErr w:type="spellStart"/>
      <w:r>
        <w:t>19B</w:t>
      </w:r>
      <w:proofErr w:type="spellEnd"/>
      <w:r>
        <w:t xml:space="preserve">(2) </w:t>
      </w:r>
      <w:r w:rsidRPr="00194D9A">
        <w:rPr>
          <w:b/>
        </w:rPr>
        <w:t>substitute</w:t>
      </w:r>
      <w:r>
        <w:t>—</w:t>
      </w:r>
    </w:p>
    <w:p w:rsidR="00F103A0" w:rsidRDefault="00A83B43" w:rsidP="00A83B43">
      <w:pPr>
        <w:pStyle w:val="AmendHeading1"/>
        <w:tabs>
          <w:tab w:val="right" w:pos="1701"/>
        </w:tabs>
        <w:ind w:left="1871" w:hanging="1871"/>
      </w:pPr>
      <w:r>
        <w:tab/>
      </w:r>
      <w:r w:rsidRPr="00194D9A">
        <w:t>"(2)</w:t>
      </w:r>
      <w:r>
        <w:tab/>
        <w:t>The commissioner presiding at a hearing of a commission may make an order prohibiting the publication of a report of the whole or any part of the proceedings of a hearing or part of a hearing or of any information derived from the hearing or part of it except by, or with the leave of, the commission.</w:t>
      </w:r>
      <w:proofErr w:type="gramStart"/>
      <w:r>
        <w:t>".</w:t>
      </w:r>
      <w:proofErr w:type="gramEnd"/>
    </w:p>
    <w:sectPr w:rsidR="00F103A0" w:rsidSect="006E73B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F103A0"/>
    <w:rsid w:val="0008277C"/>
    <w:rsid w:val="000E7DCF"/>
    <w:rsid w:val="00230B0D"/>
    <w:rsid w:val="00304272"/>
    <w:rsid w:val="00443F88"/>
    <w:rsid w:val="004A61DC"/>
    <w:rsid w:val="00515748"/>
    <w:rsid w:val="00522EBD"/>
    <w:rsid w:val="0053126F"/>
    <w:rsid w:val="005319EA"/>
    <w:rsid w:val="00550B36"/>
    <w:rsid w:val="00601A59"/>
    <w:rsid w:val="00650931"/>
    <w:rsid w:val="006A696D"/>
    <w:rsid w:val="006E73B9"/>
    <w:rsid w:val="008E7477"/>
    <w:rsid w:val="00926B7F"/>
    <w:rsid w:val="00A83B43"/>
    <w:rsid w:val="00A862EE"/>
    <w:rsid w:val="00AA2F59"/>
    <w:rsid w:val="00B162BB"/>
    <w:rsid w:val="00BE5C1B"/>
    <w:rsid w:val="00CF2BC6"/>
    <w:rsid w:val="00D6225E"/>
    <w:rsid w:val="00DD148A"/>
    <w:rsid w:val="00F103A0"/>
    <w:rsid w:val="00FC4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3B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rsid w:val="00F103A0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rsid w:val="00F103A0"/>
    <w:pPr>
      <w:spacing w:before="120"/>
    </w:pPr>
    <w:rPr>
      <w:b/>
      <w:sz w:val="24"/>
    </w:rPr>
  </w:style>
  <w:style w:type="paragraph" w:customStyle="1" w:styleId="ScheduleHeading1">
    <w:name w:val="Schedule Heading 1"/>
    <w:basedOn w:val="Normal"/>
    <w:next w:val="Normal"/>
    <w:rsid w:val="00F103A0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F103A0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F103A0"/>
    <w:pPr>
      <w:spacing w:before="120"/>
    </w:pPr>
  </w:style>
  <w:style w:type="paragraph" w:customStyle="1" w:styleId="ScheduleHeading3">
    <w:name w:val="Schedule Heading 3"/>
    <w:basedOn w:val="Normal"/>
    <w:next w:val="Normal"/>
    <w:rsid w:val="00F103A0"/>
    <w:pPr>
      <w:spacing w:before="120"/>
    </w:pPr>
  </w:style>
  <w:style w:type="paragraph" w:customStyle="1" w:styleId="BodySectionSub">
    <w:name w:val="Body Section (Sub)"/>
    <w:next w:val="Normal"/>
    <w:link w:val="BodySectionSubChar"/>
    <w:rsid w:val="00F103A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3">
    <w:name w:val="Draft Heading 3"/>
    <w:basedOn w:val="Normal"/>
    <w:next w:val="Normal"/>
    <w:rsid w:val="00F103A0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F103A0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230B0D"/>
    <w:pPr>
      <w:spacing w:before="120"/>
    </w:pPr>
    <w:rPr>
      <w:sz w:val="24"/>
    </w:rPr>
  </w:style>
  <w:style w:type="paragraph" w:customStyle="1" w:styleId="ShoulderReference">
    <w:name w:val="Shoulder Reference"/>
    <w:next w:val="Normal"/>
    <w:rsid w:val="00A83B43"/>
    <w:pPr>
      <w:framePr w:w="964" w:h="340" w:hSpace="284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673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2012-06-26T02:13:00Z</dcterms:created>
  <dcterms:modified xsi:type="dcterms:W3CDTF">2012-06-26T23:14:00Z</dcterms:modified>
</cp:coreProperties>
</file>