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A251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A251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FURTHER AMENDMENT BILL 2016</w:t>
      </w:r>
    </w:p>
    <w:p w:rsidR="00712B9B" w:rsidRPr="00AA251A" w:rsidRDefault="00AA251A" w:rsidP="00AA251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A251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B498F" w:rsidP="005B498F">
      <w:pPr>
        <w:pStyle w:val="ManualNumber"/>
        <w:ind w:left="850"/>
      </w:pPr>
      <w:bookmarkStart w:id="5" w:name="cpStart"/>
      <w:bookmarkEnd w:id="5"/>
      <w:r>
        <w:t>1.</w:t>
      </w:r>
      <w:r>
        <w:tab/>
      </w:r>
      <w:r w:rsidRPr="005B498F">
        <w:rPr>
          <w:b/>
        </w:rPr>
        <w:t>Suggested amendment to the Legislative Assembly-</w:t>
      </w:r>
      <w:r>
        <w:br/>
      </w:r>
      <w:r w:rsidR="00E61491">
        <w:t xml:space="preserve">Clause </w:t>
      </w:r>
      <w:r w:rsidR="0072543F">
        <w:t>1, page 2, line 9, omit "imposition, payment and".</w:t>
      </w:r>
    </w:p>
    <w:p w:rsidR="0072543F" w:rsidRDefault="005B498F" w:rsidP="005B498F">
      <w:pPr>
        <w:pStyle w:val="ManualNumber"/>
        <w:ind w:left="850"/>
      </w:pPr>
      <w:r>
        <w:t>2.</w:t>
      </w:r>
      <w:r>
        <w:tab/>
      </w:r>
      <w:r w:rsidRPr="005B498F">
        <w:rPr>
          <w:b/>
        </w:rPr>
        <w:t>Suggested amendment to the Legislative Assembly-</w:t>
      </w:r>
      <w:r>
        <w:br/>
      </w:r>
      <w:r w:rsidR="0072543F">
        <w:t>Clauses 8 to 10, omit these clauses.</w:t>
      </w:r>
    </w:p>
    <w:p w:rsidR="0072543F" w:rsidRDefault="005B498F" w:rsidP="005B498F">
      <w:pPr>
        <w:pStyle w:val="ManualNumber"/>
        <w:ind w:left="850"/>
      </w:pPr>
      <w:r>
        <w:t>3.</w:t>
      </w:r>
      <w:r>
        <w:tab/>
      </w:r>
      <w:r w:rsidRPr="005B498F">
        <w:rPr>
          <w:b/>
        </w:rPr>
        <w:t>Suggested amendment to the Legislative Assembly-</w:t>
      </w:r>
      <w:r>
        <w:br/>
      </w:r>
      <w:r w:rsidR="0072543F">
        <w:t>Clauses 12 and 13, omit these clauses.</w:t>
      </w:r>
    </w:p>
    <w:p w:rsidR="0072543F" w:rsidRDefault="005B498F" w:rsidP="005B498F">
      <w:pPr>
        <w:pStyle w:val="ManualNumber"/>
        <w:ind w:left="850"/>
      </w:pPr>
      <w:r>
        <w:t>4.</w:t>
      </w:r>
      <w:r>
        <w:tab/>
      </w:r>
      <w:r w:rsidRPr="005B498F">
        <w:rPr>
          <w:b/>
        </w:rPr>
        <w:t>Suggested amendment to the Legislative Assembly-</w:t>
      </w:r>
      <w:r>
        <w:br/>
      </w:r>
      <w:r w:rsidR="0072543F">
        <w:t>Clauses 15 to 24, omit theses clauses.</w:t>
      </w:r>
    </w:p>
    <w:sectPr w:rsidR="0072543F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2A" w:rsidRDefault="00C26E2A">
      <w:r>
        <w:separator/>
      </w:r>
    </w:p>
  </w:endnote>
  <w:endnote w:type="continuationSeparator" w:id="0">
    <w:p w:rsidR="00C26E2A" w:rsidRDefault="00C2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C21F78" w:rsidP="00C26E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2A" w:rsidRDefault="00C21F78" w:rsidP="00B86F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6E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51A"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2A" w:rsidRDefault="00C2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2A" w:rsidRDefault="00C26E2A">
      <w:r>
        <w:separator/>
      </w:r>
    </w:p>
  </w:footnote>
  <w:footnote w:type="continuationSeparator" w:id="0">
    <w:p w:rsidR="00C26E2A" w:rsidRDefault="00C2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015F27"/>
    <w:multiLevelType w:val="multilevel"/>
    <w:tmpl w:val="18D8964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7D4CBC"/>
    <w:multiLevelType w:val="multilevel"/>
    <w:tmpl w:val="18D8964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7505B"/>
    <w:multiLevelType w:val="multilevel"/>
    <w:tmpl w:val="601230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A72E2E"/>
    <w:multiLevelType w:val="multilevel"/>
    <w:tmpl w:val="1EEED1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05398D"/>
    <w:multiLevelType w:val="multilevel"/>
    <w:tmpl w:val="6A7444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71C749E"/>
    <w:multiLevelType w:val="multilevel"/>
    <w:tmpl w:val="601230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A828CC"/>
    <w:multiLevelType w:val="multilevel"/>
    <w:tmpl w:val="6A7444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E390C"/>
    <w:multiLevelType w:val="multilevel"/>
    <w:tmpl w:val="1EEED1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7B35AF0"/>
    <w:multiLevelType w:val="multilevel"/>
    <w:tmpl w:val="725C9A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3"/>
  </w:num>
  <w:num w:numId="8">
    <w:abstractNumId w:val="18"/>
  </w:num>
  <w:num w:numId="9">
    <w:abstractNumId w:val="9"/>
  </w:num>
  <w:num w:numId="10">
    <w:abstractNumId w:val="17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9"/>
  </w:num>
  <w:num w:numId="16">
    <w:abstractNumId w:val="21"/>
  </w:num>
  <w:num w:numId="17">
    <w:abstractNumId w:val="15"/>
  </w:num>
  <w:num w:numId="18">
    <w:abstractNumId w:val="26"/>
  </w:num>
  <w:num w:numId="19">
    <w:abstractNumId w:val="14"/>
  </w:num>
  <w:num w:numId="20">
    <w:abstractNumId w:val="6"/>
  </w:num>
  <w:num w:numId="21">
    <w:abstractNumId w:val="7"/>
  </w:num>
  <w:num w:numId="22">
    <w:abstractNumId w:val="22"/>
  </w:num>
  <w:num w:numId="23">
    <w:abstractNumId w:val="16"/>
  </w:num>
  <w:num w:numId="24">
    <w:abstractNumId w:val="11"/>
  </w:num>
  <w:num w:numId="25">
    <w:abstractNumId w:val="25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7"/>
    <w:docVar w:name="vActTitle" w:val="State Taxation Acts Further Amendment Bill 2016"/>
    <w:docVar w:name="vBillNo" w:val="237"/>
    <w:docVar w:name="vBillTitle" w:val="State Taxation Acts Further Amendment Bill 2016"/>
    <w:docVar w:name="vDocumentType" w:val=".HOUSEAMEND"/>
    <w:docVar w:name="vDraftNo" w:val="0"/>
    <w:docVar w:name="vDraftVers" w:val="House Print"/>
    <w:docVar w:name="vDraftVersion" w:val="19381 - Liberal Party-The Nationals (Opposition) (Mr DAVIS) - House Print Council"/>
    <w:docVar w:name="VersionNo" w:val="1"/>
    <w:docVar w:name="vFileName" w:val="19381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81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19381 - Liberal Party-The Nationals (Opposition) (Mr DAVIS) - House Print Council"/>
    <w:docVar w:name="vPrnOnSepLine" w:val="False"/>
    <w:docVar w:name="vSavedToLocal" w:val="No"/>
    <w:docVar w:name="vSession" w:val="1"/>
    <w:docVar w:name="vTRIMFileName" w:val="19381 - Liberal Party-The Nationals (Opposition) (Mr DAVIS) - House Print Council"/>
    <w:docVar w:name="vTRIMRecordNumber" w:val="D16/28712[v3]"/>
    <w:docVar w:name="vTxtAfter" w:val=" "/>
    <w:docVar w:name="vTxtBefore" w:val="Suggested amendments to be proposed in Committee by"/>
    <w:docVar w:name="vVersionDate" w:val="9/11/2016"/>
    <w:docVar w:name="vYear" w:val="2016"/>
  </w:docVars>
  <w:rsids>
    <w:rsidRoot w:val="0095685D"/>
    <w:rsid w:val="00003CB4"/>
    <w:rsid w:val="00006198"/>
    <w:rsid w:val="00011608"/>
    <w:rsid w:val="00017203"/>
    <w:rsid w:val="00022430"/>
    <w:rsid w:val="000268CD"/>
    <w:rsid w:val="00053BD1"/>
    <w:rsid w:val="00054669"/>
    <w:rsid w:val="00066396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231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3BE0"/>
    <w:rsid w:val="002F315D"/>
    <w:rsid w:val="002F6D8C"/>
    <w:rsid w:val="00301248"/>
    <w:rsid w:val="003132D2"/>
    <w:rsid w:val="00313A9C"/>
    <w:rsid w:val="00320354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47EA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498F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76D0"/>
    <w:rsid w:val="00672208"/>
    <w:rsid w:val="006924D3"/>
    <w:rsid w:val="006B557D"/>
    <w:rsid w:val="006C44F0"/>
    <w:rsid w:val="006C5E15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2543F"/>
    <w:rsid w:val="00743622"/>
    <w:rsid w:val="00744E70"/>
    <w:rsid w:val="007465C4"/>
    <w:rsid w:val="00752D3F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241B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537"/>
    <w:rsid w:val="00930F85"/>
    <w:rsid w:val="00931A5D"/>
    <w:rsid w:val="009560E3"/>
    <w:rsid w:val="0095654B"/>
    <w:rsid w:val="0095685D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251A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445CC"/>
    <w:rsid w:val="00B70AE4"/>
    <w:rsid w:val="00B712DC"/>
    <w:rsid w:val="00B82305"/>
    <w:rsid w:val="00B8409F"/>
    <w:rsid w:val="00B86421"/>
    <w:rsid w:val="00B868E0"/>
    <w:rsid w:val="00B9539A"/>
    <w:rsid w:val="00BB0928"/>
    <w:rsid w:val="00BB3320"/>
    <w:rsid w:val="00BB6274"/>
    <w:rsid w:val="00BB6FAC"/>
    <w:rsid w:val="00BC1FFE"/>
    <w:rsid w:val="00BD689B"/>
    <w:rsid w:val="00BD6F4A"/>
    <w:rsid w:val="00BE0D5C"/>
    <w:rsid w:val="00BE47B4"/>
    <w:rsid w:val="00BE5261"/>
    <w:rsid w:val="00BE6705"/>
    <w:rsid w:val="00BF528D"/>
    <w:rsid w:val="00BF7B8D"/>
    <w:rsid w:val="00C04BF3"/>
    <w:rsid w:val="00C13973"/>
    <w:rsid w:val="00C21F78"/>
    <w:rsid w:val="00C26E2A"/>
    <w:rsid w:val="00C312FB"/>
    <w:rsid w:val="00C56900"/>
    <w:rsid w:val="00C63784"/>
    <w:rsid w:val="00C701DB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491"/>
    <w:rsid w:val="00E61A1D"/>
    <w:rsid w:val="00E7186A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1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A251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A251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A251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A251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A251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A251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A251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A251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A251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A251A"/>
    <w:pPr>
      <w:ind w:left="1871"/>
    </w:pPr>
  </w:style>
  <w:style w:type="paragraph" w:customStyle="1" w:styleId="Normal-Draft">
    <w:name w:val="Normal - Draft"/>
    <w:rsid w:val="00AA25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A251A"/>
    <w:pPr>
      <w:ind w:left="2381"/>
    </w:pPr>
  </w:style>
  <w:style w:type="paragraph" w:customStyle="1" w:styleId="AmendBody3">
    <w:name w:val="Amend. Body 3"/>
    <w:basedOn w:val="Normal-Draft"/>
    <w:next w:val="Normal"/>
    <w:rsid w:val="00AA251A"/>
    <w:pPr>
      <w:ind w:left="2892"/>
    </w:pPr>
  </w:style>
  <w:style w:type="paragraph" w:customStyle="1" w:styleId="AmendBody4">
    <w:name w:val="Amend. Body 4"/>
    <w:basedOn w:val="Normal-Draft"/>
    <w:next w:val="Normal"/>
    <w:rsid w:val="00AA251A"/>
    <w:pPr>
      <w:ind w:left="3402"/>
    </w:pPr>
  </w:style>
  <w:style w:type="paragraph" w:styleId="Header">
    <w:name w:val="header"/>
    <w:basedOn w:val="Normal"/>
    <w:rsid w:val="00AA25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251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A251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A251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A251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A251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A251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A251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A251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A251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A251A"/>
    <w:pPr>
      <w:suppressLineNumbers w:val="0"/>
    </w:pPr>
  </w:style>
  <w:style w:type="paragraph" w:customStyle="1" w:styleId="BodyParagraph">
    <w:name w:val="Body Paragraph"/>
    <w:next w:val="Normal"/>
    <w:rsid w:val="00AA251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A251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A251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A25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A25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A25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A251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A251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A251A"/>
    <w:rPr>
      <w:caps w:val="0"/>
    </w:rPr>
  </w:style>
  <w:style w:type="paragraph" w:customStyle="1" w:styleId="Normal-Schedule">
    <w:name w:val="Normal - Schedule"/>
    <w:rsid w:val="00AA251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A251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A251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A251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A25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A251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A251A"/>
  </w:style>
  <w:style w:type="paragraph" w:customStyle="1" w:styleId="Penalty">
    <w:name w:val="Penalty"/>
    <w:next w:val="Normal"/>
    <w:rsid w:val="00AA251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A251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A251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A251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A251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A251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A251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A251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A251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A251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A251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A251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A251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A251A"/>
    <w:pPr>
      <w:suppressLineNumbers w:val="0"/>
    </w:pPr>
  </w:style>
  <w:style w:type="paragraph" w:customStyle="1" w:styleId="AutoNumber">
    <w:name w:val="Auto Number"/>
    <w:rsid w:val="00AA251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A251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A251A"/>
    <w:rPr>
      <w:vertAlign w:val="superscript"/>
    </w:rPr>
  </w:style>
  <w:style w:type="paragraph" w:styleId="EndnoteText">
    <w:name w:val="endnote text"/>
    <w:basedOn w:val="Normal"/>
    <w:semiHidden/>
    <w:rsid w:val="00AA251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A251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A251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A251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A251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A251A"/>
    <w:pPr>
      <w:spacing w:after="120"/>
      <w:jc w:val="center"/>
    </w:pPr>
  </w:style>
  <w:style w:type="paragraph" w:styleId="MacroText">
    <w:name w:val="macro"/>
    <w:semiHidden/>
    <w:rsid w:val="00AA25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A25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A25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A25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A25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A25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A251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A25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A25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A25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A25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A251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A251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A251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A25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A25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A251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A251A"/>
    <w:pPr>
      <w:suppressLineNumbers w:val="0"/>
    </w:pPr>
  </w:style>
  <w:style w:type="paragraph" w:customStyle="1" w:styleId="DraftHeading3">
    <w:name w:val="Draft Heading 3"/>
    <w:basedOn w:val="Normal"/>
    <w:next w:val="Normal"/>
    <w:rsid w:val="00AA251A"/>
    <w:pPr>
      <w:suppressLineNumbers w:val="0"/>
    </w:pPr>
  </w:style>
  <w:style w:type="paragraph" w:customStyle="1" w:styleId="DraftHeading4">
    <w:name w:val="Draft Heading 4"/>
    <w:basedOn w:val="Normal"/>
    <w:next w:val="Normal"/>
    <w:rsid w:val="00AA251A"/>
    <w:pPr>
      <w:suppressLineNumbers w:val="0"/>
    </w:pPr>
  </w:style>
  <w:style w:type="paragraph" w:customStyle="1" w:styleId="DraftHeading5">
    <w:name w:val="Draft Heading 5"/>
    <w:basedOn w:val="Normal"/>
    <w:next w:val="Normal"/>
    <w:rsid w:val="00AA251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A251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A251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A251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A251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A251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A25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A25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A25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A25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A25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A251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A251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A25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A25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A25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A251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A251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A251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A25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A25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A25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A251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A251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A251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A251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A251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A251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A251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A251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A251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A251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72543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2543F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C24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24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437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Further Amendment Bill 2016</vt:lpstr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Further Amendment Bill 2016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2016-11-09T04:13:00Z</cp:lastPrinted>
  <dcterms:created xsi:type="dcterms:W3CDTF">2016-11-10T08:52:00Z</dcterms:created>
  <dcterms:modified xsi:type="dcterms:W3CDTF">2016-11-10T08:52:00Z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221628</vt:i4>
  </property>
  <property fmtid="{D5CDD505-2E9C-101B-9397-08002B2CF9AE}" pid="3" name="DocSubFolderNumber">
    <vt:lpwstr>S15/4625</vt:lpwstr>
  </property>
</Properties>
</file>