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015C7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015C7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RELATIONSHIPS AMENDMENT BILL 2015</w:t>
      </w:r>
    </w:p>
    <w:p w:rsidR="00712B9B" w:rsidRPr="00015C72" w:rsidRDefault="00015C72" w:rsidP="00015C7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0E6A2B" w:rsidRDefault="00015C72" w:rsidP="000E6A2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(New Clause to be proposed in Committee by Ms PENNICUIK)</w:t>
      </w:r>
      <w:bookmarkEnd w:id="4"/>
    </w:p>
    <w:p w:rsidR="00712B9B" w:rsidRDefault="000E6A2B" w:rsidP="000E6A2B">
      <w:pPr>
        <w:tabs>
          <w:tab w:val="left" w:pos="3912"/>
          <w:tab w:val="left" w:pos="4423"/>
        </w:tabs>
        <w:jc w:val="center"/>
      </w:pPr>
      <w:r w:rsidRPr="00894878">
        <w:t>NEW CLAUSE</w:t>
      </w:r>
    </w:p>
    <w:p w:rsidR="008416AE" w:rsidRDefault="000E6A2B" w:rsidP="000E6A2B">
      <w:pPr>
        <w:pStyle w:val="ListParagraph"/>
        <w:tabs>
          <w:tab w:val="clear" w:pos="720"/>
        </w:tabs>
        <w:ind w:left="850"/>
      </w:pPr>
      <w:bookmarkStart w:id="5" w:name="cpStart"/>
      <w:bookmarkEnd w:id="5"/>
      <w:r>
        <w:t>Insert the following New Clause to follow clause 5—</w:t>
      </w:r>
    </w:p>
    <w:p w:rsidR="000E6A2B" w:rsidRDefault="000E6A2B" w:rsidP="000E6A2B">
      <w:pPr>
        <w:pStyle w:val="AmendHeading1s"/>
        <w:tabs>
          <w:tab w:val="right" w:pos="2268"/>
        </w:tabs>
        <w:ind w:left="2381" w:hanging="2381"/>
      </w:pPr>
      <w:r>
        <w:tab/>
      </w:r>
      <w:r w:rsidRPr="000E6A2B">
        <w:rPr>
          <w:b w:val="0"/>
        </w:rPr>
        <w:t>'</w:t>
      </w:r>
      <w:r w:rsidRPr="000E6A2B">
        <w:t>A</w:t>
      </w:r>
      <w:r>
        <w:tab/>
        <w:t>Registration</w:t>
      </w:r>
    </w:p>
    <w:p w:rsidR="000E6A2B" w:rsidRDefault="000E6A2B" w:rsidP="000E6A2B">
      <w:pPr>
        <w:pStyle w:val="AmendHeading2"/>
        <w:ind w:left="2381"/>
      </w:pPr>
      <w:r>
        <w:t xml:space="preserve">After section 10(3) of the Principal Act </w:t>
      </w:r>
      <w:r w:rsidRPr="000E6A2B">
        <w:rPr>
          <w:b/>
        </w:rPr>
        <w:t>insert</w:t>
      </w:r>
      <w:r>
        <w:t>—</w:t>
      </w:r>
    </w:p>
    <w:p w:rsidR="000E6A2B" w:rsidRPr="000E6A2B" w:rsidRDefault="000E6A2B" w:rsidP="000E6A2B">
      <w:pPr>
        <w:pStyle w:val="AmendHeading3"/>
        <w:tabs>
          <w:tab w:val="right" w:pos="2778"/>
        </w:tabs>
        <w:ind w:left="2891" w:hanging="2891"/>
      </w:pPr>
      <w:r>
        <w:tab/>
      </w:r>
      <w:r w:rsidRPr="000E6A2B">
        <w:t>"(4)</w:t>
      </w:r>
      <w:r>
        <w:tab/>
        <w:t>The Registrar may conduct a ceremony in connection with the registration of a registrable domestic relationship under this section.".'</w:t>
      </w:r>
    </w:p>
    <w:sectPr w:rsidR="000E6A2B" w:rsidRPr="000E6A2B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D9" w:rsidRDefault="00B335D9">
      <w:r>
        <w:separator/>
      </w:r>
    </w:p>
  </w:endnote>
  <w:endnote w:type="continuationSeparator" w:id="0">
    <w:p w:rsidR="00B335D9" w:rsidRDefault="00B3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B10211" w:rsidP="00B335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D9" w:rsidRDefault="00B10211" w:rsidP="008B39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35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C72">
      <w:rPr>
        <w:rStyle w:val="PageNumber"/>
        <w:noProof/>
      </w:rPr>
      <w:t>1</w:t>
    </w:r>
    <w:r>
      <w:rPr>
        <w:rStyle w:val="PageNumber"/>
      </w:rPr>
      <w:fldChar w:fldCharType="end"/>
    </w:r>
  </w:p>
  <w:p w:rsidR="00B335D9" w:rsidRDefault="00B335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D9" w:rsidRPr="00015C72" w:rsidRDefault="00015C72">
    <w:pPr>
      <w:pStyle w:val="Footer"/>
      <w:rPr>
        <w:sz w:val="18"/>
      </w:rPr>
    </w:pPr>
    <w:r>
      <w:rPr>
        <w:sz w:val="18"/>
      </w:rPr>
      <w:t>581090VLCH-24/11/2015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D9" w:rsidRDefault="00B335D9">
      <w:r>
        <w:separator/>
      </w:r>
    </w:p>
  </w:footnote>
  <w:footnote w:type="continuationSeparator" w:id="0">
    <w:p w:rsidR="00B335D9" w:rsidRDefault="00B3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1F792BCC"/>
    <w:multiLevelType w:val="multilevel"/>
    <w:tmpl w:val="D7509D7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097029E"/>
    <w:multiLevelType w:val="multilevel"/>
    <w:tmpl w:val="F46A3F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1514631"/>
    <w:multiLevelType w:val="multilevel"/>
    <w:tmpl w:val="D7509D7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FC07B1D"/>
    <w:multiLevelType w:val="multilevel"/>
    <w:tmpl w:val="F46A3F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8"/>
  </w:num>
  <w:num w:numId="8">
    <w:abstractNumId w:val="14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9"/>
  </w:num>
  <w:num w:numId="14">
    <w:abstractNumId w:val="16"/>
  </w:num>
  <w:num w:numId="15">
    <w:abstractNumId w:val="15"/>
  </w:num>
  <w:num w:numId="16">
    <w:abstractNumId w:val="17"/>
  </w:num>
  <w:num w:numId="17">
    <w:abstractNumId w:val="10"/>
  </w:num>
  <w:num w:numId="18">
    <w:abstractNumId w:val="21"/>
  </w:num>
  <w:num w:numId="19">
    <w:abstractNumId w:val="20"/>
  </w:num>
  <w:num w:numId="20">
    <w:abstractNumId w:val="12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90"/>
    <w:docVar w:name="vActTitle" w:val="Relationships Amendment Bill 2015"/>
    <w:docVar w:name="vBillNo" w:val="090"/>
    <w:docVar w:name="vBillTitle" w:val="Relationships Amendment Bill 2015"/>
    <w:docVar w:name="vDocumentType" w:val=".HOUSEAMEND"/>
    <w:docVar w:name="vDraftNo" w:val="0"/>
    <w:docVar w:name="vDraftVers" w:val="House Print"/>
    <w:docVar w:name="vDraftVersion" w:val="Victorian Greens (Ms PENNICUIK) - House Print Council"/>
    <w:docVar w:name="VersionNo" w:val="1"/>
    <w:docVar w:name="vFileName" w:val="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937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Victorian Greens (Ms PENNICUIK) - House Print Council"/>
    <w:docVar w:name="vPrnOnSepLine" w:val="False"/>
    <w:docVar w:name="vSavedToLocal" w:val="No"/>
    <w:docVar w:name="vSession" w:val="1"/>
    <w:docVar w:name="vTRIMFileName" w:val="Victorian Greens (Ms PENNICUIK) - House Print Council"/>
    <w:docVar w:name="vTRIMRecordNumber" w:val="D15/23740[v2]"/>
    <w:docVar w:name="vTxtAfter" w:val=" "/>
    <w:docVar w:name="vTxtBefore" w:val="New Clause to be proposed in Committee by"/>
    <w:docVar w:name="vVersionDate" w:val="24/11/2015"/>
    <w:docVar w:name="vYear" w:val="2015"/>
  </w:docVars>
  <w:rsids>
    <w:rsidRoot w:val="00B44DF2"/>
    <w:rsid w:val="00003CB4"/>
    <w:rsid w:val="00006198"/>
    <w:rsid w:val="00015C72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E6A2B"/>
    <w:rsid w:val="000F5214"/>
    <w:rsid w:val="000F6613"/>
    <w:rsid w:val="001231A8"/>
    <w:rsid w:val="00130788"/>
    <w:rsid w:val="00142E85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142A"/>
    <w:rsid w:val="00556952"/>
    <w:rsid w:val="00560D7C"/>
    <w:rsid w:val="00561A95"/>
    <w:rsid w:val="00584F6A"/>
    <w:rsid w:val="005853BC"/>
    <w:rsid w:val="005940CD"/>
    <w:rsid w:val="005A26CD"/>
    <w:rsid w:val="005B491B"/>
    <w:rsid w:val="005B7699"/>
    <w:rsid w:val="005C055C"/>
    <w:rsid w:val="005C7A4A"/>
    <w:rsid w:val="005D535D"/>
    <w:rsid w:val="005D613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0B7B"/>
    <w:rsid w:val="007873CC"/>
    <w:rsid w:val="00797F05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04CDE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083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10211"/>
    <w:rsid w:val="00B335D9"/>
    <w:rsid w:val="00B36100"/>
    <w:rsid w:val="00B4073D"/>
    <w:rsid w:val="00B44DF2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17AD6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13A11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23F3D"/>
    <w:rsid w:val="00F37FEE"/>
    <w:rsid w:val="00F74540"/>
    <w:rsid w:val="00F83383"/>
    <w:rsid w:val="00F97B8C"/>
    <w:rsid w:val="00FA3AC2"/>
    <w:rsid w:val="00F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C7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15C7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15C7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15C7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15C7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15C7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15C7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15C7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15C7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15C7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15C72"/>
    <w:pPr>
      <w:ind w:left="1871"/>
    </w:pPr>
  </w:style>
  <w:style w:type="paragraph" w:customStyle="1" w:styleId="Normal-Draft">
    <w:name w:val="Normal - Draft"/>
    <w:rsid w:val="00015C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15C72"/>
    <w:pPr>
      <w:ind w:left="2381"/>
    </w:pPr>
  </w:style>
  <w:style w:type="paragraph" w:customStyle="1" w:styleId="AmendBody3">
    <w:name w:val="Amend. Body 3"/>
    <w:basedOn w:val="Normal-Draft"/>
    <w:next w:val="Normal"/>
    <w:rsid w:val="00015C72"/>
    <w:pPr>
      <w:ind w:left="2892"/>
    </w:pPr>
  </w:style>
  <w:style w:type="paragraph" w:customStyle="1" w:styleId="AmendBody4">
    <w:name w:val="Amend. Body 4"/>
    <w:basedOn w:val="Normal-Draft"/>
    <w:next w:val="Normal"/>
    <w:rsid w:val="00015C72"/>
    <w:pPr>
      <w:ind w:left="3402"/>
    </w:pPr>
  </w:style>
  <w:style w:type="paragraph" w:styleId="Header">
    <w:name w:val="header"/>
    <w:basedOn w:val="Normal"/>
    <w:rsid w:val="00015C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5C7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15C7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15C7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15C7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15C7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15C7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15C7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15C7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15C7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15C72"/>
    <w:pPr>
      <w:suppressLineNumbers w:val="0"/>
    </w:pPr>
  </w:style>
  <w:style w:type="paragraph" w:customStyle="1" w:styleId="BodyParagraph">
    <w:name w:val="Body Paragraph"/>
    <w:next w:val="Normal"/>
    <w:rsid w:val="00015C7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15C7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15C7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15C7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15C7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15C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15C7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15C7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15C72"/>
    <w:rPr>
      <w:caps w:val="0"/>
    </w:rPr>
  </w:style>
  <w:style w:type="paragraph" w:customStyle="1" w:styleId="Normal-Schedule">
    <w:name w:val="Normal - Schedule"/>
    <w:rsid w:val="00015C7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15C7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15C7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15C7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15C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15C7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15C72"/>
  </w:style>
  <w:style w:type="paragraph" w:customStyle="1" w:styleId="Penalty">
    <w:name w:val="Penalty"/>
    <w:next w:val="Normal"/>
    <w:rsid w:val="00015C7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15C7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15C7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15C7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15C7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15C7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15C7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15C7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15C7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15C7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15C7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15C7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15C7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15C72"/>
    <w:pPr>
      <w:suppressLineNumbers w:val="0"/>
    </w:pPr>
  </w:style>
  <w:style w:type="paragraph" w:customStyle="1" w:styleId="AutoNumber">
    <w:name w:val="Auto Number"/>
    <w:rsid w:val="00015C7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15C7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15C72"/>
    <w:rPr>
      <w:vertAlign w:val="superscript"/>
    </w:rPr>
  </w:style>
  <w:style w:type="paragraph" w:styleId="EndnoteText">
    <w:name w:val="endnote text"/>
    <w:basedOn w:val="Normal"/>
    <w:semiHidden/>
    <w:rsid w:val="00015C7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15C7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15C7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15C7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15C7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15C72"/>
    <w:pPr>
      <w:spacing w:after="120"/>
      <w:jc w:val="center"/>
    </w:pPr>
  </w:style>
  <w:style w:type="paragraph" w:styleId="MacroText">
    <w:name w:val="macro"/>
    <w:semiHidden/>
    <w:rsid w:val="00015C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15C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15C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15C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15C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15C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15C7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15C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15C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15C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15C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15C7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15C7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15C7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15C7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15C7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15C7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15C72"/>
    <w:pPr>
      <w:suppressLineNumbers w:val="0"/>
    </w:pPr>
  </w:style>
  <w:style w:type="paragraph" w:customStyle="1" w:styleId="DraftHeading3">
    <w:name w:val="Draft Heading 3"/>
    <w:basedOn w:val="Normal"/>
    <w:next w:val="Normal"/>
    <w:rsid w:val="00015C72"/>
    <w:pPr>
      <w:suppressLineNumbers w:val="0"/>
    </w:pPr>
  </w:style>
  <w:style w:type="paragraph" w:customStyle="1" w:styleId="DraftHeading4">
    <w:name w:val="Draft Heading 4"/>
    <w:basedOn w:val="Normal"/>
    <w:next w:val="Normal"/>
    <w:rsid w:val="00015C72"/>
    <w:pPr>
      <w:suppressLineNumbers w:val="0"/>
    </w:pPr>
  </w:style>
  <w:style w:type="paragraph" w:customStyle="1" w:styleId="DraftHeading5">
    <w:name w:val="Draft Heading 5"/>
    <w:basedOn w:val="Normal"/>
    <w:next w:val="Normal"/>
    <w:rsid w:val="00015C7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15C7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15C7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15C7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15C7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15C7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15C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15C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15C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15C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15C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15C7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15C7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15C7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15C7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15C7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15C7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15C7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15C7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15C7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15C7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15C7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15C7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15C7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15C7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15C7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15C7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15C7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15C7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15C7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15C7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15C7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C7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15C7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15C7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15C7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15C7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15C7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15C7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15C7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15C7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15C7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15C72"/>
    <w:pPr>
      <w:ind w:left="1871"/>
    </w:pPr>
  </w:style>
  <w:style w:type="paragraph" w:customStyle="1" w:styleId="Normal-Draft">
    <w:name w:val="Normal - Draft"/>
    <w:rsid w:val="00015C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15C72"/>
    <w:pPr>
      <w:ind w:left="2381"/>
    </w:pPr>
  </w:style>
  <w:style w:type="paragraph" w:customStyle="1" w:styleId="AmendBody3">
    <w:name w:val="Amend. Body 3"/>
    <w:basedOn w:val="Normal-Draft"/>
    <w:next w:val="Normal"/>
    <w:rsid w:val="00015C72"/>
    <w:pPr>
      <w:ind w:left="2892"/>
    </w:pPr>
  </w:style>
  <w:style w:type="paragraph" w:customStyle="1" w:styleId="AmendBody4">
    <w:name w:val="Amend. Body 4"/>
    <w:basedOn w:val="Normal-Draft"/>
    <w:next w:val="Normal"/>
    <w:rsid w:val="00015C72"/>
    <w:pPr>
      <w:ind w:left="3402"/>
    </w:pPr>
  </w:style>
  <w:style w:type="paragraph" w:styleId="Header">
    <w:name w:val="header"/>
    <w:basedOn w:val="Normal"/>
    <w:rsid w:val="00015C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5C7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15C7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15C7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15C7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15C7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15C7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15C7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15C7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15C7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15C72"/>
    <w:pPr>
      <w:suppressLineNumbers w:val="0"/>
    </w:pPr>
  </w:style>
  <w:style w:type="paragraph" w:customStyle="1" w:styleId="BodyParagraph">
    <w:name w:val="Body Paragraph"/>
    <w:next w:val="Normal"/>
    <w:rsid w:val="00015C7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15C7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15C7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15C7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15C7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15C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15C7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15C7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15C72"/>
    <w:rPr>
      <w:caps w:val="0"/>
    </w:rPr>
  </w:style>
  <w:style w:type="paragraph" w:customStyle="1" w:styleId="Normal-Schedule">
    <w:name w:val="Normal - Schedule"/>
    <w:rsid w:val="00015C7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15C7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15C7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15C7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15C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15C7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15C72"/>
  </w:style>
  <w:style w:type="paragraph" w:customStyle="1" w:styleId="Penalty">
    <w:name w:val="Penalty"/>
    <w:next w:val="Normal"/>
    <w:rsid w:val="00015C7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15C7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15C7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15C7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15C7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15C7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15C7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15C7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15C7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15C7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15C7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15C7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15C7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15C72"/>
    <w:pPr>
      <w:suppressLineNumbers w:val="0"/>
    </w:pPr>
  </w:style>
  <w:style w:type="paragraph" w:customStyle="1" w:styleId="AutoNumber">
    <w:name w:val="Auto Number"/>
    <w:rsid w:val="00015C7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15C7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15C72"/>
    <w:rPr>
      <w:vertAlign w:val="superscript"/>
    </w:rPr>
  </w:style>
  <w:style w:type="paragraph" w:styleId="EndnoteText">
    <w:name w:val="endnote text"/>
    <w:basedOn w:val="Normal"/>
    <w:semiHidden/>
    <w:rsid w:val="00015C7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15C7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15C7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15C7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15C7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15C72"/>
    <w:pPr>
      <w:spacing w:after="120"/>
      <w:jc w:val="center"/>
    </w:pPr>
  </w:style>
  <w:style w:type="paragraph" w:styleId="MacroText">
    <w:name w:val="macro"/>
    <w:semiHidden/>
    <w:rsid w:val="00015C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15C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15C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15C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15C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15C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15C7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15C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15C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15C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15C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15C7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15C7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15C7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15C7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15C7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15C7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15C72"/>
    <w:pPr>
      <w:suppressLineNumbers w:val="0"/>
    </w:pPr>
  </w:style>
  <w:style w:type="paragraph" w:customStyle="1" w:styleId="DraftHeading3">
    <w:name w:val="Draft Heading 3"/>
    <w:basedOn w:val="Normal"/>
    <w:next w:val="Normal"/>
    <w:rsid w:val="00015C72"/>
    <w:pPr>
      <w:suppressLineNumbers w:val="0"/>
    </w:pPr>
  </w:style>
  <w:style w:type="paragraph" w:customStyle="1" w:styleId="DraftHeading4">
    <w:name w:val="Draft Heading 4"/>
    <w:basedOn w:val="Normal"/>
    <w:next w:val="Normal"/>
    <w:rsid w:val="00015C72"/>
    <w:pPr>
      <w:suppressLineNumbers w:val="0"/>
    </w:pPr>
  </w:style>
  <w:style w:type="paragraph" w:customStyle="1" w:styleId="DraftHeading5">
    <w:name w:val="Draft Heading 5"/>
    <w:basedOn w:val="Normal"/>
    <w:next w:val="Normal"/>
    <w:rsid w:val="00015C7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15C7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15C7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15C7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15C7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15C7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15C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15C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15C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15C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15C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15C7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15C7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15C7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15C7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15C7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15C7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15C7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15C7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15C7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15C7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15C7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15C7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15C7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15C7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15C7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15C7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15C7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15C7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15C7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15C7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15C7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Relationships Amendment Bill 2015</vt:lpstr>
    </vt:vector>
  </TitlesOfParts>
  <Manager>Information Systems</Manager>
  <Company>OCPC, Victoria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Relationships Amendment Bill 2015</dc:title>
  <dc:subject>OCPC Word Template Development</dc:subject>
  <dc:creator>68</dc:creator>
  <cp:keywords>Formats, House Amendments</cp:keywords>
  <dc:description>OCPC-VIC, Word 2000 VBA, Release 2</dc:description>
  <cp:lastModifiedBy>Vivienne Bannan</cp:lastModifiedBy>
  <cp:revision>2</cp:revision>
  <cp:lastPrinted>2015-11-20T01:55:00Z</cp:lastPrinted>
  <dcterms:created xsi:type="dcterms:W3CDTF">2015-12-10T05:52:00Z</dcterms:created>
  <dcterms:modified xsi:type="dcterms:W3CDTF">2015-12-10T05:52:00Z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188484</vt:i4>
  </property>
  <property fmtid="{D5CDD505-2E9C-101B-9397-08002B2CF9AE}" pid="3" name="DocSubFolderNumber">
    <vt:lpwstr>S15/720</vt:lpwstr>
  </property>
</Properties>
</file>