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B243BD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013</w:t>
      </w:r>
    </w:p>
    <w:p w:rsidR="00720D76" w:rsidRDefault="00B243BD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Magistrates' Court (Fees, Costs and Charges) Regulations 2001</w:t>
      </w:r>
    </w:p>
    <w:p w:rsidR="00720D76" w:rsidRDefault="00B243BD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68/2001</w:t>
      </w:r>
    </w:p>
    <w:p w:rsidR="00720D76" w:rsidRDefault="00B243BD" w:rsidP="00B243BD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9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 w:rsidP="00D178FF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D178FF">
        <w:rPr>
          <w:b/>
        </w:rPr>
        <w:t>9 July 2011</w:t>
      </w:r>
      <w:r>
        <w:rPr>
          <w:b/>
        </w:rPr>
        <w:t xml:space="preserve"> by regulation </w:t>
      </w:r>
      <w:r w:rsidR="00D178FF">
        <w:rPr>
          <w:b/>
        </w:rPr>
        <w:t>4</w:t>
      </w:r>
      <w:r w:rsidR="005C15C2">
        <w:rPr>
          <w:b/>
        </w:rPr>
        <w:t>(a)</w:t>
      </w:r>
      <w:r>
        <w:rPr>
          <w:b/>
        </w:rPr>
        <w:t xml:space="preserve"> of the </w:t>
      </w:r>
      <w:r w:rsidR="00D178FF">
        <w:rPr>
          <w:b/>
        </w:rPr>
        <w:t>Magistrates' Court (Fees, Costs and Charges) Interim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B22E72">
        <w:rPr>
          <w:b/>
        </w:rPr>
        <w:t>54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8626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B243BD">
        <w:rPr>
          <w:noProof/>
        </w:rPr>
        <w:t>1</w:t>
      </w:r>
    </w:fldSimple>
  </w:p>
  <w:p w:rsidR="00720D76" w:rsidRDefault="00B243BD" w:rsidP="00B243BD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B243BD" w:rsidRDefault="00B243BD" w:rsidP="00B243BD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B243BD" w:rsidRDefault="00B243BD" w:rsidP="00B243B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68/2001</w:t>
    </w:r>
  </w:p>
  <w:p w:rsidR="00B243BD" w:rsidRDefault="00B243BD" w:rsidP="00B243BD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243BD" w:rsidRDefault="00B243BD" w:rsidP="00B243BD">
    <w:pPr>
      <w:pStyle w:val="ActTitleFrame"/>
      <w:framePr w:w="6236" w:wrap="around"/>
      <w:rPr>
        <w:i w:val="0"/>
        <w:sz w:val="20"/>
      </w:rPr>
    </w:pPr>
  </w:p>
  <w:p w:rsidR="00B243BD" w:rsidRDefault="00B243BD" w:rsidP="00B243BD">
    <w:pPr>
      <w:pStyle w:val="ActTitleFrame"/>
      <w:framePr w:w="6236" w:wrap="around"/>
      <w:rPr>
        <w:i w:val="0"/>
        <w:sz w:val="20"/>
      </w:rPr>
    </w:pPr>
  </w:p>
  <w:p w:rsidR="00B243BD" w:rsidRDefault="00B243BD" w:rsidP="00B243BD">
    <w:pPr>
      <w:pStyle w:val="ActTitleFrame"/>
      <w:framePr w:w="6236" w:wrap="around"/>
      <w:rPr>
        <w:i w:val="0"/>
        <w:sz w:val="20"/>
      </w:rPr>
    </w:pPr>
  </w:p>
  <w:p w:rsidR="00720D76" w:rsidRPr="00B243BD" w:rsidRDefault="00B243BD" w:rsidP="00B243BD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Magistrates' Court (Fees, Costs and Charges)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8/2001"/>
    <w:docVar w:name="vAuth" w:val="2"/>
    <w:docVar w:name="vDocumentType" w:val=".SR"/>
    <w:docVar w:name="vDraftMode" w:val=" "/>
    <w:docVar w:name="vFileName" w:val="01-68SR.013"/>
    <w:docVar w:name="vFileVersion" w:val="R"/>
    <w:docVar w:name="vIsVersion" w:val="Yes"/>
    <w:docVar w:name="vSuffix" w:val=" "/>
    <w:docVar w:name="vVersionDate" w:val="9/7/2011"/>
    <w:docVar w:name="vVersionNo" w:val="13"/>
    <w:docVar w:name="vYear" w:val="01"/>
  </w:docVars>
  <w:rsids>
    <w:rsidRoot w:val="00CF27FE"/>
    <w:rsid w:val="005C15C2"/>
    <w:rsid w:val="00686501"/>
    <w:rsid w:val="006E5B69"/>
    <w:rsid w:val="006E7808"/>
    <w:rsid w:val="00720D76"/>
    <w:rsid w:val="00816A4A"/>
    <w:rsid w:val="008C0432"/>
    <w:rsid w:val="00923AF8"/>
    <w:rsid w:val="009F7FF4"/>
    <w:rsid w:val="00A61145"/>
    <w:rsid w:val="00A86261"/>
    <w:rsid w:val="00AF100D"/>
    <w:rsid w:val="00B0635F"/>
    <w:rsid w:val="00B22E72"/>
    <w:rsid w:val="00B243BD"/>
    <w:rsid w:val="00C4386C"/>
    <w:rsid w:val="00CF27FE"/>
    <w:rsid w:val="00D178FF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Magistrates' Court (Fees, Costs and Charges)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2011-07-01T02:22:00Z</cp:lastPrinted>
  <dcterms:created xsi:type="dcterms:W3CDTF">2011-07-06T23:56:00Z</dcterms:created>
  <dcterms:modified xsi:type="dcterms:W3CDTF">2011-07-06T23:56:00Z</dcterms:modified>
  <cp:category>LIS</cp:category>
</cp:coreProperties>
</file>