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083C9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083C9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PROFESSIONAL ENGINEERS REGISTRATION BILL 2019</w:t>
      </w:r>
    </w:p>
    <w:p w:rsidR="00712B9B" w:rsidRDefault="00083C91" w:rsidP="00083C9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4A4DD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</w:t>
      </w:r>
      <w:bookmarkStart w:id="4" w:name="_GoBack"/>
      <w:bookmarkEnd w:id="4"/>
      <w:r w:rsidR="00083C91">
        <w:rPr>
          <w:u w:val="single"/>
        </w:rPr>
        <w:t xml:space="preserve"> to be proposed in Committee by Mr </w:t>
      </w:r>
      <w:proofErr w:type="spellStart"/>
      <w:r w:rsidR="00083C91">
        <w:rPr>
          <w:u w:val="single"/>
        </w:rPr>
        <w:t>LIMBRICK</w:t>
      </w:r>
      <w:proofErr w:type="spellEnd"/>
      <w:r w:rsidR="00083C91">
        <w:rPr>
          <w:u w:val="single"/>
        </w:rPr>
        <w:t>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4A4DD2" w:rsidRDefault="004A4DD2" w:rsidP="004A4DD2">
      <w:pPr>
        <w:pStyle w:val="AmendHeading1s"/>
        <w:tabs>
          <w:tab w:val="right" w:pos="1701"/>
        </w:tabs>
        <w:spacing w:after="200"/>
        <w:textAlignment w:val="auto"/>
        <w:rPr>
          <w:b w:val="0"/>
        </w:rPr>
      </w:pPr>
      <w:bookmarkStart w:id="5" w:name="cpStart"/>
      <w:bookmarkEnd w:id="5"/>
      <w:r>
        <w:rPr>
          <w:b w:val="0"/>
        </w:rPr>
        <w:t>Clause 13, lines 29 to 35, page 11, lines 1 to 4, omit all words and expressions on these lines and insert—</w:t>
      </w:r>
    </w:p>
    <w:p w:rsidR="008416AE" w:rsidRDefault="004A4DD2" w:rsidP="004A4DD2">
      <w:pPr>
        <w:pStyle w:val="AmendHeading1"/>
        <w:tabs>
          <w:tab w:val="right" w:pos="1701"/>
        </w:tabs>
        <w:ind w:left="1871" w:hanging="1871"/>
      </w:pPr>
      <w:r>
        <w:tab/>
      </w:r>
      <w:r w:rsidRPr="004A4DD2">
        <w:t>"(a)</w:t>
      </w:r>
      <w:r>
        <w:tab/>
        <w:t>whether the person, within the preceding 10 years, has been convicted or found guilty of an offence under any law of the Commonwealth, or another State or a Territory, regulating the provision of professional engineering services;".</w:t>
      </w:r>
    </w:p>
    <w:sectPr w:rsidR="008416AE" w:rsidSect="00083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B5" w:rsidRDefault="00062CB5">
      <w:r>
        <w:separator/>
      </w:r>
    </w:p>
  </w:endnote>
  <w:endnote w:type="continuationSeparator" w:id="0">
    <w:p w:rsidR="00062CB5" w:rsidRDefault="0006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6D" w:rsidRDefault="00D235E5" w:rsidP="00083C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91" w:rsidRDefault="00083C91" w:rsidP="005D40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62CB5" w:rsidRPr="00083C91" w:rsidRDefault="00083C91" w:rsidP="00083C91">
    <w:pPr>
      <w:pStyle w:val="Footer"/>
      <w:rPr>
        <w:sz w:val="18"/>
      </w:rPr>
    </w:pPr>
    <w:r w:rsidRPr="00083C91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91" w:rsidRDefault="00083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B5" w:rsidRDefault="00062CB5">
      <w:r>
        <w:separator/>
      </w:r>
    </w:p>
  </w:footnote>
  <w:footnote w:type="continuationSeparator" w:id="0">
    <w:p w:rsidR="00062CB5" w:rsidRDefault="0006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91" w:rsidRDefault="00083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B5" w:rsidRPr="00083C91" w:rsidRDefault="00083C91" w:rsidP="00083C91">
    <w:pPr>
      <w:pStyle w:val="Header"/>
      <w:jc w:val="right"/>
    </w:pPr>
    <w:proofErr w:type="spellStart"/>
    <w:r w:rsidRPr="00083C91">
      <w:t>DL02C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B5" w:rsidRPr="00083C91" w:rsidRDefault="00083C91" w:rsidP="00083C91">
    <w:pPr>
      <w:pStyle w:val="Header"/>
      <w:jc w:val="right"/>
    </w:pPr>
    <w:proofErr w:type="spellStart"/>
    <w:r w:rsidRPr="00083C91">
      <w:t>DL02C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3434B50"/>
    <w:multiLevelType w:val="multilevel"/>
    <w:tmpl w:val="35C4157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prevMinisterID" w:val="306"/>
    <w:docVar w:name="vActno" w:val="021"/>
    <w:docVar w:name="vActTitle" w:val="Professional Engineers Registration Bill 2019"/>
    <w:docVar w:name="vBillNo" w:val="021"/>
    <w:docVar w:name="vBillTitle" w:val="Professional Engineers Registration Bill 2019"/>
    <w:docVar w:name="vDocumentType" w:val=".HOUSEAMEND"/>
    <w:docVar w:name="vDraftNo" w:val="0"/>
    <w:docVar w:name="vDraftVers" w:val="2"/>
    <w:docVar w:name="vDraftVersion" w:val="21505 - DL02C - Liberal Democrats (Mr LIMBRICK) House Print"/>
    <w:docVar w:name="VersionNo" w:val="2"/>
    <w:docVar w:name="vFileName" w:val="21505 - DL02C - Liberal Democrats (Mr LIMBRICK) House Print"/>
    <w:docVar w:name="vFinalisePrevVer" w:val="True"/>
    <w:docVar w:name="vGovNonGov" w:val="7"/>
    <w:docVar w:name="vHouseType" w:val="2"/>
    <w:docVar w:name="vILDNum" w:val="21505"/>
    <w:docVar w:name="vIsBrandNewVersion" w:val="Yes"/>
    <w:docVar w:name="vIsNewDocument" w:val="False"/>
    <w:docVar w:name="vLegCommission" w:val="0"/>
    <w:docVar w:name="vMinisterID" w:val="306"/>
    <w:docVar w:name="vMinisterName" w:val="Limbrick, David, Mr"/>
    <w:docVar w:name="vMinisterNameIndex" w:val="61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21505 - DL02C - Liberal Democrats (Mr LIMBRICK) House Print"/>
    <w:docVar w:name="vPrevMinisterID" w:val="306"/>
    <w:docVar w:name="vPrnOnSepLine" w:val="False"/>
    <w:docVar w:name="vSavedToLocal" w:val="No"/>
    <w:docVar w:name="vSeqNum" w:val="DL02C"/>
    <w:docVar w:name="vSession" w:val="1"/>
    <w:docVar w:name="vTRIMFileName" w:val="21505 - DL02C - Liberal Democrats (Mr LIMBRICK) House Print"/>
    <w:docVar w:name="vTRIMRecordNumber" w:val="D19/8447[v2]"/>
    <w:docVar w:name="vTxtAfterIndex" w:val="-1"/>
    <w:docVar w:name="vTxtBefore" w:val="Amendments to be proposed in Committee by"/>
    <w:docVar w:name="vTxtBeforeIndex" w:val="3"/>
    <w:docVar w:name="vVersionDate" w:val="23/5/2019"/>
    <w:docVar w:name="vYear" w:val="2019"/>
  </w:docVars>
  <w:rsids>
    <w:rsidRoot w:val="00062CB5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2CB5"/>
    <w:rsid w:val="0006623B"/>
    <w:rsid w:val="00072BF5"/>
    <w:rsid w:val="00073B34"/>
    <w:rsid w:val="00074F23"/>
    <w:rsid w:val="00076D60"/>
    <w:rsid w:val="00083C91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4DD2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56F21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493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75</Words>
  <Characters>396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Engineers Registration Bill 2019</vt:lpstr>
    </vt:vector>
  </TitlesOfParts>
  <Manager>Information Systems</Manager>
  <Company>OCPC, Victoria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Engineers Registration Bill 2019</dc:title>
  <dc:subject>OCPC Word Template Development</dc:subject>
  <dc:creator>jake</dc:creator>
  <cp:keywords>Formats, House Amendments</cp:keywords>
  <dc:description>29/04/2019 (PROD)</dc:description>
  <cp:lastModifiedBy>jake</cp:lastModifiedBy>
  <cp:revision>2</cp:revision>
  <cp:lastPrinted>2000-09-15T02:11:00Z</cp:lastPrinted>
  <dcterms:created xsi:type="dcterms:W3CDTF">2019-05-23T06:27:00Z</dcterms:created>
  <dcterms:modified xsi:type="dcterms:W3CDTF">2019-05-23T06:27:00Z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370394</vt:i4>
  </property>
  <property fmtid="{D5CDD505-2E9C-101B-9397-08002B2CF9AE}" pid="3" name="DocSubFolderNumber">
    <vt:lpwstr>S19/208</vt:lpwstr>
  </property>
</Properties>
</file>