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4758B">
        <w:rPr>
          <w:b/>
          <w:sz w:val="28"/>
        </w:rPr>
        <w:t>007</w:t>
      </w:r>
    </w:p>
    <w:p w:rsidR="00912D15" w:rsidRDefault="00D4758B">
      <w:pPr>
        <w:spacing w:before="0" w:after="120"/>
        <w:jc w:val="center"/>
        <w:rPr>
          <w:b/>
          <w:sz w:val="32"/>
        </w:rPr>
      </w:pPr>
      <w:r w:rsidRPr="00D4758B">
        <w:rPr>
          <w:b/>
          <w:sz w:val="32"/>
        </w:rPr>
        <w:t xml:space="preserve">Health Practitioner Regulation National </w:t>
      </w:r>
      <w:r w:rsidR="003E05F3">
        <w:rPr>
          <w:b/>
          <w:sz w:val="32"/>
        </w:rPr>
        <w:br/>
      </w:r>
      <w:r w:rsidRPr="00D4758B">
        <w:rPr>
          <w:b/>
          <w:sz w:val="32"/>
        </w:rPr>
        <w:t>Law Regulation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4758B">
        <w:rPr>
          <w:b/>
        </w:rPr>
        <w:t>42/2010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4758B">
        <w:t>17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4758B">
        <w:rPr>
          <w:b/>
        </w:rPr>
        <w:t xml:space="preserve">National </w:t>
      </w:r>
      <w:r w:rsidR="00DB5D71">
        <w:rPr>
          <w:b/>
        </w:rPr>
        <w:t xml:space="preserve">Regulations were </w:t>
      </w:r>
      <w:r w:rsidR="00675D12">
        <w:rPr>
          <w:b/>
        </w:rPr>
        <w:t>repealed</w:t>
      </w:r>
      <w:r w:rsidRPr="00674F28">
        <w:rPr>
          <w:b/>
        </w:rPr>
        <w:t xml:space="preserve"> on </w:t>
      </w:r>
      <w:r w:rsidR="00D4758B">
        <w:rPr>
          <w:b/>
        </w:rPr>
        <w:t>17 October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4758B">
        <w:rPr>
          <w:b/>
        </w:rPr>
        <w:t>42(a) of </w:t>
      </w:r>
      <w:r w:rsidR="004D405B" w:rsidRPr="00674F28">
        <w:rPr>
          <w:b/>
        </w:rPr>
        <w:t xml:space="preserve">the </w:t>
      </w:r>
      <w:r w:rsidR="00D4758B" w:rsidRPr="00D4758B">
        <w:rPr>
          <w:b/>
        </w:rPr>
        <w:t>Health Practitioner Regulat</w:t>
      </w:r>
      <w:r w:rsidR="00D4758B">
        <w:rPr>
          <w:b/>
        </w:rPr>
        <w:t>ion National Law Regulation</w:t>
      </w:r>
      <w:r w:rsidR="00BF0DC2">
        <w:rPr>
          <w:b/>
        </w:rPr>
        <w:t xml:space="preserve"> 2018</w:t>
      </w:r>
      <w:r w:rsidR="00675D12">
        <w:rPr>
          <w:b/>
        </w:rPr>
        <w:t>, S.R. </w:t>
      </w:r>
      <w:r w:rsidR="00E45AF4">
        <w:rPr>
          <w:b/>
        </w:rPr>
        <w:t>No</w:t>
      </w:r>
      <w:r w:rsidR="00BF0DC2">
        <w:rPr>
          <w:b/>
        </w:rPr>
        <w:t>. </w:t>
      </w:r>
      <w:r w:rsidR="00D4758B">
        <w:rPr>
          <w:b/>
        </w:rPr>
        <w:t>166/2018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8B" w:rsidRDefault="00D4758B">
      <w:pPr>
        <w:rPr>
          <w:sz w:val="4"/>
        </w:rPr>
      </w:pPr>
    </w:p>
  </w:endnote>
  <w:endnote w:type="continuationSeparator" w:id="0">
    <w:p w:rsidR="00D4758B" w:rsidRDefault="00D475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D01B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E05F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8B" w:rsidRDefault="00D4758B">
      <w:r>
        <w:separator/>
      </w:r>
    </w:p>
  </w:footnote>
  <w:footnote w:type="continuationSeparator" w:id="0">
    <w:p w:rsidR="00D4758B" w:rsidRDefault="00D47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602AB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05F3"/>
    <w:rsid w:val="003E629A"/>
    <w:rsid w:val="004B788D"/>
    <w:rsid w:val="004C4C57"/>
    <w:rsid w:val="004D405B"/>
    <w:rsid w:val="00513AB0"/>
    <w:rsid w:val="00544171"/>
    <w:rsid w:val="0059225C"/>
    <w:rsid w:val="00662326"/>
    <w:rsid w:val="00674F28"/>
    <w:rsid w:val="00675D12"/>
    <w:rsid w:val="00740EE9"/>
    <w:rsid w:val="007D1E8D"/>
    <w:rsid w:val="00855283"/>
    <w:rsid w:val="00885432"/>
    <w:rsid w:val="00912D15"/>
    <w:rsid w:val="009466F8"/>
    <w:rsid w:val="009602AB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F0DC2"/>
    <w:rsid w:val="00CB5FB7"/>
    <w:rsid w:val="00D4758B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D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6B7F-F37E-4015-A07F-9B7AB703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SRRevoked.dotm</Template>
  <TotalTime>8</TotalTime>
  <Pages>1</Pages>
  <Words>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>Information Services</Manager>
  <Company>OCPC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>74</dc:creator>
  <cp:keywords>SR, Versions, Reprints</cp:keywords>
  <dc:description>OCPC-VIC</dc:description>
  <cp:lastModifiedBy>207</cp:lastModifiedBy>
  <cp:revision>4</cp:revision>
  <cp:lastPrinted>2018-10-23T00:40:00Z</cp:lastPrinted>
  <dcterms:created xsi:type="dcterms:W3CDTF">2018-10-17T02:13:00Z</dcterms:created>
  <dcterms:modified xsi:type="dcterms:W3CDTF">2018-10-29T00:38:00Z</dcterms:modified>
  <cp:category>LIS</cp:category>
  <cp:contentStatus>Current</cp:contentStatus>
</cp:coreProperties>
</file>