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F4813">
        <w:rPr>
          <w:b/>
          <w:sz w:val="28"/>
        </w:rPr>
        <w:t>002</w:t>
      </w:r>
    </w:p>
    <w:p w:rsidR="00912D15" w:rsidRDefault="001F4813">
      <w:pPr>
        <w:spacing w:before="0" w:after="120"/>
        <w:jc w:val="center"/>
        <w:rPr>
          <w:b/>
          <w:sz w:val="32"/>
        </w:rPr>
      </w:pPr>
      <w:r w:rsidRPr="001F4813">
        <w:rPr>
          <w:b/>
          <w:sz w:val="32"/>
        </w:rPr>
        <w:t>Subordinate Legislation (Zoological Parks and Gardens (Administration)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F4813">
        <w:rPr>
          <w:b/>
        </w:rPr>
        <w:t>93/2002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F4813">
        <w:t>1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F4813">
        <w:rPr>
          <w:b/>
        </w:rPr>
        <w:t>1 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13" w:rsidRDefault="001F4813">
      <w:pPr>
        <w:rPr>
          <w:sz w:val="4"/>
        </w:rPr>
      </w:pPr>
    </w:p>
  </w:endnote>
  <w:endnote w:type="continuationSeparator" w:id="0">
    <w:p w:rsidR="001F4813" w:rsidRDefault="001F48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E3C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1069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13" w:rsidRDefault="001F4813">
      <w:r>
        <w:separator/>
      </w:r>
    </w:p>
  </w:footnote>
  <w:footnote w:type="continuationSeparator" w:id="0">
    <w:p w:rsidR="001F4813" w:rsidRDefault="001F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E3CCB"/>
    <w:rsid w:val="00006416"/>
    <w:rsid w:val="000B1CF2"/>
    <w:rsid w:val="00110690"/>
    <w:rsid w:val="00121DD7"/>
    <w:rsid w:val="001459B5"/>
    <w:rsid w:val="00161CCC"/>
    <w:rsid w:val="0016506A"/>
    <w:rsid w:val="001F4813"/>
    <w:rsid w:val="00260A3F"/>
    <w:rsid w:val="002E0BE4"/>
    <w:rsid w:val="002E3CCB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A3F0-FB35-4A83-A513-13B25521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2012-09-17T05:12:00Z</cp:lastPrinted>
  <dcterms:created xsi:type="dcterms:W3CDTF">2012-09-26T04:45:00Z</dcterms:created>
  <dcterms:modified xsi:type="dcterms:W3CDTF">2012-09-26T04:45:00Z</dcterms:modified>
  <cp:category>LIS</cp:category>
</cp:coreProperties>
</file>