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EB07B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B07B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ACCESS TO MEDICINAL CANNABIS BILL 2015</w:t>
      </w:r>
    </w:p>
    <w:p w:rsidR="00712B9B" w:rsidRPr="00EB07BE" w:rsidRDefault="00EB07BE" w:rsidP="00EB07B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B07B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WOOLDRIDGE)</w:t>
      </w:r>
      <w:bookmarkEnd w:id="4"/>
    </w:p>
    <w:p w:rsidR="00B3092B" w:rsidRDefault="00B3092B" w:rsidP="00B3092B">
      <w:pPr>
        <w:tabs>
          <w:tab w:val="left" w:pos="3912"/>
          <w:tab w:val="left" w:pos="4423"/>
        </w:tabs>
      </w:pPr>
      <w:bookmarkStart w:id="5" w:name="cpStart"/>
      <w:bookmarkEnd w:id="5"/>
    </w:p>
    <w:p w:rsidR="00B3092B" w:rsidRDefault="00B3092B" w:rsidP="00B3092B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70, line 18, before "The" insert "(1)".</w:t>
      </w:r>
    </w:p>
    <w:p w:rsidR="00B3092B" w:rsidRDefault="00B3092B" w:rsidP="00B3092B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70, after line 21 insert—</w:t>
      </w:r>
    </w:p>
    <w:p w:rsidR="008416AE" w:rsidRDefault="00B3092B" w:rsidP="00B3092B">
      <w:pPr>
        <w:pStyle w:val="AmendHeading1"/>
        <w:tabs>
          <w:tab w:val="right" w:pos="1701"/>
        </w:tabs>
        <w:ind w:left="1871" w:hanging="1871"/>
      </w:pPr>
      <w:r>
        <w:tab/>
      </w:r>
      <w:r w:rsidRPr="00C26994">
        <w:t>"( )</w:t>
      </w:r>
      <w:r>
        <w:tab/>
        <w:t>The Health Secretary must not approve under subsection (1) a medicinal cannabis product that is designed to be administered by smoking.</w:t>
      </w:r>
    </w:p>
    <w:p w:rsidR="00B3092B" w:rsidRPr="00B3092B" w:rsidRDefault="00B3092B" w:rsidP="00B3092B">
      <w:pPr>
        <w:pStyle w:val="AmendHeading1"/>
        <w:tabs>
          <w:tab w:val="right" w:pos="1701"/>
        </w:tabs>
        <w:ind w:left="1871" w:hanging="1871"/>
      </w:pPr>
      <w:r>
        <w:tab/>
      </w:r>
      <w:r w:rsidRPr="00B3092B">
        <w:t>( )</w:t>
      </w:r>
      <w:r>
        <w:tab/>
        <w:t xml:space="preserve">For the purposes of subsection (2), </w:t>
      </w:r>
      <w:r>
        <w:rPr>
          <w:b/>
          <w:i/>
        </w:rPr>
        <w:t xml:space="preserve">smoking </w:t>
      </w:r>
      <w:r>
        <w:t>does not include vaporising.".</w:t>
      </w:r>
    </w:p>
    <w:sectPr w:rsidR="00B3092B" w:rsidRPr="00B3092B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2B" w:rsidRDefault="00B3092B">
      <w:r>
        <w:separator/>
      </w:r>
    </w:p>
  </w:endnote>
  <w:endnote w:type="continuationSeparator" w:id="0">
    <w:p w:rsidR="00B3092B" w:rsidRDefault="00B3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03EDA" w:rsidP="00B30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2B" w:rsidRDefault="00503EDA" w:rsidP="00815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09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7BE">
      <w:rPr>
        <w:rStyle w:val="PageNumber"/>
        <w:noProof/>
      </w:rPr>
      <w:t>1</w:t>
    </w:r>
    <w:r>
      <w:rPr>
        <w:rStyle w:val="PageNumber"/>
      </w:rPr>
      <w:fldChar w:fldCharType="end"/>
    </w:r>
  </w:p>
  <w:p w:rsidR="00B3092B" w:rsidRDefault="00B309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2B" w:rsidRPr="00EB07BE" w:rsidRDefault="00EB07BE">
    <w:pPr>
      <w:pStyle w:val="Footer"/>
      <w:rPr>
        <w:sz w:val="18"/>
      </w:rPr>
    </w:pPr>
    <w:r>
      <w:rPr>
        <w:sz w:val="18"/>
      </w:rPr>
      <w:t>581168OLCH-24/3/2016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2B" w:rsidRDefault="00B3092B">
      <w:r>
        <w:separator/>
      </w:r>
    </w:p>
  </w:footnote>
  <w:footnote w:type="continuationSeparator" w:id="0">
    <w:p w:rsidR="00B3092B" w:rsidRDefault="00B3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BE" w:rsidRDefault="00EB07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BE" w:rsidRDefault="00EB07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BE" w:rsidRDefault="00EB0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833367D"/>
    <w:multiLevelType w:val="multilevel"/>
    <w:tmpl w:val="B486E5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68"/>
    <w:docVar w:name="vActTitle" w:val="Access to Medicinal Cannabis Bill 2015"/>
    <w:docVar w:name="vBillNo" w:val="168"/>
    <w:docVar w:name="vBillTitle" w:val="Access to Medicinal Cannabis Bill 2015"/>
    <w:docVar w:name="vDocumentType" w:val=".HOUSEAMEND"/>
    <w:docVar w:name="vDraftNo" w:val="0"/>
    <w:docVar w:name="vDraftVers" w:val="House Print"/>
    <w:docVar w:name="vDraftVersion" w:val="19153 - Liberal Party-The Nationals (Opposition) (Ms WOOLDRIDGE) - House Print Council"/>
    <w:docVar w:name="VersionNo" w:val="1"/>
    <w:docVar w:name="vFileName" w:val="19153 - Liberal Party-The Nationals (Opposition) (Ms WOOLDRIDG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153"/>
    <w:docVar w:name="vIsBrandNewVersion" w:val="No"/>
    <w:docVar w:name="vIsNewDocument" w:val="False"/>
    <w:docVar w:name="vLegCommission" w:val="0"/>
    <w:docVar w:name="vMinisterName" w:val="Ms WOOLDRIDGE"/>
    <w:docVar w:name="vParliament" w:val="58"/>
    <w:docVar w:name="vPrevFileName" w:val="19153 - Liberal Party-The Nationals (Opposition) (Ms WOOLDRIDGE) - House Print Council"/>
    <w:docVar w:name="vPrnOnSepLine" w:val="False"/>
    <w:docVar w:name="vSession" w:val="1"/>
    <w:docVar w:name="vTRIMFileName" w:val="19153 - Liberal Party-The Nationals (Opposition) (Ms WOOLDRIDGE) - House Print Council"/>
    <w:docVar w:name="vTRIMRecordNumber" w:val="D16/6478[v2]"/>
    <w:docVar w:name="vTxtAfter" w:val=" "/>
    <w:docVar w:name="vTxtBefore" w:val="Amendments to be proposed in Committee by"/>
    <w:docVar w:name="vVersionDate" w:val="24/3/2016"/>
    <w:docVar w:name="vYear" w:val="2016"/>
  </w:docVars>
  <w:rsids>
    <w:rsidRoot w:val="00503ED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B70D8"/>
    <w:rsid w:val="001C20E5"/>
    <w:rsid w:val="001D697B"/>
    <w:rsid w:val="001F28CF"/>
    <w:rsid w:val="002077C5"/>
    <w:rsid w:val="00212D09"/>
    <w:rsid w:val="002240B9"/>
    <w:rsid w:val="00234D3A"/>
    <w:rsid w:val="002409E6"/>
    <w:rsid w:val="00240BF0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3EDA"/>
    <w:rsid w:val="00504E50"/>
    <w:rsid w:val="0050552B"/>
    <w:rsid w:val="005108DF"/>
    <w:rsid w:val="00514D9D"/>
    <w:rsid w:val="005366CC"/>
    <w:rsid w:val="0054414E"/>
    <w:rsid w:val="005444B8"/>
    <w:rsid w:val="005449C3"/>
    <w:rsid w:val="00550B6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092B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B07BE"/>
    <w:rsid w:val="00EC0275"/>
    <w:rsid w:val="00EC2480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7B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B07B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B07B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B07B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B07B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B07B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B07B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B07B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B07B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B07B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B07BE"/>
    <w:pPr>
      <w:ind w:left="1871"/>
    </w:pPr>
  </w:style>
  <w:style w:type="paragraph" w:customStyle="1" w:styleId="Normal-Draft">
    <w:name w:val="Normal - Draft"/>
    <w:rsid w:val="00EB07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B07BE"/>
    <w:pPr>
      <w:ind w:left="2381"/>
    </w:pPr>
  </w:style>
  <w:style w:type="paragraph" w:customStyle="1" w:styleId="AmendBody3">
    <w:name w:val="Amend. Body 3"/>
    <w:basedOn w:val="Normal-Draft"/>
    <w:next w:val="Normal"/>
    <w:rsid w:val="00EB07BE"/>
    <w:pPr>
      <w:ind w:left="2892"/>
    </w:pPr>
  </w:style>
  <w:style w:type="paragraph" w:customStyle="1" w:styleId="AmendBody4">
    <w:name w:val="Amend. Body 4"/>
    <w:basedOn w:val="Normal-Draft"/>
    <w:next w:val="Normal"/>
    <w:rsid w:val="00EB07BE"/>
    <w:pPr>
      <w:ind w:left="3402"/>
    </w:pPr>
  </w:style>
  <w:style w:type="paragraph" w:styleId="Header">
    <w:name w:val="header"/>
    <w:basedOn w:val="Normal"/>
    <w:rsid w:val="00EB07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07B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B07B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B07B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B07B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B07B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B07B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B07B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B07B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B07B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B07BE"/>
    <w:pPr>
      <w:suppressLineNumbers w:val="0"/>
    </w:pPr>
  </w:style>
  <w:style w:type="paragraph" w:customStyle="1" w:styleId="BodyParagraph">
    <w:name w:val="Body Paragraph"/>
    <w:next w:val="Normal"/>
    <w:rsid w:val="00EB07B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B07B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B07B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B07B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B07B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B07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B07B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B07B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B07BE"/>
    <w:rPr>
      <w:caps w:val="0"/>
    </w:rPr>
  </w:style>
  <w:style w:type="paragraph" w:customStyle="1" w:styleId="Normal-Schedule">
    <w:name w:val="Normal - Schedule"/>
    <w:rsid w:val="00EB07B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B07B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B07B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B07B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B07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B07B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B07BE"/>
  </w:style>
  <w:style w:type="paragraph" w:customStyle="1" w:styleId="Penalty">
    <w:name w:val="Penalty"/>
    <w:next w:val="Normal"/>
    <w:rsid w:val="00EB07B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B07B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B07B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B07B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B07B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B07B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B07B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B07B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B07B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B07B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B07B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B07B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B07B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B07BE"/>
    <w:pPr>
      <w:suppressLineNumbers w:val="0"/>
    </w:pPr>
  </w:style>
  <w:style w:type="paragraph" w:customStyle="1" w:styleId="AutoNumber">
    <w:name w:val="Auto Number"/>
    <w:rsid w:val="00EB07B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B07B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B07BE"/>
    <w:rPr>
      <w:vertAlign w:val="superscript"/>
    </w:rPr>
  </w:style>
  <w:style w:type="paragraph" w:styleId="EndnoteText">
    <w:name w:val="endnote text"/>
    <w:basedOn w:val="Normal"/>
    <w:semiHidden/>
    <w:rsid w:val="00EB07B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B07B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B07B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B07B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B07B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B07BE"/>
    <w:pPr>
      <w:spacing w:after="120"/>
      <w:jc w:val="center"/>
    </w:pPr>
  </w:style>
  <w:style w:type="paragraph" w:styleId="MacroText">
    <w:name w:val="macro"/>
    <w:semiHidden/>
    <w:rsid w:val="00EB07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B07B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B07B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B07B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B07B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B07B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B07B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B07BE"/>
    <w:pPr>
      <w:suppressLineNumbers w:val="0"/>
    </w:pPr>
  </w:style>
  <w:style w:type="paragraph" w:customStyle="1" w:styleId="DraftHeading3">
    <w:name w:val="Draft Heading 3"/>
    <w:basedOn w:val="Normal"/>
    <w:next w:val="Normal"/>
    <w:rsid w:val="00EB07BE"/>
    <w:pPr>
      <w:suppressLineNumbers w:val="0"/>
    </w:pPr>
  </w:style>
  <w:style w:type="paragraph" w:customStyle="1" w:styleId="DraftHeading4">
    <w:name w:val="Draft Heading 4"/>
    <w:basedOn w:val="Normal"/>
    <w:next w:val="Normal"/>
    <w:rsid w:val="00EB07BE"/>
    <w:pPr>
      <w:suppressLineNumbers w:val="0"/>
    </w:pPr>
  </w:style>
  <w:style w:type="paragraph" w:customStyle="1" w:styleId="DraftHeading5">
    <w:name w:val="Draft Heading 5"/>
    <w:basedOn w:val="Normal"/>
    <w:next w:val="Normal"/>
    <w:rsid w:val="00EB07B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B07B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B07B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B07B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B07B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B07B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B07B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B07B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B07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B07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B07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B07B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B07B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B07B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B07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B07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B07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B07B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B07B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B07B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B07B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B07B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B07B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B07B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B07B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7B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B07B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7B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B07B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B07B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B07B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B07B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B07B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B07B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B07B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B07B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B07B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B07BE"/>
    <w:pPr>
      <w:ind w:left="1871"/>
    </w:pPr>
  </w:style>
  <w:style w:type="paragraph" w:customStyle="1" w:styleId="Normal-Draft">
    <w:name w:val="Normal - Draft"/>
    <w:rsid w:val="00EB07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B07BE"/>
    <w:pPr>
      <w:ind w:left="2381"/>
    </w:pPr>
  </w:style>
  <w:style w:type="paragraph" w:customStyle="1" w:styleId="AmendBody3">
    <w:name w:val="Amend. Body 3"/>
    <w:basedOn w:val="Normal-Draft"/>
    <w:next w:val="Normal"/>
    <w:rsid w:val="00EB07BE"/>
    <w:pPr>
      <w:ind w:left="2892"/>
    </w:pPr>
  </w:style>
  <w:style w:type="paragraph" w:customStyle="1" w:styleId="AmendBody4">
    <w:name w:val="Amend. Body 4"/>
    <w:basedOn w:val="Normal-Draft"/>
    <w:next w:val="Normal"/>
    <w:rsid w:val="00EB07BE"/>
    <w:pPr>
      <w:ind w:left="3402"/>
    </w:pPr>
  </w:style>
  <w:style w:type="paragraph" w:styleId="Header">
    <w:name w:val="header"/>
    <w:basedOn w:val="Normal"/>
    <w:rsid w:val="00EB07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07B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B07B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B07B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B07B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B07B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B07B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B07B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B07B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B07B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B07BE"/>
    <w:pPr>
      <w:suppressLineNumbers w:val="0"/>
    </w:pPr>
  </w:style>
  <w:style w:type="paragraph" w:customStyle="1" w:styleId="BodyParagraph">
    <w:name w:val="Body Paragraph"/>
    <w:next w:val="Normal"/>
    <w:rsid w:val="00EB07B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B07B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B07B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B07B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B07B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B07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B07B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B07B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B07BE"/>
    <w:rPr>
      <w:caps w:val="0"/>
    </w:rPr>
  </w:style>
  <w:style w:type="paragraph" w:customStyle="1" w:styleId="Normal-Schedule">
    <w:name w:val="Normal - Schedule"/>
    <w:rsid w:val="00EB07B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B07B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B07B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B07B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B07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B07B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B07BE"/>
  </w:style>
  <w:style w:type="paragraph" w:customStyle="1" w:styleId="Penalty">
    <w:name w:val="Penalty"/>
    <w:next w:val="Normal"/>
    <w:rsid w:val="00EB07B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B07B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B07B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B07B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B07B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B07B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B07B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B07B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B07B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B07B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B07B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B07B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B07B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B07BE"/>
    <w:pPr>
      <w:suppressLineNumbers w:val="0"/>
    </w:pPr>
  </w:style>
  <w:style w:type="paragraph" w:customStyle="1" w:styleId="AutoNumber">
    <w:name w:val="Auto Number"/>
    <w:rsid w:val="00EB07B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B07B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B07BE"/>
    <w:rPr>
      <w:vertAlign w:val="superscript"/>
    </w:rPr>
  </w:style>
  <w:style w:type="paragraph" w:styleId="EndnoteText">
    <w:name w:val="endnote text"/>
    <w:basedOn w:val="Normal"/>
    <w:semiHidden/>
    <w:rsid w:val="00EB07B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B07B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B07B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B07B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B07B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B07BE"/>
    <w:pPr>
      <w:spacing w:after="120"/>
      <w:jc w:val="center"/>
    </w:pPr>
  </w:style>
  <w:style w:type="paragraph" w:styleId="MacroText">
    <w:name w:val="macro"/>
    <w:semiHidden/>
    <w:rsid w:val="00EB07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B07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B07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B07B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B07B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B07B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B07B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B07B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B07B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B07BE"/>
    <w:pPr>
      <w:suppressLineNumbers w:val="0"/>
    </w:pPr>
  </w:style>
  <w:style w:type="paragraph" w:customStyle="1" w:styleId="DraftHeading3">
    <w:name w:val="Draft Heading 3"/>
    <w:basedOn w:val="Normal"/>
    <w:next w:val="Normal"/>
    <w:rsid w:val="00EB07BE"/>
    <w:pPr>
      <w:suppressLineNumbers w:val="0"/>
    </w:pPr>
  </w:style>
  <w:style w:type="paragraph" w:customStyle="1" w:styleId="DraftHeading4">
    <w:name w:val="Draft Heading 4"/>
    <w:basedOn w:val="Normal"/>
    <w:next w:val="Normal"/>
    <w:rsid w:val="00EB07BE"/>
    <w:pPr>
      <w:suppressLineNumbers w:val="0"/>
    </w:pPr>
  </w:style>
  <w:style w:type="paragraph" w:customStyle="1" w:styleId="DraftHeading5">
    <w:name w:val="Draft Heading 5"/>
    <w:basedOn w:val="Normal"/>
    <w:next w:val="Normal"/>
    <w:rsid w:val="00EB07B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B07B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B07B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B07B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B07B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B07B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B07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B07B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B07B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B07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B07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B07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B07B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B07B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B07B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B07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B07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B07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B07B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B07B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B07B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B07B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B07B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B07B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B07B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B07B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7B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B07B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Medicinal Cannabis Bill 2015</dc:title>
  <dc:subject>OCPC Word Template Development</dc:subject>
  <dc:creator>james</dc:creator>
  <cp:keywords>Formats, House Amendments</cp:keywords>
  <dc:description>OCPC-VIC, Word 2000 VBA, Release 2</dc:description>
  <cp:lastModifiedBy>Vivienne Bannan</cp:lastModifiedBy>
  <cp:revision>2</cp:revision>
  <cp:lastPrinted>2016-03-24T00:38:00Z</cp:lastPrinted>
  <dcterms:created xsi:type="dcterms:W3CDTF">2016-03-24T00:47:00Z</dcterms:created>
  <dcterms:modified xsi:type="dcterms:W3CDTF">2016-03-24T00:47:00Z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201115</vt:i4>
  </property>
  <property fmtid="{D5CDD505-2E9C-101B-9397-08002B2CF9AE}" pid="3" name="DocSubFolderNumber">
    <vt:lpwstr>S15/2571</vt:lpwstr>
  </property>
</Properties>
</file>