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683F6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683F6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HEALTH AND CHILD WELLBEING LEGISLATION AMENDMENT BILL 2017</w:t>
      </w:r>
    </w:p>
    <w:p w:rsidR="00712B9B" w:rsidRPr="00683F66" w:rsidRDefault="00683F66" w:rsidP="00683F6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683F6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(New Clause to be proposed in Committee by Ms WOOLDRIDGE)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C950F1" w:rsidP="00C950F1">
      <w:pPr>
        <w:tabs>
          <w:tab w:val="clear" w:pos="720"/>
        </w:tabs>
        <w:jc w:val="center"/>
        <w:rPr>
          <w:u w:val="single"/>
        </w:rPr>
      </w:pPr>
      <w:bookmarkStart w:id="4" w:name="cpStart"/>
      <w:bookmarkEnd w:id="4"/>
      <w:r w:rsidRPr="00C950F1">
        <w:rPr>
          <w:u w:val="single"/>
        </w:rPr>
        <w:t>NEW CLAUSE</w:t>
      </w:r>
    </w:p>
    <w:p w:rsidR="00402333" w:rsidRPr="00C950F1" w:rsidRDefault="00402333" w:rsidP="00C950F1">
      <w:pPr>
        <w:tabs>
          <w:tab w:val="clear" w:pos="720"/>
        </w:tabs>
        <w:jc w:val="center"/>
        <w:rPr>
          <w:u w:val="single"/>
        </w:rPr>
      </w:pPr>
    </w:p>
    <w:p w:rsidR="00C950F1" w:rsidRDefault="00C950F1" w:rsidP="00402333">
      <w:pPr>
        <w:tabs>
          <w:tab w:val="clear" w:pos="720"/>
        </w:tabs>
      </w:pPr>
      <w:r>
        <w:t>Insert the following New Clause to follow clause 20—</w:t>
      </w:r>
    </w:p>
    <w:p w:rsidR="00C950F1" w:rsidRDefault="00402333" w:rsidP="00402333">
      <w:pPr>
        <w:pStyle w:val="DraftHeading1"/>
        <w:tabs>
          <w:tab w:val="right" w:pos="680"/>
        </w:tabs>
        <w:ind w:left="850" w:hanging="850"/>
      </w:pPr>
      <w:r>
        <w:tab/>
      </w:r>
      <w:r w:rsidR="00C950F1" w:rsidRPr="00227707">
        <w:rPr>
          <w:b w:val="0"/>
        </w:rPr>
        <w:t>"</w:t>
      </w:r>
      <w:r w:rsidR="00C950F1" w:rsidRPr="00402333">
        <w:t>A</w:t>
      </w:r>
      <w:r w:rsidR="00C950F1">
        <w:tab/>
        <w:t>Exemption—early childhood services</w:t>
      </w:r>
    </w:p>
    <w:p w:rsidR="00C950F1" w:rsidRPr="00C950F1" w:rsidRDefault="00C950F1" w:rsidP="00402333">
      <w:pPr>
        <w:pStyle w:val="BodySectionSub"/>
      </w:pPr>
      <w:r>
        <w:t xml:space="preserve">Section </w:t>
      </w:r>
      <w:proofErr w:type="spellStart"/>
      <w:proofErr w:type="gramStart"/>
      <w:r>
        <w:t>143C</w:t>
      </w:r>
      <w:proofErr w:type="spellEnd"/>
      <w:r>
        <w:t>(</w:t>
      </w:r>
      <w:proofErr w:type="gramEnd"/>
      <w:r>
        <w:t xml:space="preserve">1)(e) of the </w:t>
      </w:r>
      <w:r w:rsidRPr="00402333">
        <w:rPr>
          <w:b/>
        </w:rPr>
        <w:t>Public Health and Wellbeing Act 2008</w:t>
      </w:r>
      <w:r>
        <w:t xml:space="preserve"> is </w:t>
      </w:r>
      <w:r w:rsidRPr="00402333">
        <w:rPr>
          <w:b/>
        </w:rPr>
        <w:t>repealed</w:t>
      </w:r>
      <w:r>
        <w:t>.".</w:t>
      </w:r>
    </w:p>
    <w:sectPr w:rsidR="00C950F1" w:rsidRPr="00C950F1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F1" w:rsidRDefault="00C950F1">
      <w:r>
        <w:separator/>
      </w:r>
    </w:p>
  </w:endnote>
  <w:endnote w:type="continuationSeparator" w:id="0">
    <w:p w:rsidR="00C950F1" w:rsidRDefault="00C95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712F95" w:rsidP="00C950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F1" w:rsidRDefault="00712F95" w:rsidP="00402E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50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F66">
      <w:rPr>
        <w:rStyle w:val="PageNumber"/>
        <w:noProof/>
      </w:rPr>
      <w:t>1</w:t>
    </w:r>
    <w:r>
      <w:rPr>
        <w:rStyle w:val="PageNumber"/>
      </w:rPr>
      <w:fldChar w:fldCharType="end"/>
    </w:r>
  </w:p>
  <w:p w:rsidR="00C950F1" w:rsidRDefault="00C950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F1" w:rsidRPr="00683F66" w:rsidRDefault="00683F66">
    <w:pPr>
      <w:pStyle w:val="Footer"/>
      <w:rPr>
        <w:sz w:val="18"/>
      </w:rPr>
    </w:pPr>
    <w:proofErr w:type="spellStart"/>
    <w:r>
      <w:rPr>
        <w:sz w:val="18"/>
      </w:rPr>
      <w:t>581465OLCH</w:t>
    </w:r>
    <w:proofErr w:type="spellEnd"/>
    <w:r>
      <w:rPr>
        <w:sz w:val="18"/>
      </w:rPr>
      <w:t>-5/2/2018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F1" w:rsidRDefault="00C950F1">
      <w:r>
        <w:separator/>
      </w:r>
    </w:p>
  </w:footnote>
  <w:footnote w:type="continuationSeparator" w:id="0">
    <w:p w:rsidR="00C950F1" w:rsidRDefault="00C95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BB4320F"/>
    <w:multiLevelType w:val="hybridMultilevel"/>
    <w:tmpl w:val="4CE2F7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NonGovt"/>
    <w:docVar w:name="vActno" w:val="465"/>
    <w:docVar w:name="vActTitle" w:val="Health and Child Wellbeing Legislation Amendment Bill 2017"/>
    <w:docVar w:name="vBillNo" w:val="465"/>
    <w:docVar w:name="vBillTitle" w:val="Health and Child Wellbeing Legislation Amendment Bill 2017"/>
    <w:docVar w:name="vDocumentType" w:val=".HOUSEAMEND"/>
    <w:docVar w:name="vDraftNo" w:val="0"/>
    <w:docVar w:name="vDraftVers" w:val="House Print"/>
    <w:docVar w:name="vDraftVersion" w:val="21080 - Liberal Party-The Nationals (Opposition) (Ms WOOLDRIDGE) - House Print Council"/>
    <w:docVar w:name="VersionNo" w:val="1"/>
    <w:docVar w:name="vFileName" w:val="21080 - Liberal Party-The Nationals (Opposition) (Ms WOOLDRIDGE) - House Print Council"/>
    <w:docVar w:name="vFileVersion" w:val="C"/>
    <w:docVar w:name="vFinalisePrevVer" w:val="True"/>
    <w:docVar w:name="vGovNonGov" w:val="1"/>
    <w:docVar w:name="vHouseType" w:val="Legislative Council"/>
    <w:docVar w:name="vILDNum" w:val="21080"/>
    <w:docVar w:name="vIsBrandNewVersion" w:val="No"/>
    <w:docVar w:name="vIsNewDocument" w:val="False"/>
    <w:docVar w:name="vLegCommission" w:val="0"/>
    <w:docVar w:name="vLenSectionNumber" w:val="2"/>
    <w:docVar w:name="vMinisterName" w:val="Ms WOOLDRIDGE"/>
    <w:docVar w:name="vParliament" w:val="58"/>
    <w:docVar w:name="vPrevDraftNo" w:val="0"/>
    <w:docVar w:name="vPrevDraftVers" w:val="House Print"/>
    <w:docVar w:name="vPrevFileName" w:val="21080 - Liberal Party-The Nationals (Opposition) (Ms WOOLDRIDGE) - House Print Council"/>
    <w:docVar w:name="vPrnOnSepLine" w:val="False"/>
    <w:docVar w:name="vSavedToLocal" w:val="No"/>
    <w:docVar w:name="vSession" w:val="1"/>
    <w:docVar w:name="vTRIMFileName" w:val="21080 - Liberal Party-The Nationals (Opposition) (Ms WOOLDRIDGE) - House Print Council"/>
    <w:docVar w:name="vTRIMRecordNumber" w:val="D18/1683[v3]"/>
    <w:docVar w:name="vTxtAfter" w:val=" "/>
    <w:docVar w:name="vTxtBefore" w:val="New Clause to be proposed in Committee by"/>
    <w:docVar w:name="vVersionDate" w:val="5/2/2018"/>
    <w:docVar w:name="vYear" w:val="2018"/>
  </w:docVars>
  <w:rsids>
    <w:rsidRoot w:val="00402333"/>
    <w:rsid w:val="00003CB4"/>
    <w:rsid w:val="00006198"/>
    <w:rsid w:val="00011608"/>
    <w:rsid w:val="00017203"/>
    <w:rsid w:val="00022430"/>
    <w:rsid w:val="000268CD"/>
    <w:rsid w:val="00031BE5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156BB"/>
    <w:rsid w:val="002240B9"/>
    <w:rsid w:val="0022441F"/>
    <w:rsid w:val="00227707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E0D94"/>
    <w:rsid w:val="002F315D"/>
    <w:rsid w:val="002F6D8C"/>
    <w:rsid w:val="00301248"/>
    <w:rsid w:val="0030648D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2333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83F66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2F95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0C9C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6FAF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50F1"/>
    <w:rsid w:val="00C9686D"/>
    <w:rsid w:val="00CA2ACB"/>
    <w:rsid w:val="00CA35EF"/>
    <w:rsid w:val="00CB1841"/>
    <w:rsid w:val="00CB3DCC"/>
    <w:rsid w:val="00CC268B"/>
    <w:rsid w:val="00CD6153"/>
    <w:rsid w:val="00CE0CAA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DF6B94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F6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83F6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83F6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83F6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83F6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83F6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83F6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83F6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83F6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83F6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683F6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83F66"/>
  </w:style>
  <w:style w:type="paragraph" w:customStyle="1" w:styleId="AmendBody1">
    <w:name w:val="Amend. Body 1"/>
    <w:basedOn w:val="Normal-Draft"/>
    <w:next w:val="Normal"/>
    <w:rsid w:val="00683F66"/>
    <w:pPr>
      <w:ind w:left="1871"/>
    </w:pPr>
  </w:style>
  <w:style w:type="paragraph" w:customStyle="1" w:styleId="Normal-Draft">
    <w:name w:val="Normal - Draft"/>
    <w:rsid w:val="00683F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83F66"/>
    <w:pPr>
      <w:ind w:left="2381"/>
    </w:pPr>
  </w:style>
  <w:style w:type="paragraph" w:customStyle="1" w:styleId="AmendBody3">
    <w:name w:val="Amend. Body 3"/>
    <w:basedOn w:val="Normal-Draft"/>
    <w:next w:val="Normal"/>
    <w:rsid w:val="00683F66"/>
    <w:pPr>
      <w:ind w:left="2892"/>
    </w:pPr>
  </w:style>
  <w:style w:type="paragraph" w:customStyle="1" w:styleId="AmendBody4">
    <w:name w:val="Amend. Body 4"/>
    <w:basedOn w:val="Normal-Draft"/>
    <w:next w:val="Normal"/>
    <w:rsid w:val="00683F66"/>
    <w:pPr>
      <w:ind w:left="3402"/>
    </w:pPr>
  </w:style>
  <w:style w:type="paragraph" w:styleId="Header">
    <w:name w:val="header"/>
    <w:basedOn w:val="Normal"/>
    <w:rsid w:val="00683F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3F6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83F6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83F6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83F6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83F6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83F6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83F6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83F6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83F6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83F66"/>
    <w:pPr>
      <w:suppressLineNumbers w:val="0"/>
    </w:pPr>
  </w:style>
  <w:style w:type="paragraph" w:customStyle="1" w:styleId="BodyParagraph">
    <w:name w:val="Body Paragraph"/>
    <w:next w:val="Normal"/>
    <w:rsid w:val="00683F6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83F6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83F6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83F6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83F6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83F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83F6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83F6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83F66"/>
    <w:rPr>
      <w:caps w:val="0"/>
    </w:rPr>
  </w:style>
  <w:style w:type="paragraph" w:customStyle="1" w:styleId="Normal-Schedule">
    <w:name w:val="Normal - Schedule"/>
    <w:rsid w:val="00683F6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83F6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83F6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83F6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83F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83F6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83F66"/>
  </w:style>
  <w:style w:type="paragraph" w:customStyle="1" w:styleId="Penalty">
    <w:name w:val="Penalty"/>
    <w:next w:val="Normal"/>
    <w:rsid w:val="00683F6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83F6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83F6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83F6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83F6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83F6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83F6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83F6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83F6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83F6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83F6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83F6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83F6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83F66"/>
    <w:pPr>
      <w:suppressLineNumbers w:val="0"/>
    </w:pPr>
  </w:style>
  <w:style w:type="paragraph" w:customStyle="1" w:styleId="AutoNumber">
    <w:name w:val="Auto Number"/>
    <w:rsid w:val="00683F6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83F6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83F66"/>
    <w:rPr>
      <w:vertAlign w:val="superscript"/>
    </w:rPr>
  </w:style>
  <w:style w:type="paragraph" w:styleId="EndnoteText">
    <w:name w:val="endnote text"/>
    <w:basedOn w:val="Normal"/>
    <w:semiHidden/>
    <w:rsid w:val="00683F6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83F6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83F6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83F6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83F6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83F66"/>
    <w:pPr>
      <w:spacing w:after="120"/>
      <w:jc w:val="center"/>
    </w:pPr>
  </w:style>
  <w:style w:type="paragraph" w:styleId="MacroText">
    <w:name w:val="macro"/>
    <w:semiHidden/>
    <w:rsid w:val="00683F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83F6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83F6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83F6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83F6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83F6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83F6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83F6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83F6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83F6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83F6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83F6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83F6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83F6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83F6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83F6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83F6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83F66"/>
    <w:pPr>
      <w:suppressLineNumbers w:val="0"/>
    </w:pPr>
  </w:style>
  <w:style w:type="paragraph" w:customStyle="1" w:styleId="DraftHeading3">
    <w:name w:val="Draft Heading 3"/>
    <w:basedOn w:val="Normal"/>
    <w:next w:val="Normal"/>
    <w:rsid w:val="00683F66"/>
    <w:pPr>
      <w:suppressLineNumbers w:val="0"/>
    </w:pPr>
  </w:style>
  <w:style w:type="paragraph" w:customStyle="1" w:styleId="DraftHeading4">
    <w:name w:val="Draft Heading 4"/>
    <w:basedOn w:val="Normal"/>
    <w:next w:val="Normal"/>
    <w:rsid w:val="00683F66"/>
    <w:pPr>
      <w:suppressLineNumbers w:val="0"/>
    </w:pPr>
  </w:style>
  <w:style w:type="paragraph" w:customStyle="1" w:styleId="DraftHeading5">
    <w:name w:val="Draft Heading 5"/>
    <w:basedOn w:val="Normal"/>
    <w:next w:val="Normal"/>
    <w:rsid w:val="00683F6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83F6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83F6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83F6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83F6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83F6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83F6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83F6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83F6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83F6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83F6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83F6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83F6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83F6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83F6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83F6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83F6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83F6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83F6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83F6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83F6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83F6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83F6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83F6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83F6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83F6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83F6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83F6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83F6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83F6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83F66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83F6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48</Words>
  <Characters>270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Child Wellbeing Legislation Amendment Bill 2017</dc:title>
  <dc:subject>OCPC Word Template Development</dc:subject>
  <dc:creator>19</dc:creator>
  <cp:keywords>Formats, House Amendments</cp:keywords>
  <dc:description>OCPC-VIC, Word 2000 VBA, Release 2</dc:description>
  <cp:lastModifiedBy>19</cp:lastModifiedBy>
  <cp:revision>3</cp:revision>
  <cp:lastPrinted>2018-02-05T02:48:00Z</cp:lastPrinted>
  <dcterms:created xsi:type="dcterms:W3CDTF">2018-02-06T03:46:00Z</dcterms:created>
  <dcterms:modified xsi:type="dcterms:W3CDTF">2018-02-06T03:46:00Z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313135</vt:i4>
  </property>
  <property fmtid="{D5CDD505-2E9C-101B-9397-08002B2CF9AE}" pid="3" name="DocSubFolderNumber">
    <vt:lpwstr>S17/2789</vt:lpwstr>
  </property>
</Properties>
</file>