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9049F8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9049F8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TOBACCO AMENDMENT BILL 2013</w:t>
      </w:r>
    </w:p>
    <w:p w:rsidR="00712B9B" w:rsidRPr="009049F8" w:rsidRDefault="009049F8" w:rsidP="009049F8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9049F8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and New Clauses to be proposed in Committee by Ms HARTLAND)</w:t>
      </w:r>
      <w:bookmarkEnd w:id="4"/>
    </w:p>
    <w:p w:rsidR="00E56E84" w:rsidRDefault="009E4260" w:rsidP="00E56E84">
      <w:pPr>
        <w:pStyle w:val="SnglAmendment"/>
        <w:numPr>
          <w:ilvl w:val="0"/>
          <w:numId w:val="19"/>
        </w:numPr>
      </w:pPr>
      <w:bookmarkStart w:id="5" w:name="cpStart"/>
      <w:bookmarkEnd w:id="5"/>
      <w:proofErr w:type="gramStart"/>
      <w:r w:rsidRPr="001E576D">
        <w:t>Clause 4, line 5, omit</w:t>
      </w:r>
      <w:proofErr w:type="gramEnd"/>
      <w:r w:rsidRPr="001E576D">
        <w:t xml:space="preserve"> "definition" and insert "definitions".</w:t>
      </w:r>
    </w:p>
    <w:p w:rsidR="009E4260" w:rsidRPr="001142DF" w:rsidRDefault="009E4260" w:rsidP="00E56E84">
      <w:pPr>
        <w:pStyle w:val="SnglAmendment"/>
        <w:numPr>
          <w:ilvl w:val="0"/>
          <w:numId w:val="19"/>
        </w:numPr>
      </w:pPr>
      <w:r w:rsidRPr="001142DF">
        <w:t>Clause 4, after line 5 insert—</w:t>
      </w:r>
    </w:p>
    <w:p w:rsidR="009E4260" w:rsidRDefault="009E4260" w:rsidP="00E56E84">
      <w:pPr>
        <w:pStyle w:val="AmendDefinition1"/>
      </w:pPr>
      <w:r w:rsidRPr="001E576D">
        <w:t>'"</w:t>
      </w:r>
      <w:proofErr w:type="gramStart"/>
      <w:r w:rsidRPr="001E576D">
        <w:rPr>
          <w:b/>
          <w:i/>
        </w:rPr>
        <w:t>designated</w:t>
      </w:r>
      <w:proofErr w:type="gramEnd"/>
      <w:r w:rsidRPr="001E576D">
        <w:rPr>
          <w:b/>
          <w:i/>
        </w:rPr>
        <w:t xml:space="preserve"> outdoor smoking area</w:t>
      </w:r>
      <w:r w:rsidRPr="001E576D">
        <w:t xml:space="preserve"> means an area designated under section 5EA;'.</w:t>
      </w:r>
    </w:p>
    <w:p w:rsidR="009E4260" w:rsidRDefault="009E4260" w:rsidP="009E4260">
      <w:pPr>
        <w:pStyle w:val="SnglAmendment"/>
        <w:numPr>
          <w:ilvl w:val="0"/>
          <w:numId w:val="19"/>
        </w:numPr>
      </w:pPr>
      <w:r w:rsidRPr="001142DF">
        <w:t>Clause 4, line 6, omit '"</w:t>
      </w:r>
      <w:r w:rsidRPr="00027BFF">
        <w:rPr>
          <w:b/>
          <w:i/>
        </w:rPr>
        <w:t>road</w:t>
      </w:r>
      <w:r w:rsidRPr="001142DF">
        <w:t>' and insert "</w:t>
      </w:r>
      <w:r w:rsidRPr="00027BFF">
        <w:rPr>
          <w:b/>
          <w:i/>
        </w:rPr>
        <w:t>road</w:t>
      </w:r>
      <w:r w:rsidRPr="001142DF">
        <w:t>".</w:t>
      </w:r>
    </w:p>
    <w:p w:rsidR="009E4260" w:rsidRDefault="009E4260" w:rsidP="009E4260">
      <w:pPr>
        <w:pStyle w:val="ManualNumber"/>
        <w:jc w:val="center"/>
      </w:pPr>
      <w:r>
        <w:t>NEW CLAUSES</w:t>
      </w:r>
    </w:p>
    <w:p w:rsidR="009E4260" w:rsidRDefault="009E4260" w:rsidP="009E4260">
      <w:pPr>
        <w:pStyle w:val="SnglAmendment"/>
        <w:numPr>
          <w:ilvl w:val="0"/>
          <w:numId w:val="19"/>
        </w:numPr>
      </w:pPr>
      <w:r>
        <w:t>Insert the following New Clauses to follow clause 4</w:t>
      </w:r>
      <w:r w:rsidRPr="001E576D">
        <w:t>—</w:t>
      </w:r>
    </w:p>
    <w:p w:rsidR="009E4260" w:rsidRPr="001E576D" w:rsidRDefault="00BE2718" w:rsidP="00BE2718">
      <w:pPr>
        <w:pStyle w:val="AmendHeading1s"/>
        <w:tabs>
          <w:tab w:val="right" w:pos="2268"/>
        </w:tabs>
        <w:ind w:left="2381" w:hanging="2381"/>
      </w:pPr>
      <w:r>
        <w:tab/>
      </w:r>
      <w:r w:rsidR="009E4260" w:rsidRPr="00BE2718">
        <w:rPr>
          <w:b w:val="0"/>
        </w:rPr>
        <w:t>'</w:t>
      </w:r>
      <w:proofErr w:type="gramStart"/>
      <w:r w:rsidR="009E4260" w:rsidRPr="00BE2718">
        <w:t>A</w:t>
      </w:r>
      <w:proofErr w:type="gramEnd"/>
      <w:r w:rsidR="009E4260" w:rsidRPr="00DA4483">
        <w:tab/>
        <w:t>Enclosed workplaces</w:t>
      </w:r>
      <w:r w:rsidR="009E4260">
        <w:t xml:space="preserve">: </w:t>
      </w:r>
      <w:r w:rsidR="009E4260" w:rsidRPr="00DA4483">
        <w:t>offence by smoker</w:t>
      </w:r>
      <w:r w:rsidR="009E4260" w:rsidRPr="008D0148">
        <w:t xml:space="preserve"> </w:t>
      </w:r>
    </w:p>
    <w:p w:rsidR="009E4260" w:rsidRPr="001E576D" w:rsidRDefault="009E4260" w:rsidP="00BE2718">
      <w:pPr>
        <w:pStyle w:val="AmendHeading3"/>
        <w:ind w:left="2891"/>
      </w:pPr>
      <w:r w:rsidRPr="001E576D">
        <w:t xml:space="preserve">For section </w:t>
      </w:r>
      <w:proofErr w:type="gramStart"/>
      <w:r w:rsidRPr="001E576D">
        <w:t>5A(</w:t>
      </w:r>
      <w:proofErr w:type="gramEnd"/>
      <w:r w:rsidRPr="001E576D">
        <w:t xml:space="preserve">2)(c) of the </w:t>
      </w:r>
      <w:r w:rsidRPr="001E576D">
        <w:rPr>
          <w:b/>
          <w:bCs/>
        </w:rPr>
        <w:t>Tobacco Act 1987 substitute</w:t>
      </w:r>
      <w:r w:rsidRPr="001E576D">
        <w:t xml:space="preserve">— </w:t>
      </w:r>
    </w:p>
    <w:p w:rsidR="009E4260" w:rsidRPr="001E576D" w:rsidRDefault="00BE2718" w:rsidP="00BE2718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="009E4260" w:rsidRPr="00BE2718">
        <w:t>"(c)</w:t>
      </w:r>
      <w:r w:rsidR="009E4260" w:rsidRPr="001E576D">
        <w:tab/>
      </w:r>
      <w:proofErr w:type="gramStart"/>
      <w:r w:rsidR="009E4260" w:rsidRPr="001E576D">
        <w:t>a</w:t>
      </w:r>
      <w:proofErr w:type="gramEnd"/>
      <w:r w:rsidR="009E4260" w:rsidRPr="001E576D">
        <w:t xml:space="preserve"> designated outdoor smoking area;". </w:t>
      </w:r>
    </w:p>
    <w:p w:rsidR="009E4260" w:rsidRPr="00BE2718" w:rsidRDefault="00BE2718" w:rsidP="00BE2718">
      <w:pPr>
        <w:pStyle w:val="AmendHeading2"/>
        <w:tabs>
          <w:tab w:val="clear" w:pos="720"/>
          <w:tab w:val="right" w:pos="2268"/>
        </w:tabs>
        <w:ind w:left="2381" w:hanging="2381"/>
        <w:rPr>
          <w:b/>
        </w:rPr>
      </w:pPr>
      <w:r>
        <w:tab/>
      </w:r>
      <w:r w:rsidR="009E4260" w:rsidRPr="00BE2718">
        <w:rPr>
          <w:b/>
        </w:rPr>
        <w:t>B</w:t>
      </w:r>
      <w:r w:rsidR="009E4260" w:rsidRPr="00BE2718">
        <w:rPr>
          <w:b/>
        </w:rPr>
        <w:tab/>
        <w:t xml:space="preserve">Outdoor dining or drinking areas: offence by smoker </w:t>
      </w:r>
    </w:p>
    <w:p w:rsidR="009E4260" w:rsidRPr="001E576D" w:rsidRDefault="00BE2718" w:rsidP="00BE2718">
      <w:pPr>
        <w:pStyle w:val="AmendHeading3"/>
        <w:tabs>
          <w:tab w:val="right" w:pos="2778"/>
        </w:tabs>
        <w:ind w:left="2891" w:hanging="2891"/>
      </w:pPr>
      <w:r>
        <w:tab/>
      </w:r>
      <w:r w:rsidR="009E4260" w:rsidRPr="00BE2718">
        <w:t>(1)</w:t>
      </w:r>
      <w:r w:rsidR="009E4260" w:rsidRPr="001E576D">
        <w:tab/>
        <w:t xml:space="preserve">For section </w:t>
      </w:r>
      <w:proofErr w:type="gramStart"/>
      <w:r w:rsidR="009E4260" w:rsidRPr="001E576D">
        <w:t>5C(</w:t>
      </w:r>
      <w:proofErr w:type="gramEnd"/>
      <w:r w:rsidR="009E4260" w:rsidRPr="001E576D">
        <w:t xml:space="preserve">1) of the </w:t>
      </w:r>
      <w:r w:rsidR="009E4260" w:rsidRPr="001E576D">
        <w:rPr>
          <w:b/>
          <w:bCs/>
        </w:rPr>
        <w:t>Tobacco Act 1987 substitute</w:t>
      </w:r>
      <w:r w:rsidR="009E4260" w:rsidRPr="001E576D">
        <w:t xml:space="preserve">— </w:t>
      </w:r>
    </w:p>
    <w:p w:rsidR="009E4260" w:rsidRPr="001E576D" w:rsidRDefault="00BE2718" w:rsidP="00BE2718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="009E4260" w:rsidRPr="00BE2718">
        <w:t>"(1)</w:t>
      </w:r>
      <w:r w:rsidR="009E4260" w:rsidRPr="001E576D">
        <w:tab/>
      </w:r>
      <w:r w:rsidR="009E4260" w:rsidRPr="00153FAD">
        <w:t>Subject to section 5EA</w:t>
      </w:r>
      <w:r w:rsidR="009E4260">
        <w:rPr>
          <w:i/>
        </w:rPr>
        <w:t xml:space="preserve">, </w:t>
      </w:r>
      <w:r w:rsidR="009E4260" w:rsidRPr="00A90456">
        <w:t>a</w:t>
      </w:r>
      <w:r w:rsidR="009E4260" w:rsidRPr="001E576D">
        <w:t xml:space="preserve"> person must not smoke in an outdoor dining or drinking area. </w:t>
      </w:r>
    </w:p>
    <w:p w:rsidR="009E4260" w:rsidRPr="001E576D" w:rsidRDefault="00BE2718" w:rsidP="00BE2718">
      <w:pPr>
        <w:pStyle w:val="AmendHeading6"/>
        <w:tabs>
          <w:tab w:val="clear" w:pos="720"/>
          <w:tab w:val="right" w:pos="4309"/>
        </w:tabs>
        <w:ind w:left="4422" w:hanging="4422"/>
      </w:pPr>
      <w:r>
        <w:tab/>
      </w:r>
      <w:r w:rsidR="00E56E84" w:rsidRPr="00BE2718">
        <w:t>Penalty:</w:t>
      </w:r>
      <w:r w:rsidR="00E56E84">
        <w:tab/>
      </w:r>
      <w:r w:rsidR="009E4260" w:rsidRPr="001E576D">
        <w:t>5 penalty units.</w:t>
      </w:r>
      <w:proofErr w:type="gramStart"/>
      <w:r w:rsidR="009E4260" w:rsidRPr="001E576D">
        <w:t>".</w:t>
      </w:r>
      <w:proofErr w:type="gramEnd"/>
      <w:r w:rsidR="009E4260" w:rsidRPr="001E576D">
        <w:t xml:space="preserve"> </w:t>
      </w:r>
    </w:p>
    <w:p w:rsidR="009E4260" w:rsidRDefault="001D2303" w:rsidP="001D2303">
      <w:pPr>
        <w:pStyle w:val="AmendHeading3"/>
        <w:tabs>
          <w:tab w:val="right" w:pos="2778"/>
        </w:tabs>
        <w:ind w:left="2891" w:hanging="2891"/>
      </w:pPr>
      <w:r>
        <w:tab/>
      </w:r>
      <w:r w:rsidR="009E4260" w:rsidRPr="001D2303">
        <w:t>(2)</w:t>
      </w:r>
      <w:r w:rsidR="009E4260" w:rsidRPr="001E576D">
        <w:tab/>
        <w:t xml:space="preserve">Section </w:t>
      </w:r>
      <w:proofErr w:type="gramStart"/>
      <w:r w:rsidR="009E4260" w:rsidRPr="001E576D">
        <w:t>5C(</w:t>
      </w:r>
      <w:proofErr w:type="gramEnd"/>
      <w:r w:rsidR="009E4260" w:rsidRPr="001E576D">
        <w:t xml:space="preserve">4) of the </w:t>
      </w:r>
      <w:r w:rsidR="009E4260" w:rsidRPr="001E576D">
        <w:rPr>
          <w:b/>
          <w:bCs/>
        </w:rPr>
        <w:t xml:space="preserve">Tobacco Act 1987 </w:t>
      </w:r>
      <w:r w:rsidR="009E4260" w:rsidRPr="001E576D">
        <w:t xml:space="preserve">is </w:t>
      </w:r>
      <w:r w:rsidR="009E4260" w:rsidRPr="001E576D">
        <w:rPr>
          <w:b/>
          <w:bCs/>
        </w:rPr>
        <w:t>repealed</w:t>
      </w:r>
      <w:r w:rsidR="009E4260" w:rsidRPr="001E576D">
        <w:t>.</w:t>
      </w:r>
    </w:p>
    <w:p w:rsidR="009E4260" w:rsidRPr="00E56E84" w:rsidRDefault="00BE2718" w:rsidP="00BE2718">
      <w:pPr>
        <w:pStyle w:val="AmendHeading1s"/>
        <w:tabs>
          <w:tab w:val="right" w:pos="2268"/>
        </w:tabs>
        <w:ind w:left="2381" w:hanging="2381"/>
      </w:pPr>
      <w:r>
        <w:tab/>
      </w:r>
      <w:r w:rsidR="009E4260" w:rsidRPr="00BE2718">
        <w:t>C</w:t>
      </w:r>
      <w:r w:rsidR="009E4260" w:rsidRPr="00E56E84">
        <w:tab/>
        <w:t xml:space="preserve">New sections 5EA, 5EB and 5EC inserted </w:t>
      </w:r>
    </w:p>
    <w:p w:rsidR="009E4260" w:rsidRPr="001E576D" w:rsidRDefault="009E4260" w:rsidP="00E76489">
      <w:pPr>
        <w:pStyle w:val="AmendHeading3"/>
        <w:ind w:left="2891"/>
      </w:pPr>
      <w:r w:rsidRPr="001E576D">
        <w:t xml:space="preserve">After section 5E of the </w:t>
      </w:r>
      <w:r w:rsidRPr="001E576D">
        <w:rPr>
          <w:b/>
          <w:bCs/>
        </w:rPr>
        <w:t>Tobacco Act 1987 insert</w:t>
      </w:r>
      <w:r w:rsidRPr="001E576D">
        <w:t xml:space="preserve">— </w:t>
      </w:r>
    </w:p>
    <w:p w:rsidR="009E4260" w:rsidRPr="001E576D" w:rsidRDefault="00E76489" w:rsidP="00E76489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="009E4260" w:rsidRPr="00E76489">
        <w:t>"</w:t>
      </w:r>
      <w:r w:rsidR="009E4260" w:rsidRPr="00E76489">
        <w:rPr>
          <w:b/>
        </w:rPr>
        <w:t>5EA</w:t>
      </w:r>
      <w:r w:rsidR="009E4260" w:rsidRPr="00E76489">
        <w:rPr>
          <w:b/>
        </w:rPr>
        <w:tab/>
        <w:t>Designated outdoor smoking area</w:t>
      </w:r>
      <w:r w:rsidR="009E4260" w:rsidRPr="001E576D">
        <w:t xml:space="preserve"> </w:t>
      </w:r>
    </w:p>
    <w:p w:rsidR="009E4260" w:rsidRPr="001E576D" w:rsidRDefault="00EE057D" w:rsidP="00EE057D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="009E4260" w:rsidRPr="00EE057D">
        <w:t>(1)</w:t>
      </w:r>
      <w:r w:rsidR="009E4260">
        <w:tab/>
      </w:r>
      <w:r w:rsidR="009E4260" w:rsidRPr="001E576D">
        <w:t>A person may smoke in a designated outdoor smoking area.</w:t>
      </w:r>
    </w:p>
    <w:p w:rsidR="009E4260" w:rsidRDefault="00EE057D" w:rsidP="00EE057D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="009E4260" w:rsidRPr="00EE057D">
        <w:t>(2)</w:t>
      </w:r>
      <w:r w:rsidR="009E4260">
        <w:tab/>
      </w:r>
      <w:r w:rsidR="009E4260" w:rsidRPr="001E576D">
        <w:t xml:space="preserve">The occupier </w:t>
      </w:r>
      <w:proofErr w:type="gramStart"/>
      <w:r w:rsidR="009E4260" w:rsidRPr="001E576D">
        <w:t>of a licensed premises</w:t>
      </w:r>
      <w:proofErr w:type="gramEnd"/>
      <w:r w:rsidR="009E4260" w:rsidRPr="001E576D">
        <w:t xml:space="preserve"> may designate part of an outdoor dining or drinking area of the licensed premises as a designated outdoor smoking area by displaying a notice in accordance with subsection (3). </w:t>
      </w:r>
    </w:p>
    <w:p w:rsidR="009E4260" w:rsidRPr="001E576D" w:rsidRDefault="00EE057D" w:rsidP="00EE057D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="009E4260" w:rsidRPr="00EE057D">
        <w:t>(3)</w:t>
      </w:r>
      <w:r w:rsidR="009E4260">
        <w:tab/>
      </w:r>
      <w:r w:rsidR="009E4260" w:rsidRPr="001E576D">
        <w:t xml:space="preserve">The notice referred to in subsection (2) must— </w:t>
      </w:r>
    </w:p>
    <w:p w:rsidR="009E4260" w:rsidRPr="001E576D" w:rsidRDefault="00EE057D" w:rsidP="00EE057D">
      <w:pPr>
        <w:pStyle w:val="AmendHeading5"/>
        <w:tabs>
          <w:tab w:val="clear" w:pos="720"/>
          <w:tab w:val="right" w:pos="3798"/>
        </w:tabs>
        <w:ind w:left="3912" w:hanging="3912"/>
      </w:pPr>
      <w:r>
        <w:tab/>
      </w:r>
      <w:r w:rsidR="009E4260" w:rsidRPr="00EE057D">
        <w:t>(a)</w:t>
      </w:r>
      <w:r w:rsidR="009E4260" w:rsidRPr="001E576D">
        <w:tab/>
        <w:t xml:space="preserve">be displayed in such a prominent position at the entrance to the designated outdoor smoking area as would reasonably identify the area of the premises as an area in which smoking is permitted; and </w:t>
      </w:r>
    </w:p>
    <w:p w:rsidR="009E4260" w:rsidRPr="001E576D" w:rsidRDefault="00EE057D" w:rsidP="00EE057D">
      <w:pPr>
        <w:pStyle w:val="AmendHeading5"/>
        <w:tabs>
          <w:tab w:val="clear" w:pos="720"/>
          <w:tab w:val="right" w:pos="3798"/>
        </w:tabs>
        <w:ind w:left="3912" w:hanging="3912"/>
      </w:pPr>
      <w:r>
        <w:tab/>
      </w:r>
      <w:r w:rsidR="009E4260" w:rsidRPr="00EE057D">
        <w:t>(b)</w:t>
      </w:r>
      <w:r w:rsidR="009E4260" w:rsidRPr="001E576D">
        <w:tab/>
      </w:r>
      <w:proofErr w:type="gramStart"/>
      <w:r w:rsidR="009E4260" w:rsidRPr="001E576D">
        <w:t>state</w:t>
      </w:r>
      <w:proofErr w:type="gramEnd"/>
      <w:r w:rsidR="009E4260" w:rsidRPr="001E576D">
        <w:t xml:space="preserve"> that the area is a designated outdoor smoking area; and </w:t>
      </w:r>
    </w:p>
    <w:p w:rsidR="009E4260" w:rsidRPr="001E576D" w:rsidRDefault="00EE057D" w:rsidP="00EE057D">
      <w:pPr>
        <w:pStyle w:val="AmendHeading5"/>
        <w:tabs>
          <w:tab w:val="clear" w:pos="720"/>
          <w:tab w:val="right" w:pos="3798"/>
        </w:tabs>
        <w:ind w:left="3912" w:hanging="3912"/>
      </w:pPr>
      <w:r>
        <w:lastRenderedPageBreak/>
        <w:tab/>
      </w:r>
      <w:r w:rsidR="009E4260" w:rsidRPr="00EE057D">
        <w:t>(c)</w:t>
      </w:r>
      <w:r w:rsidR="009E4260" w:rsidRPr="001E576D">
        <w:tab/>
      </w:r>
      <w:proofErr w:type="gramStart"/>
      <w:r w:rsidR="009E4260" w:rsidRPr="001E576D">
        <w:t>state</w:t>
      </w:r>
      <w:proofErr w:type="gramEnd"/>
      <w:r w:rsidR="009E4260" w:rsidRPr="001E576D">
        <w:t xml:space="preserve"> that persons under 18 years of age are not permitted in the area; and </w:t>
      </w:r>
    </w:p>
    <w:p w:rsidR="009E4260" w:rsidRPr="001E576D" w:rsidRDefault="00EE057D" w:rsidP="00EE057D">
      <w:pPr>
        <w:pStyle w:val="AmendHeading5"/>
        <w:tabs>
          <w:tab w:val="clear" w:pos="720"/>
          <w:tab w:val="right" w:pos="3798"/>
        </w:tabs>
        <w:ind w:left="3912" w:hanging="3912"/>
      </w:pPr>
      <w:r>
        <w:tab/>
      </w:r>
      <w:r w:rsidR="009E4260" w:rsidRPr="00EE057D">
        <w:t>(d)</w:t>
      </w:r>
      <w:r w:rsidR="009E4260" w:rsidRPr="001E576D">
        <w:tab/>
      </w:r>
      <w:proofErr w:type="gramStart"/>
      <w:r w:rsidR="009E4260" w:rsidRPr="001E576D">
        <w:t>state</w:t>
      </w:r>
      <w:proofErr w:type="gramEnd"/>
      <w:r w:rsidR="009E4260" w:rsidRPr="001E576D">
        <w:t xml:space="preserve"> that a smoking management plan is available for inspection at any time; and </w:t>
      </w:r>
    </w:p>
    <w:p w:rsidR="009E4260" w:rsidRPr="001E576D" w:rsidRDefault="00EE057D" w:rsidP="00EE057D">
      <w:pPr>
        <w:pStyle w:val="AmendHeading5"/>
        <w:tabs>
          <w:tab w:val="clear" w:pos="720"/>
          <w:tab w:val="right" w:pos="3798"/>
        </w:tabs>
        <w:ind w:left="3912" w:hanging="3912"/>
      </w:pPr>
      <w:r>
        <w:tab/>
      </w:r>
      <w:r w:rsidR="009E4260" w:rsidRPr="00EE057D">
        <w:t>(e)</w:t>
      </w:r>
      <w:r w:rsidR="009E4260" w:rsidRPr="001E576D">
        <w:tab/>
      </w:r>
      <w:proofErr w:type="gramStart"/>
      <w:r w:rsidR="009E4260" w:rsidRPr="001E576D">
        <w:t>include</w:t>
      </w:r>
      <w:proofErr w:type="gramEnd"/>
      <w:r w:rsidR="009E4260" w:rsidRPr="001E576D">
        <w:t xml:space="preserve"> a diagram that sets out the limits of the area. </w:t>
      </w:r>
    </w:p>
    <w:p w:rsidR="009E4260" w:rsidRPr="001E576D" w:rsidRDefault="00EE057D" w:rsidP="00EE057D">
      <w:pPr>
        <w:pStyle w:val="AmendHeading4"/>
        <w:tabs>
          <w:tab w:val="clear" w:pos="720"/>
          <w:tab w:val="right" w:pos="3288"/>
        </w:tabs>
        <w:ind w:left="3402" w:hanging="3402"/>
        <w:rPr>
          <w:i/>
          <w:iCs/>
        </w:rPr>
      </w:pPr>
      <w:r>
        <w:tab/>
      </w:r>
      <w:r w:rsidR="009E4260" w:rsidRPr="00EE057D">
        <w:t>(4)</w:t>
      </w:r>
      <w:r w:rsidR="009E4260">
        <w:tab/>
      </w:r>
      <w:r w:rsidR="009E4260" w:rsidRPr="001E576D">
        <w:t xml:space="preserve">There may only be one designated outdoor smoking area </w:t>
      </w:r>
      <w:proofErr w:type="gramStart"/>
      <w:r w:rsidR="009E4260" w:rsidRPr="001E576D">
        <w:t>at a licensed premises</w:t>
      </w:r>
      <w:proofErr w:type="gramEnd"/>
      <w:r w:rsidR="009E4260" w:rsidRPr="001E576D">
        <w:t xml:space="preserve">. </w:t>
      </w:r>
    </w:p>
    <w:p w:rsidR="009E4260" w:rsidRPr="001E576D" w:rsidRDefault="00EE057D" w:rsidP="00EE057D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="009E4260" w:rsidRPr="00EE057D">
        <w:t>(5)</w:t>
      </w:r>
      <w:r w:rsidR="009E4260">
        <w:tab/>
      </w:r>
      <w:r w:rsidR="009E4260" w:rsidRPr="001E576D">
        <w:t xml:space="preserve">A designated outdoor smoking area must— </w:t>
      </w:r>
    </w:p>
    <w:p w:rsidR="009E4260" w:rsidRPr="001E576D" w:rsidRDefault="00EE057D" w:rsidP="00EE057D">
      <w:pPr>
        <w:pStyle w:val="AmendHeading5"/>
        <w:tabs>
          <w:tab w:val="clear" w:pos="720"/>
          <w:tab w:val="right" w:pos="3798"/>
        </w:tabs>
        <w:ind w:left="3912" w:hanging="3912"/>
      </w:pPr>
      <w:r>
        <w:tab/>
      </w:r>
      <w:r w:rsidR="009E4260" w:rsidRPr="00EE057D">
        <w:t>(a)</w:t>
      </w:r>
      <w:r w:rsidR="009E4260" w:rsidRPr="001E576D">
        <w:tab/>
      </w:r>
      <w:proofErr w:type="gramStart"/>
      <w:r w:rsidR="009E4260" w:rsidRPr="001E576D">
        <w:t>not</w:t>
      </w:r>
      <w:proofErr w:type="gramEnd"/>
      <w:r w:rsidR="009E4260" w:rsidRPr="001E576D">
        <w:t xml:space="preserve"> exceed 50% of the outdoor area in which it is situated; and </w:t>
      </w:r>
    </w:p>
    <w:p w:rsidR="009E4260" w:rsidRPr="001E576D" w:rsidRDefault="00EE057D" w:rsidP="00EE057D">
      <w:pPr>
        <w:pStyle w:val="AmendHeading5"/>
        <w:tabs>
          <w:tab w:val="clear" w:pos="720"/>
          <w:tab w:val="right" w:pos="3798"/>
        </w:tabs>
        <w:ind w:left="3912" w:hanging="3912"/>
      </w:pPr>
      <w:r>
        <w:tab/>
      </w:r>
      <w:r w:rsidR="009E4260" w:rsidRPr="00EE057D">
        <w:t>(b)</w:t>
      </w:r>
      <w:r w:rsidR="009E4260" w:rsidRPr="001E576D">
        <w:tab/>
      </w:r>
      <w:proofErr w:type="gramStart"/>
      <w:r w:rsidR="009E4260" w:rsidRPr="001E576D">
        <w:t>not</w:t>
      </w:r>
      <w:proofErr w:type="gramEnd"/>
      <w:r w:rsidR="009E4260" w:rsidRPr="001E576D">
        <w:t xml:space="preserve"> be immediately adjacent to an entrance to an enclosed area of the premises; and</w:t>
      </w:r>
    </w:p>
    <w:p w:rsidR="009E4260" w:rsidRPr="001E576D" w:rsidRDefault="00EE057D" w:rsidP="00EE057D">
      <w:pPr>
        <w:pStyle w:val="AmendHeading5"/>
        <w:tabs>
          <w:tab w:val="clear" w:pos="720"/>
          <w:tab w:val="right" w:pos="3798"/>
        </w:tabs>
        <w:ind w:left="3912" w:hanging="3912"/>
      </w:pPr>
      <w:r>
        <w:tab/>
      </w:r>
      <w:r w:rsidR="009E4260" w:rsidRPr="00EE057D">
        <w:t>(c)</w:t>
      </w:r>
      <w:r w:rsidR="009E4260" w:rsidRPr="001E576D">
        <w:tab/>
      </w:r>
      <w:proofErr w:type="gramStart"/>
      <w:r w:rsidR="009E4260" w:rsidRPr="001E576D">
        <w:t>have</w:t>
      </w:r>
      <w:proofErr w:type="gramEnd"/>
      <w:r w:rsidR="009E4260" w:rsidRPr="001E576D">
        <w:t xml:space="preserve"> a buffer on its perimeter wherever it is adjacent to other parts of the outdoor area of the licensed premises ordinarily accessed by patrons; and </w:t>
      </w:r>
    </w:p>
    <w:p w:rsidR="009E4260" w:rsidRPr="001E576D" w:rsidRDefault="00EE057D" w:rsidP="00EE057D">
      <w:pPr>
        <w:pStyle w:val="AmendHeading5"/>
        <w:tabs>
          <w:tab w:val="clear" w:pos="720"/>
          <w:tab w:val="right" w:pos="3798"/>
        </w:tabs>
        <w:ind w:left="3912" w:hanging="3912"/>
      </w:pPr>
      <w:r>
        <w:tab/>
      </w:r>
      <w:r w:rsidR="009E4260" w:rsidRPr="00EE057D">
        <w:t>(d)</w:t>
      </w:r>
      <w:r w:rsidR="009E4260" w:rsidRPr="001E576D">
        <w:tab/>
      </w:r>
      <w:proofErr w:type="gramStart"/>
      <w:r w:rsidR="009E4260" w:rsidRPr="001E576D">
        <w:t>have</w:t>
      </w:r>
      <w:proofErr w:type="gramEnd"/>
      <w:r w:rsidR="009E4260" w:rsidRPr="001E576D">
        <w:t xml:space="preserve"> a single entrance that is no wider than 1 metre; and </w:t>
      </w:r>
    </w:p>
    <w:p w:rsidR="009E4260" w:rsidRPr="001E576D" w:rsidRDefault="00EE057D" w:rsidP="00EE057D">
      <w:pPr>
        <w:pStyle w:val="AmendHeading5"/>
        <w:tabs>
          <w:tab w:val="clear" w:pos="720"/>
          <w:tab w:val="right" w:pos="3798"/>
        </w:tabs>
        <w:ind w:left="3912" w:hanging="3912"/>
      </w:pPr>
      <w:r>
        <w:tab/>
      </w:r>
      <w:r w:rsidR="009E4260" w:rsidRPr="00EE057D">
        <w:t>(e)</w:t>
      </w:r>
      <w:r w:rsidR="009E4260" w:rsidRPr="001E576D">
        <w:tab/>
      </w:r>
      <w:proofErr w:type="gramStart"/>
      <w:r w:rsidR="009E4260" w:rsidRPr="001E576D">
        <w:t>have</w:t>
      </w:r>
      <w:proofErr w:type="gramEnd"/>
      <w:r w:rsidR="009E4260" w:rsidRPr="001E576D">
        <w:t xml:space="preserve"> no roof or have a partial roof that does not exceed 50% of the designated outdoor smoking area. </w:t>
      </w:r>
    </w:p>
    <w:p w:rsidR="009E4260" w:rsidRPr="001E576D" w:rsidRDefault="00EE057D" w:rsidP="00EE057D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="009E4260" w:rsidRPr="00EE057D">
        <w:t>(6)</w:t>
      </w:r>
      <w:r w:rsidR="009E4260">
        <w:tab/>
      </w:r>
      <w:r w:rsidR="009E4260" w:rsidRPr="001E576D">
        <w:t>For the purposes of subsection (5</w:t>
      </w:r>
      <w:proofErr w:type="gramStart"/>
      <w:r w:rsidR="009E4260" w:rsidRPr="001E576D">
        <w:t>)(</w:t>
      </w:r>
      <w:proofErr w:type="gramEnd"/>
      <w:r w:rsidR="009E4260" w:rsidRPr="001E576D">
        <w:t xml:space="preserve">c), a buffer is a wall that is— </w:t>
      </w:r>
    </w:p>
    <w:p w:rsidR="009E4260" w:rsidRPr="001E576D" w:rsidRDefault="00EE057D" w:rsidP="00EE057D">
      <w:pPr>
        <w:pStyle w:val="AmendHeading5"/>
        <w:tabs>
          <w:tab w:val="clear" w:pos="720"/>
          <w:tab w:val="right" w:pos="3798"/>
        </w:tabs>
        <w:ind w:left="3912" w:hanging="3912"/>
      </w:pPr>
      <w:r>
        <w:tab/>
      </w:r>
      <w:r w:rsidR="009E4260" w:rsidRPr="00EE057D">
        <w:t>(a)</w:t>
      </w:r>
      <w:r w:rsidR="009E4260" w:rsidRPr="001E576D">
        <w:tab/>
      </w:r>
      <w:proofErr w:type="gramStart"/>
      <w:r w:rsidR="009E4260" w:rsidRPr="001E576D">
        <w:t>opaque</w:t>
      </w:r>
      <w:proofErr w:type="gramEnd"/>
      <w:r w:rsidR="009E4260" w:rsidRPr="001E576D">
        <w:t xml:space="preserve"> and impervious to smoke; and </w:t>
      </w:r>
    </w:p>
    <w:p w:rsidR="009E4260" w:rsidRDefault="00EE057D" w:rsidP="00EE057D">
      <w:pPr>
        <w:pStyle w:val="AmendHeading5"/>
        <w:tabs>
          <w:tab w:val="clear" w:pos="720"/>
          <w:tab w:val="right" w:pos="3798"/>
        </w:tabs>
        <w:ind w:left="3912" w:hanging="3912"/>
      </w:pPr>
      <w:r>
        <w:tab/>
      </w:r>
      <w:r w:rsidR="009E4260" w:rsidRPr="00EE057D">
        <w:t>(b)</w:t>
      </w:r>
      <w:r w:rsidR="009E4260" w:rsidRPr="001E576D">
        <w:tab/>
      </w:r>
      <w:proofErr w:type="gramStart"/>
      <w:r w:rsidR="009E4260" w:rsidRPr="001E576D">
        <w:t>at</w:t>
      </w:r>
      <w:proofErr w:type="gramEnd"/>
      <w:r w:rsidR="009E4260" w:rsidRPr="001E576D">
        <w:t xml:space="preserve"> least 2·</w:t>
      </w:r>
      <w:r w:rsidR="009E4260">
        <w:t>1 </w:t>
      </w:r>
      <w:r w:rsidR="009E4260" w:rsidRPr="001E576D">
        <w:t xml:space="preserve">metres high from the highest point of the floor surface. </w:t>
      </w:r>
    </w:p>
    <w:p w:rsidR="009E4260" w:rsidRPr="00EE057D" w:rsidRDefault="00EE057D" w:rsidP="00EE057D">
      <w:pPr>
        <w:pStyle w:val="AmendHeading4"/>
        <w:tabs>
          <w:tab w:val="clear" w:pos="720"/>
          <w:tab w:val="right" w:pos="3288"/>
        </w:tabs>
        <w:ind w:left="3402" w:hanging="3402"/>
        <w:rPr>
          <w:b/>
        </w:rPr>
      </w:pPr>
      <w:r>
        <w:tab/>
      </w:r>
      <w:r w:rsidR="009E4260" w:rsidRPr="00EE057D">
        <w:rPr>
          <w:b/>
        </w:rPr>
        <w:t>5EB</w:t>
      </w:r>
      <w:r w:rsidR="009E4260" w:rsidRPr="00EE057D">
        <w:rPr>
          <w:b/>
        </w:rPr>
        <w:tab/>
        <w:t xml:space="preserve">Obligations of occupier in relation to designated smoking outdoor area </w:t>
      </w:r>
    </w:p>
    <w:p w:rsidR="009E4260" w:rsidRDefault="00EE057D" w:rsidP="00EE057D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="009E4260" w:rsidRPr="00EE057D">
        <w:t>(1)</w:t>
      </w:r>
      <w:r w:rsidR="009E4260" w:rsidRPr="001E576D">
        <w:tab/>
        <w:t xml:space="preserve">The occupier </w:t>
      </w:r>
      <w:proofErr w:type="gramStart"/>
      <w:r w:rsidR="009E4260" w:rsidRPr="001E576D">
        <w:t>of a licensed premises</w:t>
      </w:r>
      <w:proofErr w:type="gramEnd"/>
      <w:r w:rsidR="009E4260" w:rsidRPr="001E576D">
        <w:t xml:space="preserve"> must not designate part of an outdoor dining or drinking area of the licensed premises to be a designated outdoor smoking area other than in accordance with section 5EA. </w:t>
      </w:r>
    </w:p>
    <w:p w:rsidR="00176998" w:rsidRDefault="00EE057D" w:rsidP="00EE057D">
      <w:pPr>
        <w:pStyle w:val="AmendHeading6"/>
        <w:tabs>
          <w:tab w:val="clear" w:pos="720"/>
          <w:tab w:val="right" w:pos="4309"/>
        </w:tabs>
        <w:ind w:left="4422" w:hanging="4422"/>
      </w:pPr>
      <w:r>
        <w:tab/>
      </w:r>
      <w:r w:rsidR="0087694B" w:rsidRPr="00EE057D">
        <w:t>Penalty:</w:t>
      </w:r>
      <w:r w:rsidR="0087694B">
        <w:tab/>
      </w:r>
      <w:r w:rsidR="009E4260" w:rsidRPr="001E576D">
        <w:t xml:space="preserve">10 penalty units, in the case of a natural person; </w:t>
      </w:r>
    </w:p>
    <w:p w:rsidR="009E4260" w:rsidRPr="001E576D" w:rsidRDefault="009E4260" w:rsidP="00EE057D">
      <w:pPr>
        <w:pStyle w:val="AmendHeading6"/>
        <w:ind w:left="4422"/>
      </w:pPr>
      <w:proofErr w:type="gramStart"/>
      <w:r w:rsidRPr="001E576D">
        <w:t>50 penalty units, in the case of a body corporate.</w:t>
      </w:r>
      <w:proofErr w:type="gramEnd"/>
      <w:r w:rsidRPr="001E576D">
        <w:t xml:space="preserve"> </w:t>
      </w:r>
    </w:p>
    <w:p w:rsidR="009E4260" w:rsidRPr="001E576D" w:rsidRDefault="00EE057D" w:rsidP="00EE057D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="009E4260" w:rsidRPr="00EE057D">
        <w:t>(2)</w:t>
      </w:r>
      <w:r w:rsidR="009E4260" w:rsidRPr="001E576D">
        <w:tab/>
        <w:t xml:space="preserve">The occupier </w:t>
      </w:r>
      <w:proofErr w:type="gramStart"/>
      <w:r w:rsidR="009E4260" w:rsidRPr="001E576D">
        <w:t>of a licensed premises</w:t>
      </w:r>
      <w:proofErr w:type="gramEnd"/>
      <w:r w:rsidR="009E4260" w:rsidRPr="001E576D">
        <w:t xml:space="preserve"> at which there is a designated outdoor smoking area must ensure that— </w:t>
      </w:r>
    </w:p>
    <w:p w:rsidR="009E4260" w:rsidRPr="001E576D" w:rsidRDefault="00EE057D" w:rsidP="00EE057D">
      <w:pPr>
        <w:pStyle w:val="AmendHeading5"/>
        <w:tabs>
          <w:tab w:val="clear" w:pos="720"/>
          <w:tab w:val="right" w:pos="3798"/>
        </w:tabs>
        <w:ind w:left="3912" w:hanging="3912"/>
      </w:pPr>
      <w:r>
        <w:tab/>
      </w:r>
      <w:r w:rsidR="009E4260" w:rsidRPr="00EE057D">
        <w:t>(a)</w:t>
      </w:r>
      <w:r w:rsidR="009E4260" w:rsidRPr="001E576D">
        <w:tab/>
      </w:r>
      <w:proofErr w:type="gramStart"/>
      <w:r w:rsidR="009E4260" w:rsidRPr="001E576D">
        <w:t>no</w:t>
      </w:r>
      <w:proofErr w:type="gramEnd"/>
      <w:r w:rsidR="009E4260" w:rsidRPr="001E576D">
        <w:t xml:space="preserve"> person under the age of 18 years enters the designated outdoor smoking area; and</w:t>
      </w:r>
    </w:p>
    <w:p w:rsidR="009E4260" w:rsidRPr="001E576D" w:rsidRDefault="00EE057D" w:rsidP="00EE057D">
      <w:pPr>
        <w:pStyle w:val="AmendHeading5"/>
        <w:tabs>
          <w:tab w:val="clear" w:pos="720"/>
          <w:tab w:val="right" w:pos="3798"/>
        </w:tabs>
        <w:ind w:left="3912" w:hanging="3912"/>
      </w:pPr>
      <w:r>
        <w:tab/>
      </w:r>
      <w:r w:rsidR="009E4260" w:rsidRPr="00EE057D">
        <w:t>(b)</w:t>
      </w:r>
      <w:r w:rsidR="009E4260" w:rsidRPr="001E576D">
        <w:tab/>
      </w:r>
      <w:proofErr w:type="gramStart"/>
      <w:r w:rsidR="009E4260" w:rsidRPr="001E576D">
        <w:t>no</w:t>
      </w:r>
      <w:proofErr w:type="gramEnd"/>
      <w:r w:rsidR="009E4260" w:rsidRPr="001E576D">
        <w:t xml:space="preserve"> food or drink is served in the designated outdoor smoking area; and </w:t>
      </w:r>
    </w:p>
    <w:p w:rsidR="009E4260" w:rsidRPr="001E576D" w:rsidRDefault="00EE057D" w:rsidP="00EE057D">
      <w:pPr>
        <w:pStyle w:val="AmendHeading5"/>
        <w:tabs>
          <w:tab w:val="clear" w:pos="720"/>
          <w:tab w:val="right" w:pos="3798"/>
        </w:tabs>
        <w:ind w:left="3912" w:hanging="3912"/>
      </w:pPr>
      <w:r>
        <w:lastRenderedPageBreak/>
        <w:tab/>
      </w:r>
      <w:r w:rsidR="009E4260" w:rsidRPr="00EE057D">
        <w:t>(c)</w:t>
      </w:r>
      <w:r w:rsidR="009E4260" w:rsidRPr="001E576D">
        <w:tab/>
      </w:r>
      <w:proofErr w:type="gramStart"/>
      <w:r w:rsidR="009E4260" w:rsidRPr="001E576D">
        <w:t>no</w:t>
      </w:r>
      <w:proofErr w:type="gramEnd"/>
      <w:r w:rsidR="009E4260" w:rsidRPr="001E576D">
        <w:t xml:space="preserve"> food is brought into the designated outdoor smoking area; and </w:t>
      </w:r>
    </w:p>
    <w:p w:rsidR="009E4260" w:rsidRPr="001E576D" w:rsidRDefault="00EE057D" w:rsidP="00EE057D">
      <w:pPr>
        <w:pStyle w:val="AmendHeading5"/>
        <w:tabs>
          <w:tab w:val="clear" w:pos="720"/>
          <w:tab w:val="right" w:pos="3798"/>
        </w:tabs>
        <w:ind w:left="3912" w:hanging="3912"/>
      </w:pPr>
      <w:r>
        <w:tab/>
      </w:r>
      <w:r w:rsidR="009E4260" w:rsidRPr="00EE057D">
        <w:t>(d)</w:t>
      </w:r>
      <w:r w:rsidR="009E4260" w:rsidRPr="001E576D">
        <w:tab/>
      </w:r>
      <w:proofErr w:type="gramStart"/>
      <w:r w:rsidR="009E4260" w:rsidRPr="001E576D">
        <w:t>no</w:t>
      </w:r>
      <w:proofErr w:type="gramEnd"/>
      <w:r w:rsidR="009E4260" w:rsidRPr="001E576D">
        <w:t xml:space="preserve"> entertainment is provided in the designated outdoor smoking area. </w:t>
      </w:r>
    </w:p>
    <w:p w:rsidR="00C733DA" w:rsidRDefault="00EE057D" w:rsidP="00EE057D">
      <w:pPr>
        <w:pStyle w:val="AmendHeading6"/>
        <w:tabs>
          <w:tab w:val="clear" w:pos="720"/>
          <w:tab w:val="right" w:pos="4309"/>
        </w:tabs>
        <w:ind w:left="4422" w:hanging="4422"/>
      </w:pPr>
      <w:r>
        <w:tab/>
      </w:r>
      <w:r w:rsidR="0087694B" w:rsidRPr="00EE057D">
        <w:t>Penalty:</w:t>
      </w:r>
      <w:r w:rsidR="0087694B">
        <w:tab/>
      </w:r>
      <w:r w:rsidR="009E4260" w:rsidRPr="001E576D">
        <w:t xml:space="preserve">10 penalty units, in the case of a natural person; </w:t>
      </w:r>
    </w:p>
    <w:p w:rsidR="009E4260" w:rsidRDefault="009E4260" w:rsidP="00EE057D">
      <w:pPr>
        <w:pStyle w:val="AmendHeading6"/>
        <w:ind w:left="4422"/>
      </w:pPr>
      <w:proofErr w:type="gramStart"/>
      <w:r w:rsidRPr="001E576D">
        <w:t>50 penalty units, in the case of a body corporate.</w:t>
      </w:r>
      <w:proofErr w:type="gramEnd"/>
      <w:r w:rsidRPr="001E576D">
        <w:t xml:space="preserve"> </w:t>
      </w:r>
    </w:p>
    <w:p w:rsidR="009E4260" w:rsidRPr="001E576D" w:rsidRDefault="00BC30A7" w:rsidP="00BC30A7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="009E4260" w:rsidRPr="00BC30A7">
        <w:t>(3)</w:t>
      </w:r>
      <w:r w:rsidR="009E4260" w:rsidRPr="001E576D">
        <w:tab/>
        <w:t>It is a defence to</w:t>
      </w:r>
      <w:r w:rsidR="00BC256B">
        <w:t xml:space="preserve"> a prosecution under subsection </w:t>
      </w:r>
      <w:r w:rsidR="009E4260" w:rsidRPr="001E576D">
        <w:t xml:space="preserve">(2) if the accused proves that the accused— </w:t>
      </w:r>
    </w:p>
    <w:p w:rsidR="009E4260" w:rsidRPr="001E576D" w:rsidRDefault="00BC30A7" w:rsidP="00BC30A7">
      <w:pPr>
        <w:pStyle w:val="AmendHeading5"/>
        <w:tabs>
          <w:tab w:val="clear" w:pos="720"/>
          <w:tab w:val="right" w:pos="3798"/>
        </w:tabs>
        <w:ind w:left="3912" w:hanging="3912"/>
      </w:pPr>
      <w:r>
        <w:tab/>
      </w:r>
      <w:r w:rsidR="009E4260" w:rsidRPr="00BC30A7">
        <w:t>(</w:t>
      </w:r>
      <w:proofErr w:type="gramStart"/>
      <w:r w:rsidR="009E4260" w:rsidRPr="00BC30A7">
        <w:t>a</w:t>
      </w:r>
      <w:proofErr w:type="gramEnd"/>
      <w:r w:rsidR="009E4260" w:rsidRPr="00BC30A7">
        <w:t>)</w:t>
      </w:r>
      <w:r w:rsidR="009E4260" w:rsidRPr="001E576D">
        <w:tab/>
        <w:t xml:space="preserve">was not aware, and could not reasonably be expected to have been aware, that— </w:t>
      </w:r>
    </w:p>
    <w:p w:rsidR="009E4260" w:rsidRPr="001E576D" w:rsidRDefault="00BC30A7" w:rsidP="00BC30A7">
      <w:pPr>
        <w:pStyle w:val="AmendHeading6"/>
        <w:tabs>
          <w:tab w:val="clear" w:pos="720"/>
          <w:tab w:val="right" w:pos="4309"/>
        </w:tabs>
        <w:ind w:left="4422" w:hanging="4422"/>
      </w:pPr>
      <w:r>
        <w:tab/>
      </w:r>
      <w:r w:rsidR="009E4260" w:rsidRPr="00BC30A7">
        <w:t>(</w:t>
      </w:r>
      <w:proofErr w:type="spellStart"/>
      <w:r w:rsidR="009E4260" w:rsidRPr="00BC30A7">
        <w:t>i</w:t>
      </w:r>
      <w:proofErr w:type="spellEnd"/>
      <w:r w:rsidR="009E4260" w:rsidRPr="00BC30A7">
        <w:t>)</w:t>
      </w:r>
      <w:r w:rsidR="009E4260">
        <w:tab/>
      </w:r>
      <w:proofErr w:type="gramStart"/>
      <w:r w:rsidR="009E4260" w:rsidRPr="001E576D">
        <w:t>a</w:t>
      </w:r>
      <w:proofErr w:type="gramEnd"/>
      <w:r w:rsidR="009E4260" w:rsidRPr="001E576D">
        <w:t xml:space="preserve"> person under the age of 18 years had entered the designated outdoor smoking area; or </w:t>
      </w:r>
    </w:p>
    <w:p w:rsidR="009E4260" w:rsidRPr="001E576D" w:rsidRDefault="00BC30A7" w:rsidP="00BC30A7">
      <w:pPr>
        <w:pStyle w:val="AmendHeading6"/>
        <w:tabs>
          <w:tab w:val="clear" w:pos="720"/>
          <w:tab w:val="right" w:pos="4309"/>
        </w:tabs>
        <w:ind w:left="4422" w:hanging="4422"/>
      </w:pPr>
      <w:r>
        <w:tab/>
      </w:r>
      <w:r w:rsidR="009E4260" w:rsidRPr="00BC30A7">
        <w:t>(ii)</w:t>
      </w:r>
      <w:r w:rsidR="009E4260">
        <w:tab/>
      </w:r>
      <w:proofErr w:type="gramStart"/>
      <w:r w:rsidR="009E4260" w:rsidRPr="001E576D">
        <w:t>food</w:t>
      </w:r>
      <w:proofErr w:type="gramEnd"/>
      <w:r w:rsidR="009E4260" w:rsidRPr="001E576D">
        <w:t xml:space="preserve"> was brought into the designated outdoor smoking area; or </w:t>
      </w:r>
    </w:p>
    <w:p w:rsidR="009E4260" w:rsidRPr="001E576D" w:rsidRDefault="00BC30A7" w:rsidP="00BC30A7">
      <w:pPr>
        <w:pStyle w:val="AmendHeading5"/>
        <w:tabs>
          <w:tab w:val="clear" w:pos="720"/>
          <w:tab w:val="right" w:pos="3798"/>
        </w:tabs>
        <w:ind w:left="3912" w:hanging="3912"/>
      </w:pPr>
      <w:r>
        <w:tab/>
      </w:r>
      <w:r w:rsidR="009E4260" w:rsidRPr="00BC30A7">
        <w:t>(b)</w:t>
      </w:r>
      <w:r w:rsidR="009E4260" w:rsidRPr="001E576D">
        <w:tab/>
      </w:r>
      <w:proofErr w:type="gramStart"/>
      <w:r w:rsidR="009E4260" w:rsidRPr="001E576D">
        <w:t>requested</w:t>
      </w:r>
      <w:proofErr w:type="gramEnd"/>
      <w:r w:rsidR="009E4260" w:rsidRPr="001E576D">
        <w:t xml:space="preserve"> a person under the age of 18 years to leave the designated smoking area; or </w:t>
      </w:r>
    </w:p>
    <w:p w:rsidR="009E4260" w:rsidRPr="001E576D" w:rsidRDefault="00BC30A7" w:rsidP="00BC30A7">
      <w:pPr>
        <w:pStyle w:val="AmendHeading5"/>
        <w:tabs>
          <w:tab w:val="clear" w:pos="720"/>
          <w:tab w:val="right" w:pos="3798"/>
        </w:tabs>
        <w:ind w:left="3912" w:hanging="3912"/>
      </w:pPr>
      <w:r>
        <w:tab/>
      </w:r>
      <w:r w:rsidR="009E4260" w:rsidRPr="00BC30A7">
        <w:t>(c)</w:t>
      </w:r>
      <w:r w:rsidR="009E4260" w:rsidRPr="001E576D">
        <w:tab/>
      </w:r>
      <w:proofErr w:type="gramStart"/>
      <w:r w:rsidR="009E4260" w:rsidRPr="001E576D">
        <w:t>requested</w:t>
      </w:r>
      <w:proofErr w:type="gramEnd"/>
      <w:r w:rsidR="009E4260" w:rsidRPr="001E576D">
        <w:t xml:space="preserve"> a person possessing food in the designated smoking area to leave the designated smoking area. </w:t>
      </w:r>
    </w:p>
    <w:p w:rsidR="009E4260" w:rsidRPr="001E576D" w:rsidRDefault="00BC30A7" w:rsidP="00BC30A7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="009E4260" w:rsidRPr="00BC30A7">
        <w:t>(4)</w:t>
      </w:r>
      <w:r w:rsidR="009E4260" w:rsidRPr="001E576D">
        <w:tab/>
        <w:t>For the purposes of subsection (2</w:t>
      </w:r>
      <w:proofErr w:type="gramStart"/>
      <w:r w:rsidR="009E4260" w:rsidRPr="001E576D">
        <w:t>)(</w:t>
      </w:r>
      <w:proofErr w:type="gramEnd"/>
      <w:r w:rsidR="009E4260" w:rsidRPr="001E576D">
        <w:t xml:space="preserve">d), </w:t>
      </w:r>
      <w:r w:rsidR="009E4260" w:rsidRPr="001E576D">
        <w:rPr>
          <w:b/>
          <w:bCs/>
          <w:i/>
          <w:iCs/>
        </w:rPr>
        <w:t xml:space="preserve">entertainment </w:t>
      </w:r>
      <w:r w:rsidR="009E4260" w:rsidRPr="001E576D">
        <w:t xml:space="preserve">includes— </w:t>
      </w:r>
    </w:p>
    <w:p w:rsidR="009E4260" w:rsidRPr="001E576D" w:rsidRDefault="00BC30A7" w:rsidP="00BC30A7">
      <w:pPr>
        <w:pStyle w:val="AmendHeading5"/>
        <w:tabs>
          <w:tab w:val="clear" w:pos="720"/>
          <w:tab w:val="right" w:pos="3798"/>
        </w:tabs>
        <w:ind w:left="3912" w:hanging="3912"/>
      </w:pPr>
      <w:r>
        <w:tab/>
      </w:r>
      <w:r w:rsidR="009E4260" w:rsidRPr="00BC30A7">
        <w:t>(a)</w:t>
      </w:r>
      <w:r w:rsidR="009E4260" w:rsidRPr="001E576D">
        <w:tab/>
      </w:r>
      <w:proofErr w:type="gramStart"/>
      <w:r w:rsidR="009E4260" w:rsidRPr="001E576D">
        <w:t>still</w:t>
      </w:r>
      <w:proofErr w:type="gramEnd"/>
      <w:r w:rsidR="009E4260" w:rsidRPr="001E576D">
        <w:t xml:space="preserve"> or moving images; </w:t>
      </w:r>
    </w:p>
    <w:p w:rsidR="009E4260" w:rsidRPr="001E576D" w:rsidRDefault="00BC30A7" w:rsidP="00BC30A7">
      <w:pPr>
        <w:pStyle w:val="AmendHeading5"/>
        <w:tabs>
          <w:tab w:val="clear" w:pos="720"/>
          <w:tab w:val="right" w:pos="3798"/>
        </w:tabs>
        <w:ind w:left="3912" w:hanging="3912"/>
      </w:pPr>
      <w:r>
        <w:tab/>
      </w:r>
      <w:r w:rsidR="009E4260" w:rsidRPr="00BC30A7">
        <w:t>(b)</w:t>
      </w:r>
      <w:r w:rsidR="009E4260" w:rsidRPr="001E576D">
        <w:tab/>
      </w:r>
      <w:proofErr w:type="gramStart"/>
      <w:r w:rsidR="009E4260" w:rsidRPr="001E576D">
        <w:t>gaming</w:t>
      </w:r>
      <w:proofErr w:type="gramEnd"/>
      <w:r w:rsidR="009E4260" w:rsidRPr="001E576D">
        <w:t xml:space="preserve"> machines;</w:t>
      </w:r>
    </w:p>
    <w:p w:rsidR="009E4260" w:rsidRPr="001E576D" w:rsidRDefault="00BC30A7" w:rsidP="00BC30A7">
      <w:pPr>
        <w:pStyle w:val="AmendHeading5"/>
        <w:tabs>
          <w:tab w:val="clear" w:pos="720"/>
          <w:tab w:val="right" w:pos="3798"/>
        </w:tabs>
        <w:ind w:left="3912" w:hanging="3912"/>
      </w:pPr>
      <w:r>
        <w:tab/>
      </w:r>
      <w:r w:rsidR="009E4260" w:rsidRPr="00BC30A7">
        <w:t>(c)</w:t>
      </w:r>
      <w:r w:rsidR="009E4260" w:rsidRPr="001E576D">
        <w:tab/>
      </w:r>
      <w:proofErr w:type="gramStart"/>
      <w:r w:rsidR="009E4260" w:rsidRPr="001E576D">
        <w:t>sexually</w:t>
      </w:r>
      <w:proofErr w:type="gramEnd"/>
      <w:r w:rsidR="009E4260" w:rsidRPr="001E576D">
        <w:t xml:space="preserve"> explicit entertainment within the meaning of section 3(1) of the </w:t>
      </w:r>
      <w:r w:rsidR="009E4260" w:rsidRPr="005E7950">
        <w:rPr>
          <w:b/>
        </w:rPr>
        <w:t>Liquor Control Reform Act 1998</w:t>
      </w:r>
      <w:r w:rsidR="009E4260" w:rsidRPr="001E576D">
        <w:t>;</w:t>
      </w:r>
    </w:p>
    <w:p w:rsidR="009E4260" w:rsidRPr="001E576D" w:rsidRDefault="00BC30A7" w:rsidP="00BC30A7">
      <w:pPr>
        <w:pStyle w:val="AmendHeading5"/>
        <w:tabs>
          <w:tab w:val="clear" w:pos="720"/>
          <w:tab w:val="right" w:pos="3798"/>
        </w:tabs>
        <w:ind w:left="3912" w:hanging="3912"/>
      </w:pPr>
      <w:r>
        <w:tab/>
      </w:r>
      <w:r w:rsidR="009E4260" w:rsidRPr="00BC30A7">
        <w:t>(d)</w:t>
      </w:r>
      <w:r w:rsidR="009E4260" w:rsidRPr="001E576D">
        <w:tab/>
      </w:r>
      <w:proofErr w:type="gramStart"/>
      <w:r w:rsidR="009E4260" w:rsidRPr="001E576D">
        <w:t>live</w:t>
      </w:r>
      <w:proofErr w:type="gramEnd"/>
      <w:r w:rsidR="009E4260" w:rsidRPr="001E576D">
        <w:t xml:space="preserve"> or recorded music.</w:t>
      </w:r>
    </w:p>
    <w:p w:rsidR="009E4260" w:rsidRPr="00BC30A7" w:rsidRDefault="00BC30A7" w:rsidP="00BC30A7">
      <w:pPr>
        <w:pStyle w:val="AmendHeading4"/>
        <w:tabs>
          <w:tab w:val="clear" w:pos="720"/>
          <w:tab w:val="right" w:pos="3288"/>
        </w:tabs>
        <w:ind w:left="3402" w:hanging="3402"/>
        <w:rPr>
          <w:b/>
        </w:rPr>
      </w:pPr>
      <w:r>
        <w:tab/>
      </w:r>
      <w:r w:rsidR="009E4260" w:rsidRPr="00BC30A7">
        <w:rPr>
          <w:b/>
        </w:rPr>
        <w:t>5EC</w:t>
      </w:r>
      <w:r w:rsidR="009E4260" w:rsidRPr="00BC30A7">
        <w:rPr>
          <w:b/>
        </w:rPr>
        <w:tab/>
        <w:t xml:space="preserve">Smoking management plan </w:t>
      </w:r>
    </w:p>
    <w:p w:rsidR="009E4260" w:rsidRPr="001E576D" w:rsidRDefault="00BC30A7" w:rsidP="00BC30A7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="009E4260" w:rsidRPr="00BC30A7">
        <w:t>(1)</w:t>
      </w:r>
      <w:r w:rsidR="009E4260" w:rsidRPr="001E576D">
        <w:tab/>
        <w:t xml:space="preserve">The occupier </w:t>
      </w:r>
      <w:proofErr w:type="gramStart"/>
      <w:r w:rsidR="009E4260" w:rsidRPr="001E576D">
        <w:t>of a licensed premises</w:t>
      </w:r>
      <w:proofErr w:type="gramEnd"/>
      <w:r w:rsidR="009E4260" w:rsidRPr="001E576D">
        <w:t xml:space="preserve"> at which there is a designated outdoor smoking area must prepare a smoking management plan in accordance with subsection (2).</w:t>
      </w:r>
    </w:p>
    <w:p w:rsidR="00176998" w:rsidRDefault="00BC30A7" w:rsidP="00BC30A7">
      <w:pPr>
        <w:pStyle w:val="AmendHeading6"/>
        <w:tabs>
          <w:tab w:val="clear" w:pos="720"/>
          <w:tab w:val="right" w:pos="4309"/>
        </w:tabs>
        <w:ind w:left="4422" w:hanging="4422"/>
      </w:pPr>
      <w:r>
        <w:tab/>
      </w:r>
      <w:r w:rsidR="0087694B" w:rsidRPr="00BC30A7">
        <w:t>Penalty:</w:t>
      </w:r>
      <w:r w:rsidR="0087694B">
        <w:tab/>
      </w:r>
      <w:r w:rsidR="009E4260" w:rsidRPr="001E576D">
        <w:t>10 penalty units, in the case of a natural person;</w:t>
      </w:r>
    </w:p>
    <w:p w:rsidR="009E4260" w:rsidRPr="001E576D" w:rsidRDefault="009E4260" w:rsidP="00BC30A7">
      <w:pPr>
        <w:pStyle w:val="AmendHeading6"/>
        <w:ind w:left="4422"/>
      </w:pPr>
      <w:proofErr w:type="gramStart"/>
      <w:r w:rsidRPr="001E576D">
        <w:t>50 penalty units, in the case of a body corporate.</w:t>
      </w:r>
      <w:proofErr w:type="gramEnd"/>
    </w:p>
    <w:p w:rsidR="009E4260" w:rsidRPr="001E576D" w:rsidRDefault="00BC30A7" w:rsidP="00BC30A7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="009E4260" w:rsidRPr="00BC30A7">
        <w:t>(2)</w:t>
      </w:r>
      <w:r w:rsidR="009E4260" w:rsidRPr="001E576D">
        <w:tab/>
        <w:t>A smoking management plan must—</w:t>
      </w:r>
    </w:p>
    <w:p w:rsidR="009E4260" w:rsidRPr="001E576D" w:rsidRDefault="00BC30A7" w:rsidP="00BC30A7">
      <w:pPr>
        <w:pStyle w:val="AmendHeading5"/>
        <w:tabs>
          <w:tab w:val="clear" w:pos="720"/>
          <w:tab w:val="right" w:pos="3798"/>
        </w:tabs>
        <w:ind w:left="3912" w:hanging="3912"/>
      </w:pPr>
      <w:r>
        <w:tab/>
      </w:r>
      <w:r w:rsidR="009E4260" w:rsidRPr="00BC30A7">
        <w:t>(a)</w:t>
      </w:r>
      <w:r w:rsidR="009E4260" w:rsidRPr="001E576D">
        <w:tab/>
      </w:r>
      <w:proofErr w:type="gramStart"/>
      <w:r w:rsidR="009E4260" w:rsidRPr="001E576D">
        <w:t>include</w:t>
      </w:r>
      <w:proofErr w:type="gramEnd"/>
      <w:r w:rsidR="009E4260" w:rsidRPr="001E576D">
        <w:t xml:space="preserve"> a diagram of the licensed premises that identifies—</w:t>
      </w:r>
    </w:p>
    <w:p w:rsidR="009E4260" w:rsidRPr="001E576D" w:rsidRDefault="00BC30A7" w:rsidP="00BC30A7">
      <w:pPr>
        <w:pStyle w:val="AmendHeading6"/>
        <w:tabs>
          <w:tab w:val="clear" w:pos="720"/>
          <w:tab w:val="right" w:pos="4309"/>
        </w:tabs>
        <w:ind w:left="4422" w:hanging="4422"/>
      </w:pPr>
      <w:r>
        <w:tab/>
      </w:r>
      <w:r w:rsidR="009E4260" w:rsidRPr="00BC30A7">
        <w:t>(</w:t>
      </w:r>
      <w:proofErr w:type="spellStart"/>
      <w:r w:rsidR="009E4260" w:rsidRPr="00BC30A7">
        <w:t>i</w:t>
      </w:r>
      <w:proofErr w:type="spellEnd"/>
      <w:r w:rsidR="009E4260" w:rsidRPr="00BC30A7">
        <w:t>)</w:t>
      </w:r>
      <w:r w:rsidR="009E4260" w:rsidRPr="001E576D">
        <w:tab/>
      </w:r>
      <w:proofErr w:type="gramStart"/>
      <w:r w:rsidR="009E4260" w:rsidRPr="001E576D">
        <w:t>the</w:t>
      </w:r>
      <w:proofErr w:type="gramEnd"/>
      <w:r w:rsidR="009E4260" w:rsidRPr="001E576D">
        <w:t xml:space="preserve"> designated outdoor smoking area; and</w:t>
      </w:r>
    </w:p>
    <w:p w:rsidR="009E4260" w:rsidRPr="001E576D" w:rsidRDefault="00BC30A7" w:rsidP="00BC30A7">
      <w:pPr>
        <w:pStyle w:val="AmendHeading6"/>
        <w:tabs>
          <w:tab w:val="clear" w:pos="720"/>
          <w:tab w:val="right" w:pos="4309"/>
        </w:tabs>
        <w:ind w:left="4422" w:hanging="4422"/>
      </w:pPr>
      <w:r>
        <w:tab/>
      </w:r>
      <w:r w:rsidR="009E4260" w:rsidRPr="00BC30A7">
        <w:t>(ii)</w:t>
      </w:r>
      <w:r w:rsidR="009E4260" w:rsidRPr="001E576D">
        <w:tab/>
      </w:r>
      <w:proofErr w:type="gramStart"/>
      <w:r w:rsidR="009E4260" w:rsidRPr="001E576D">
        <w:t>the</w:t>
      </w:r>
      <w:proofErr w:type="gramEnd"/>
      <w:r w:rsidR="009E4260" w:rsidRPr="001E576D">
        <w:t xml:space="preserve"> outdoor dining or drinking area; and </w:t>
      </w:r>
    </w:p>
    <w:p w:rsidR="009E4260" w:rsidRPr="001E576D" w:rsidRDefault="00BC30A7" w:rsidP="00BC30A7">
      <w:pPr>
        <w:pStyle w:val="AmendHeading6"/>
        <w:tabs>
          <w:tab w:val="clear" w:pos="720"/>
          <w:tab w:val="right" w:pos="4309"/>
        </w:tabs>
        <w:ind w:left="4422" w:hanging="4422"/>
      </w:pPr>
      <w:r>
        <w:lastRenderedPageBreak/>
        <w:tab/>
      </w:r>
      <w:r w:rsidR="009E4260" w:rsidRPr="00BC30A7">
        <w:t>(iii)</w:t>
      </w:r>
      <w:r w:rsidR="009E4260" w:rsidRPr="001E576D">
        <w:tab/>
      </w:r>
      <w:proofErr w:type="gramStart"/>
      <w:r w:rsidR="009E4260" w:rsidRPr="001E576D">
        <w:t>th</w:t>
      </w:r>
      <w:r w:rsidR="00397AE0">
        <w:t>e</w:t>
      </w:r>
      <w:proofErr w:type="gramEnd"/>
      <w:r w:rsidR="00397AE0">
        <w:t xml:space="preserve"> notice referred to in section </w:t>
      </w:r>
      <w:r w:rsidR="009E4260" w:rsidRPr="001E576D">
        <w:t>5EA(2); and</w:t>
      </w:r>
    </w:p>
    <w:p w:rsidR="009E4260" w:rsidRPr="001E576D" w:rsidRDefault="00BC30A7" w:rsidP="00BC30A7">
      <w:pPr>
        <w:pStyle w:val="AmendHeading6"/>
        <w:tabs>
          <w:tab w:val="clear" w:pos="720"/>
          <w:tab w:val="right" w:pos="4309"/>
        </w:tabs>
        <w:ind w:left="4422" w:hanging="4422"/>
      </w:pPr>
      <w:r>
        <w:tab/>
      </w:r>
      <w:r w:rsidR="009E4260" w:rsidRPr="00BC30A7">
        <w:t>(iv)</w:t>
      </w:r>
      <w:r w:rsidR="009E4260" w:rsidRPr="001E576D">
        <w:tab/>
      </w:r>
      <w:proofErr w:type="gramStart"/>
      <w:r w:rsidR="009E4260" w:rsidRPr="001E576D">
        <w:t>the</w:t>
      </w:r>
      <w:proofErr w:type="gramEnd"/>
      <w:r w:rsidR="009E4260" w:rsidRPr="001E576D">
        <w:t xml:space="preserve"> entrance to the designated outdoor smoking area; and</w:t>
      </w:r>
    </w:p>
    <w:p w:rsidR="009E4260" w:rsidRPr="001E576D" w:rsidRDefault="00BC30A7" w:rsidP="00BC30A7">
      <w:pPr>
        <w:pStyle w:val="AmendHeading6"/>
        <w:tabs>
          <w:tab w:val="clear" w:pos="720"/>
          <w:tab w:val="right" w:pos="4309"/>
        </w:tabs>
        <w:ind w:left="4422" w:hanging="4422"/>
      </w:pPr>
      <w:r>
        <w:tab/>
      </w:r>
      <w:r w:rsidR="009E4260" w:rsidRPr="00BC30A7">
        <w:t>(v)</w:t>
      </w:r>
      <w:r w:rsidR="009E4260" w:rsidRPr="001E576D">
        <w:tab/>
      </w:r>
      <w:proofErr w:type="gramStart"/>
      <w:r w:rsidR="009E4260" w:rsidRPr="001E576D">
        <w:t>any</w:t>
      </w:r>
      <w:proofErr w:type="gramEnd"/>
      <w:r w:rsidR="00397AE0">
        <w:t xml:space="preserve"> buffers referred to in section </w:t>
      </w:r>
      <w:r w:rsidR="009E4260" w:rsidRPr="001E576D">
        <w:t>5EA(5); and</w:t>
      </w:r>
    </w:p>
    <w:p w:rsidR="009E4260" w:rsidRPr="001E576D" w:rsidRDefault="00BC30A7" w:rsidP="00BC30A7">
      <w:pPr>
        <w:pStyle w:val="AmendHeading5"/>
        <w:tabs>
          <w:tab w:val="clear" w:pos="720"/>
          <w:tab w:val="right" w:pos="3798"/>
        </w:tabs>
        <w:ind w:left="3912" w:hanging="3912"/>
      </w:pPr>
      <w:r>
        <w:tab/>
      </w:r>
      <w:r w:rsidR="009E4260" w:rsidRPr="00BC30A7">
        <w:t>(b)</w:t>
      </w:r>
      <w:r w:rsidR="009E4260" w:rsidRPr="001E576D">
        <w:tab/>
      </w:r>
      <w:proofErr w:type="gramStart"/>
      <w:r w:rsidR="009E4260" w:rsidRPr="001E576D">
        <w:t>specify</w:t>
      </w:r>
      <w:proofErr w:type="gramEnd"/>
      <w:r w:rsidR="009E4260" w:rsidRPr="001E576D">
        <w:t xml:space="preserve"> how exposure of persons in the licensed premises to smoke in areas other than the designated smoking area will be minimised; and</w:t>
      </w:r>
    </w:p>
    <w:p w:rsidR="009E4260" w:rsidRPr="001E576D" w:rsidRDefault="00BC30A7" w:rsidP="00BC30A7">
      <w:pPr>
        <w:pStyle w:val="AmendHeading5"/>
        <w:tabs>
          <w:tab w:val="clear" w:pos="720"/>
          <w:tab w:val="right" w:pos="3798"/>
        </w:tabs>
        <w:ind w:left="3912" w:hanging="3912"/>
      </w:pPr>
      <w:r>
        <w:tab/>
      </w:r>
      <w:r w:rsidR="009E4260" w:rsidRPr="00BC30A7">
        <w:t>(c)</w:t>
      </w:r>
      <w:r w:rsidR="009E4260" w:rsidRPr="001E576D">
        <w:tab/>
      </w:r>
      <w:proofErr w:type="gramStart"/>
      <w:r w:rsidR="009E4260" w:rsidRPr="001E576D">
        <w:t>specify</w:t>
      </w:r>
      <w:proofErr w:type="gramEnd"/>
      <w:r w:rsidR="009E4260" w:rsidRPr="001E576D">
        <w:t xml:space="preserve"> the training given to staff at the licensed premises about the requirements of the Act and the smoking management plan; and </w:t>
      </w:r>
    </w:p>
    <w:p w:rsidR="009E4260" w:rsidRPr="001E576D" w:rsidRDefault="00BC30A7" w:rsidP="00BC30A7">
      <w:pPr>
        <w:pStyle w:val="AmendHeading5"/>
        <w:tabs>
          <w:tab w:val="clear" w:pos="720"/>
          <w:tab w:val="right" w:pos="3798"/>
        </w:tabs>
        <w:ind w:left="3912" w:hanging="3912"/>
      </w:pPr>
      <w:r>
        <w:tab/>
      </w:r>
      <w:r w:rsidR="009E4260" w:rsidRPr="00BC30A7">
        <w:t>(d)</w:t>
      </w:r>
      <w:r w:rsidR="009E4260" w:rsidRPr="001E576D">
        <w:tab/>
      </w:r>
      <w:proofErr w:type="gramStart"/>
      <w:r w:rsidR="009E4260" w:rsidRPr="001E576D">
        <w:t>specify</w:t>
      </w:r>
      <w:proofErr w:type="gramEnd"/>
      <w:r w:rsidR="009E4260" w:rsidRPr="001E576D">
        <w:t xml:space="preserve"> any prescribed matters. </w:t>
      </w:r>
    </w:p>
    <w:p w:rsidR="009E4260" w:rsidRPr="001E576D" w:rsidRDefault="00BC30A7" w:rsidP="00BC30A7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="009E4260" w:rsidRPr="00BC30A7">
        <w:t>(3)</w:t>
      </w:r>
      <w:r w:rsidR="009E4260" w:rsidRPr="001E576D">
        <w:tab/>
        <w:t xml:space="preserve">Upon request, the occupier of licensed premises at which there is a designated outdoor smoking area must make a smoking management plan available for inspection by— </w:t>
      </w:r>
      <w:r w:rsidR="009E4260" w:rsidRPr="001E576D">
        <w:rPr>
          <w:i/>
          <w:iCs/>
        </w:rPr>
        <w:t xml:space="preserve"> </w:t>
      </w:r>
    </w:p>
    <w:p w:rsidR="009E4260" w:rsidRPr="001E576D" w:rsidRDefault="00BC30A7" w:rsidP="00BC30A7">
      <w:pPr>
        <w:pStyle w:val="AmendHeading5"/>
        <w:tabs>
          <w:tab w:val="clear" w:pos="720"/>
          <w:tab w:val="right" w:pos="3798"/>
        </w:tabs>
        <w:ind w:left="3912" w:hanging="3912"/>
      </w:pPr>
      <w:r>
        <w:tab/>
      </w:r>
      <w:r w:rsidR="009E4260" w:rsidRPr="00BC30A7">
        <w:t>(a)</w:t>
      </w:r>
      <w:r w:rsidR="009E4260" w:rsidRPr="001E576D">
        <w:tab/>
      </w:r>
      <w:proofErr w:type="gramStart"/>
      <w:r w:rsidR="009E4260" w:rsidRPr="001E576D">
        <w:t>an</w:t>
      </w:r>
      <w:proofErr w:type="gramEnd"/>
      <w:r w:rsidR="009E4260" w:rsidRPr="001E576D">
        <w:t xml:space="preserve"> inspector; </w:t>
      </w:r>
    </w:p>
    <w:p w:rsidR="009E4260" w:rsidRPr="001E576D" w:rsidRDefault="00BC30A7" w:rsidP="00BC30A7">
      <w:pPr>
        <w:pStyle w:val="AmendHeading5"/>
        <w:tabs>
          <w:tab w:val="clear" w:pos="720"/>
          <w:tab w:val="right" w:pos="3798"/>
        </w:tabs>
        <w:ind w:left="3912" w:hanging="3912"/>
      </w:pPr>
      <w:r>
        <w:tab/>
      </w:r>
      <w:r w:rsidR="009E4260" w:rsidRPr="00BC30A7">
        <w:t>(b)</w:t>
      </w:r>
      <w:r w:rsidR="009E4260" w:rsidRPr="001E576D">
        <w:tab/>
      </w:r>
      <w:proofErr w:type="gramStart"/>
      <w:r w:rsidR="009E4260" w:rsidRPr="001E576D">
        <w:t>a</w:t>
      </w:r>
      <w:proofErr w:type="gramEnd"/>
      <w:r w:rsidR="009E4260" w:rsidRPr="001E576D">
        <w:t xml:space="preserve"> member of staff at the licensed premises; </w:t>
      </w:r>
    </w:p>
    <w:p w:rsidR="009E4260" w:rsidRPr="001E576D" w:rsidRDefault="00BC30A7" w:rsidP="00BC30A7">
      <w:pPr>
        <w:pStyle w:val="AmendHeading5"/>
        <w:tabs>
          <w:tab w:val="clear" w:pos="720"/>
          <w:tab w:val="right" w:pos="3798"/>
        </w:tabs>
        <w:ind w:left="3912" w:hanging="3912"/>
      </w:pPr>
      <w:r>
        <w:tab/>
      </w:r>
      <w:r w:rsidR="009E4260" w:rsidRPr="00BC30A7">
        <w:t>(c)</w:t>
      </w:r>
      <w:r w:rsidR="009E4260" w:rsidRPr="001E576D">
        <w:tab/>
      </w:r>
      <w:proofErr w:type="gramStart"/>
      <w:r w:rsidR="009E4260" w:rsidRPr="001E576D">
        <w:t>a</w:t>
      </w:r>
      <w:proofErr w:type="gramEnd"/>
      <w:r w:rsidR="009E4260" w:rsidRPr="001E576D">
        <w:t xml:space="preserve"> patron of the licensed premises. </w:t>
      </w:r>
    </w:p>
    <w:p w:rsidR="00176998" w:rsidRDefault="00BC30A7" w:rsidP="00BC30A7">
      <w:pPr>
        <w:pStyle w:val="AmendHeading6"/>
        <w:tabs>
          <w:tab w:val="clear" w:pos="720"/>
          <w:tab w:val="right" w:pos="4309"/>
        </w:tabs>
        <w:ind w:left="4422" w:hanging="4422"/>
      </w:pPr>
      <w:r>
        <w:tab/>
      </w:r>
      <w:r w:rsidR="0087694B" w:rsidRPr="00BC30A7">
        <w:t>Penalty:</w:t>
      </w:r>
      <w:r w:rsidR="0087694B">
        <w:tab/>
      </w:r>
      <w:r w:rsidR="009E4260" w:rsidRPr="001E576D">
        <w:t>10 penalty units, in the case of a</w:t>
      </w:r>
      <w:r w:rsidR="009E4260" w:rsidRPr="001E576D">
        <w:rPr>
          <w:i/>
          <w:iCs/>
        </w:rPr>
        <w:t xml:space="preserve"> </w:t>
      </w:r>
      <w:r w:rsidR="009E4260" w:rsidRPr="001E576D">
        <w:t>natural person;</w:t>
      </w:r>
    </w:p>
    <w:p w:rsidR="009E4260" w:rsidRDefault="009E4260" w:rsidP="00BC30A7">
      <w:pPr>
        <w:pStyle w:val="AmendHeading6"/>
        <w:ind w:left="4422"/>
      </w:pPr>
      <w:proofErr w:type="gramStart"/>
      <w:r w:rsidRPr="001E576D">
        <w:t>50 penalty units, in the case of a body corporate.".</w:t>
      </w:r>
      <w:r>
        <w:t>'.</w:t>
      </w:r>
      <w:proofErr w:type="gramEnd"/>
    </w:p>
    <w:p w:rsidR="009E4260" w:rsidRDefault="009E4260" w:rsidP="009E4260">
      <w:pPr>
        <w:pStyle w:val="SnglAmendment"/>
        <w:numPr>
          <w:ilvl w:val="0"/>
          <w:numId w:val="19"/>
        </w:numPr>
      </w:pPr>
      <w:r>
        <w:t>C</w:t>
      </w:r>
      <w:r w:rsidRPr="001142DF">
        <w:t>lause 5, page 6, line 28, after "during" insert "the prohibited smoking period in relation to".</w:t>
      </w:r>
    </w:p>
    <w:p w:rsidR="00E917D3" w:rsidRDefault="00E917D3" w:rsidP="00E917D3">
      <w:pPr>
        <w:pStyle w:val="SnglAmendment"/>
        <w:numPr>
          <w:ilvl w:val="0"/>
          <w:numId w:val="19"/>
        </w:numPr>
      </w:pPr>
      <w:r>
        <w:t>C</w:t>
      </w:r>
      <w:r w:rsidRPr="001142DF">
        <w:t xml:space="preserve">lause 5, page 6, line </w:t>
      </w:r>
      <w:r>
        <w:t>33</w:t>
      </w:r>
      <w:r w:rsidRPr="001142DF">
        <w:t xml:space="preserve">, </w:t>
      </w:r>
      <w:r>
        <w:t xml:space="preserve">omit </w:t>
      </w:r>
      <w:r w:rsidRPr="001142DF">
        <w:t>"</w:t>
      </w:r>
      <w:r>
        <w:t>event; or</w:t>
      </w:r>
      <w:r w:rsidRPr="001142DF">
        <w:t xml:space="preserve">" </w:t>
      </w:r>
      <w:r>
        <w:t xml:space="preserve">and </w:t>
      </w:r>
      <w:r w:rsidRPr="001142DF">
        <w:t>insert "</w:t>
      </w:r>
      <w:r>
        <w:t>event.</w:t>
      </w:r>
      <w:proofErr w:type="gramStart"/>
      <w:r>
        <w:t>"</w:t>
      </w:r>
      <w:r w:rsidRPr="001142DF">
        <w:t>.</w:t>
      </w:r>
      <w:proofErr w:type="gramEnd"/>
    </w:p>
    <w:p w:rsidR="00E917D3" w:rsidRPr="00E917D3" w:rsidRDefault="00E917D3" w:rsidP="00E917D3">
      <w:pPr>
        <w:pStyle w:val="SnglAmendment"/>
        <w:numPr>
          <w:ilvl w:val="0"/>
          <w:numId w:val="19"/>
        </w:numPr>
      </w:pPr>
      <w:r>
        <w:t>C</w:t>
      </w:r>
      <w:r w:rsidRPr="001142DF">
        <w:t xml:space="preserve">lause 5, page </w:t>
      </w:r>
      <w:r>
        <w:t>7</w:t>
      </w:r>
      <w:r w:rsidRPr="001142DF">
        <w:t>, line</w:t>
      </w:r>
      <w:r>
        <w:t>s</w:t>
      </w:r>
      <w:r w:rsidRPr="001142DF">
        <w:t xml:space="preserve"> </w:t>
      </w:r>
      <w:r>
        <w:t>1 to 3</w:t>
      </w:r>
      <w:r w:rsidRPr="001142DF">
        <w:t xml:space="preserve">, </w:t>
      </w:r>
      <w:r>
        <w:t xml:space="preserve">omit </w:t>
      </w:r>
      <w:r w:rsidR="001D2303">
        <w:t>all words and expressions on the</w:t>
      </w:r>
      <w:r>
        <w:t>se lines.</w:t>
      </w:r>
    </w:p>
    <w:p w:rsidR="009E4260" w:rsidRPr="001142DF" w:rsidRDefault="009E4260" w:rsidP="009E4260">
      <w:pPr>
        <w:pStyle w:val="SnglAmendment"/>
        <w:numPr>
          <w:ilvl w:val="0"/>
          <w:numId w:val="19"/>
        </w:numPr>
      </w:pPr>
      <w:r w:rsidRPr="001142DF">
        <w:t>Clause 5, page 8, after line 6 insert—</w:t>
      </w:r>
    </w:p>
    <w:p w:rsidR="00C40C2D" w:rsidRDefault="009E4260" w:rsidP="00C40C2D">
      <w:pPr>
        <w:pStyle w:val="AmendDefinition1"/>
      </w:pPr>
      <w:r w:rsidRPr="001E576D">
        <w:t>"</w:t>
      </w:r>
      <w:proofErr w:type="gramStart"/>
      <w:r w:rsidR="00C40C2D" w:rsidRPr="001E576D">
        <w:rPr>
          <w:b/>
          <w:i/>
        </w:rPr>
        <w:t>prohibited</w:t>
      </w:r>
      <w:proofErr w:type="gramEnd"/>
      <w:r w:rsidR="00C40C2D" w:rsidRPr="001E576D">
        <w:rPr>
          <w:b/>
          <w:i/>
        </w:rPr>
        <w:t xml:space="preserve"> smoking period</w:t>
      </w:r>
      <w:r w:rsidR="00C40C2D" w:rsidRPr="001E576D">
        <w:t xml:space="preserve"> means</w:t>
      </w:r>
      <w:r w:rsidR="00C40C2D">
        <w:t>—</w:t>
      </w:r>
    </w:p>
    <w:p w:rsidR="00C40C2D" w:rsidRDefault="00C40C2D" w:rsidP="00C40C2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153FAD">
        <w:t>(a)</w:t>
      </w:r>
      <w:r>
        <w:tab/>
      </w:r>
      <w:r w:rsidRPr="001E576D">
        <w:t>in relation to an organised underage sporting event, the period commencing 30 minutes before the official start of the event and finishing 30 minutes after the official end of the event;</w:t>
      </w:r>
      <w:r>
        <w:t xml:space="preserve"> and</w:t>
      </w:r>
    </w:p>
    <w:p w:rsidR="00C40C2D" w:rsidRDefault="00C40C2D" w:rsidP="00C40C2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153FAD">
        <w:t>(</w:t>
      </w:r>
      <w:r>
        <w:t>b</w:t>
      </w:r>
      <w:r w:rsidRPr="00153FAD">
        <w:t>)</w:t>
      </w:r>
      <w:r>
        <w:tab/>
      </w:r>
      <w:r w:rsidRPr="001E576D">
        <w:t xml:space="preserve">in relation to a </w:t>
      </w:r>
      <w:r>
        <w:t xml:space="preserve">training or practice session to prepare for participation in an </w:t>
      </w:r>
      <w:r w:rsidRPr="001E576D">
        <w:t xml:space="preserve">underage sporting event, the period commencing 30 minutes before the official start of the </w:t>
      </w:r>
      <w:r>
        <w:t xml:space="preserve">session </w:t>
      </w:r>
      <w:r w:rsidRPr="001E576D">
        <w:t xml:space="preserve">and finishing 30 minutes after the official end of the </w:t>
      </w:r>
      <w:r>
        <w:t>session</w:t>
      </w:r>
      <w:r w:rsidRPr="001E576D">
        <w:t>;</w:t>
      </w:r>
      <w:r>
        <w:t xml:space="preserve"> and</w:t>
      </w:r>
    </w:p>
    <w:p w:rsidR="00C40C2D" w:rsidRDefault="00C40C2D" w:rsidP="00C40C2D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153FAD">
        <w:t>(</w:t>
      </w:r>
      <w:r>
        <w:t>c</w:t>
      </w:r>
      <w:r w:rsidRPr="00153FAD">
        <w:t>)</w:t>
      </w:r>
      <w:r>
        <w:tab/>
        <w:t xml:space="preserve">in relation to a series of </w:t>
      </w:r>
      <w:r w:rsidRPr="001E576D">
        <w:t>organised underage sporting event</w:t>
      </w:r>
      <w:r>
        <w:t>s that are held at a sporting venue on the same day</w:t>
      </w:r>
      <w:r w:rsidRPr="001E576D">
        <w:t xml:space="preserve">, the period commencing 30 minutes before the official start of the </w:t>
      </w:r>
      <w:r>
        <w:t xml:space="preserve">first </w:t>
      </w:r>
      <w:r w:rsidRPr="001E576D">
        <w:t xml:space="preserve">event and finishing 30 minutes after the official end of the </w:t>
      </w:r>
      <w:r>
        <w:t xml:space="preserve">last </w:t>
      </w:r>
      <w:r w:rsidRPr="001E576D">
        <w:t>event;</w:t>
      </w:r>
      <w:r>
        <w:t xml:space="preserve"> and</w:t>
      </w:r>
    </w:p>
    <w:p w:rsidR="00C40C2D" w:rsidRDefault="00C40C2D" w:rsidP="00C40C2D">
      <w:pPr>
        <w:pStyle w:val="AmendHeading2"/>
        <w:tabs>
          <w:tab w:val="clear" w:pos="720"/>
          <w:tab w:val="right" w:pos="2268"/>
        </w:tabs>
        <w:ind w:left="2381" w:hanging="2381"/>
      </w:pPr>
      <w:r>
        <w:lastRenderedPageBreak/>
        <w:tab/>
      </w:r>
      <w:r w:rsidRPr="00153FAD">
        <w:t>(</w:t>
      </w:r>
      <w:r>
        <w:t>d</w:t>
      </w:r>
      <w:r w:rsidRPr="00153FAD">
        <w:t>)</w:t>
      </w:r>
      <w:r>
        <w:tab/>
        <w:t xml:space="preserve">in relation to a series of </w:t>
      </w:r>
      <w:r w:rsidRPr="001E576D">
        <w:t>training or practice session</w:t>
      </w:r>
      <w:r>
        <w:t>s</w:t>
      </w:r>
      <w:r w:rsidRPr="001E576D">
        <w:t xml:space="preserve"> to prepare for participation in an organised underage sporting event</w:t>
      </w:r>
      <w:r>
        <w:t xml:space="preserve"> that are held at a sporting venue on the same day</w:t>
      </w:r>
      <w:r w:rsidRPr="001E576D">
        <w:t xml:space="preserve">, the period commencing 30 minutes before the official start of the </w:t>
      </w:r>
      <w:r>
        <w:t xml:space="preserve">first </w:t>
      </w:r>
      <w:r w:rsidRPr="001E576D">
        <w:t xml:space="preserve">session and finishing 30 minutes after the official end of the </w:t>
      </w:r>
      <w:r>
        <w:t xml:space="preserve">last </w:t>
      </w:r>
      <w:r w:rsidRPr="001E576D">
        <w:t xml:space="preserve">session;". </w:t>
      </w:r>
    </w:p>
    <w:p w:rsidR="009E4260" w:rsidRPr="007C48AA" w:rsidRDefault="009E4260" w:rsidP="003C68B0">
      <w:pPr>
        <w:pStyle w:val="SnglAmendment"/>
        <w:numPr>
          <w:ilvl w:val="0"/>
          <w:numId w:val="19"/>
        </w:numPr>
      </w:pPr>
      <w:r w:rsidRPr="007C48AA">
        <w:t>After the heading to clause 8 insert—</w:t>
      </w:r>
    </w:p>
    <w:p w:rsidR="009E4260" w:rsidRDefault="009A0D45" w:rsidP="009A0D45">
      <w:pPr>
        <w:pStyle w:val="AmendHeading1"/>
        <w:tabs>
          <w:tab w:val="right" w:pos="1701"/>
        </w:tabs>
        <w:ind w:left="1871" w:hanging="1871"/>
      </w:pPr>
      <w:r>
        <w:tab/>
      </w:r>
      <w:r w:rsidR="009E4260" w:rsidRPr="009A0D45">
        <w:t>"(</w:t>
      </w:r>
      <w:r w:rsidR="001D2303" w:rsidRPr="009A0D45">
        <w:t>1</w:t>
      </w:r>
      <w:r w:rsidR="009E4260" w:rsidRPr="009A0D45">
        <w:t>)</w:t>
      </w:r>
      <w:r w:rsidR="009E4260">
        <w:tab/>
        <w:t xml:space="preserve">In the Schedule to the Principal Act, items 3, 4 and 5 are </w:t>
      </w:r>
      <w:r w:rsidR="009E4260" w:rsidRPr="00840350">
        <w:rPr>
          <w:b/>
        </w:rPr>
        <w:t>repealed</w:t>
      </w:r>
      <w:r w:rsidR="009E4260">
        <w:t>.</w:t>
      </w:r>
      <w:proofErr w:type="gramStart"/>
      <w:r w:rsidR="009E4260">
        <w:t>".</w:t>
      </w:r>
      <w:proofErr w:type="gramEnd"/>
    </w:p>
    <w:p w:rsidR="009A0D45" w:rsidRDefault="009A0D45" w:rsidP="009A0D45">
      <w:pPr>
        <w:pStyle w:val="SnglAmendment"/>
        <w:numPr>
          <w:ilvl w:val="0"/>
          <w:numId w:val="19"/>
        </w:numPr>
      </w:pPr>
      <w:r>
        <w:t xml:space="preserve">Clause 8, line 10, </w:t>
      </w:r>
      <w:r w:rsidR="009049F8">
        <w:t xml:space="preserve">before </w:t>
      </w:r>
      <w:r>
        <w:t xml:space="preserve">"In" </w:t>
      </w:r>
      <w:r w:rsidRPr="007C48AA">
        <w:t>insert</w:t>
      </w:r>
      <w:r w:rsidR="009049F8">
        <w:t xml:space="preserve"> "(2)"</w:t>
      </w:r>
      <w:r w:rsidR="005B07FB">
        <w:t>.</w:t>
      </w:r>
    </w:p>
    <w:p w:rsidR="00C55815" w:rsidRDefault="00C55815" w:rsidP="00C864DB">
      <w:pPr>
        <w:pStyle w:val="SnglAmendment"/>
      </w:pPr>
    </w:p>
    <w:sectPr w:rsidR="00C55815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260" w:rsidRDefault="009E4260">
      <w:r>
        <w:separator/>
      </w:r>
    </w:p>
  </w:endnote>
  <w:endnote w:type="continuationSeparator" w:id="0">
    <w:p w:rsidR="009E4260" w:rsidRDefault="009E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F526EC" w:rsidP="009E42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260" w:rsidRDefault="00F526EC" w:rsidP="00EE57C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E42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6393">
      <w:rPr>
        <w:rStyle w:val="PageNumber"/>
        <w:noProof/>
      </w:rPr>
      <w:t>2</w:t>
    </w:r>
    <w:r>
      <w:rPr>
        <w:rStyle w:val="PageNumber"/>
      </w:rPr>
      <w:fldChar w:fldCharType="end"/>
    </w:r>
  </w:p>
  <w:p w:rsidR="009E4260" w:rsidRDefault="009E42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260" w:rsidRPr="009049F8" w:rsidRDefault="009049F8">
    <w:pPr>
      <w:pStyle w:val="Footer"/>
      <w:rPr>
        <w:sz w:val="18"/>
      </w:rPr>
    </w:pPr>
    <w:r>
      <w:rPr>
        <w:sz w:val="18"/>
      </w:rPr>
      <w:t>571376RLCH-29/10/2013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260" w:rsidRDefault="009E4260">
      <w:r>
        <w:separator/>
      </w:r>
    </w:p>
  </w:footnote>
  <w:footnote w:type="continuationSeparator" w:id="0">
    <w:p w:rsidR="009E4260" w:rsidRDefault="009E4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1B596D"/>
    <w:multiLevelType w:val="multilevel"/>
    <w:tmpl w:val="53323BA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03B5D63"/>
    <w:multiLevelType w:val="multilevel"/>
    <w:tmpl w:val="BA40BB54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8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08B5584"/>
    <w:multiLevelType w:val="multilevel"/>
    <w:tmpl w:val="53323BA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6"/>
  </w:num>
  <w:num w:numId="5">
    <w:abstractNumId w:val="9"/>
  </w:num>
  <w:num w:numId="6">
    <w:abstractNumId w:val="3"/>
  </w:num>
  <w:num w:numId="7">
    <w:abstractNumId w:val="18"/>
  </w:num>
  <w:num w:numId="8">
    <w:abstractNumId w:val="14"/>
  </w:num>
  <w:num w:numId="9">
    <w:abstractNumId w:val="7"/>
  </w:num>
  <w:num w:numId="10">
    <w:abstractNumId w:val="13"/>
  </w:num>
  <w:num w:numId="11">
    <w:abstractNumId w:val="10"/>
  </w:num>
  <w:num w:numId="12">
    <w:abstractNumId w:val="1"/>
  </w:num>
  <w:num w:numId="13">
    <w:abstractNumId w:val="19"/>
  </w:num>
  <w:num w:numId="14">
    <w:abstractNumId w:val="16"/>
  </w:num>
  <w:num w:numId="15">
    <w:abstractNumId w:val="15"/>
  </w:num>
  <w:num w:numId="16">
    <w:abstractNumId w:val="17"/>
  </w:num>
  <w:num w:numId="17">
    <w:abstractNumId w:val="11"/>
  </w:num>
  <w:num w:numId="18">
    <w:abstractNumId w:val="20"/>
  </w:num>
  <w:num w:numId="19">
    <w:abstractNumId w:val="12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parl2013"/>
    <w:docVar w:name="vActno" w:val="376"/>
    <w:docVar w:name="vActTitle" w:val="Tobacco Amendment Bill 2013"/>
    <w:docVar w:name="vBillNo" w:val="376"/>
    <w:docVar w:name="vBillTitle" w:val="Tobacco Amendment Bill 2013"/>
    <w:docVar w:name="vDocumentType" w:val=".HOUSEAMEND"/>
    <w:docVar w:name="vDraftNo" w:val="0"/>
    <w:docVar w:name="vDraftVers" w:val="House Print"/>
    <w:docVar w:name="VersionNo" w:val="1"/>
    <w:docVar w:name="vFileName" w:val="Greens (Ms HARTLAND) - House Print Council"/>
    <w:docVar w:name="vFileVersion" w:val="C"/>
    <w:docVar w:name="vFinalisePrevVer" w:val="True"/>
    <w:docVar w:name="vGovNonGov" w:val="2"/>
    <w:docVar w:name="vHouseType" w:val="Legislative Council"/>
    <w:docVar w:name="vILDNum" w:val="17977"/>
    <w:docVar w:name="vIsNewDocument" w:val="False"/>
    <w:docVar w:name="vLegCommission" w:val="0"/>
    <w:docVar w:name="vMinisterName" w:val="Ms HARTLAND"/>
    <w:docVar w:name="vParliament" w:val="57"/>
    <w:docVar w:name="vPrevFileName" w:val="Greens (Ms HARTLAND) - House Print Council"/>
    <w:docVar w:name="vPrnOnSepLine" w:val="False"/>
    <w:docVar w:name="vSession" w:val="1"/>
    <w:docVar w:name="vTRIMFileName" w:val="Greens (Ms HARTLAND) - House Print Council"/>
    <w:docVar w:name="vTRIMRecordNumber" w:val="D13/22185[v3]"/>
    <w:docVar w:name="vTxtAfter" w:val=" "/>
    <w:docVar w:name="vTxtBefore" w:val="Amendments and New Clauses to be proposed in Committee by"/>
    <w:docVar w:name="vVersionDate" w:val="29/10/2013"/>
    <w:docVar w:name="vYear" w:val="2013"/>
  </w:docVars>
  <w:rsids>
    <w:rsidRoot w:val="00E56E84"/>
    <w:rsid w:val="00017203"/>
    <w:rsid w:val="00022430"/>
    <w:rsid w:val="000276B9"/>
    <w:rsid w:val="00031A4A"/>
    <w:rsid w:val="00042BA0"/>
    <w:rsid w:val="00053BD1"/>
    <w:rsid w:val="00054669"/>
    <w:rsid w:val="00065382"/>
    <w:rsid w:val="00094872"/>
    <w:rsid w:val="000956F2"/>
    <w:rsid w:val="000B1361"/>
    <w:rsid w:val="000C09EF"/>
    <w:rsid w:val="000C0EB3"/>
    <w:rsid w:val="000D209B"/>
    <w:rsid w:val="000E3979"/>
    <w:rsid w:val="000F0A87"/>
    <w:rsid w:val="000F5214"/>
    <w:rsid w:val="001231A8"/>
    <w:rsid w:val="00130788"/>
    <w:rsid w:val="0013697E"/>
    <w:rsid w:val="00153FAD"/>
    <w:rsid w:val="00176998"/>
    <w:rsid w:val="001A334A"/>
    <w:rsid w:val="001D2303"/>
    <w:rsid w:val="001F28CF"/>
    <w:rsid w:val="00206459"/>
    <w:rsid w:val="00212D09"/>
    <w:rsid w:val="00212E73"/>
    <w:rsid w:val="00231A4D"/>
    <w:rsid w:val="00234D3A"/>
    <w:rsid w:val="00236393"/>
    <w:rsid w:val="002433B0"/>
    <w:rsid w:val="002475E7"/>
    <w:rsid w:val="00251FE9"/>
    <w:rsid w:val="00262343"/>
    <w:rsid w:val="002827AA"/>
    <w:rsid w:val="0029036E"/>
    <w:rsid w:val="002946E6"/>
    <w:rsid w:val="002B460A"/>
    <w:rsid w:val="002C368E"/>
    <w:rsid w:val="002C5958"/>
    <w:rsid w:val="002F315D"/>
    <w:rsid w:val="003035EA"/>
    <w:rsid w:val="00310F32"/>
    <w:rsid w:val="00322141"/>
    <w:rsid w:val="00322CDB"/>
    <w:rsid w:val="00327A26"/>
    <w:rsid w:val="00333895"/>
    <w:rsid w:val="00366345"/>
    <w:rsid w:val="003666E5"/>
    <w:rsid w:val="003723AD"/>
    <w:rsid w:val="00376BA1"/>
    <w:rsid w:val="003839A7"/>
    <w:rsid w:val="003877D2"/>
    <w:rsid w:val="00391FF6"/>
    <w:rsid w:val="00397AE0"/>
    <w:rsid w:val="003A27B7"/>
    <w:rsid w:val="003B2B35"/>
    <w:rsid w:val="003B61E9"/>
    <w:rsid w:val="003C011C"/>
    <w:rsid w:val="003C35F4"/>
    <w:rsid w:val="003C5FD7"/>
    <w:rsid w:val="003C68B0"/>
    <w:rsid w:val="003C78FB"/>
    <w:rsid w:val="003D6B67"/>
    <w:rsid w:val="003F5618"/>
    <w:rsid w:val="004401DC"/>
    <w:rsid w:val="00441169"/>
    <w:rsid w:val="0045602E"/>
    <w:rsid w:val="00463FBF"/>
    <w:rsid w:val="00465E91"/>
    <w:rsid w:val="00490F5F"/>
    <w:rsid w:val="004A0834"/>
    <w:rsid w:val="004A35AC"/>
    <w:rsid w:val="004A5136"/>
    <w:rsid w:val="004B0F1B"/>
    <w:rsid w:val="004D3DA1"/>
    <w:rsid w:val="004D52C4"/>
    <w:rsid w:val="004D7151"/>
    <w:rsid w:val="004E6052"/>
    <w:rsid w:val="00503E5C"/>
    <w:rsid w:val="00504E50"/>
    <w:rsid w:val="0050552B"/>
    <w:rsid w:val="00514D9D"/>
    <w:rsid w:val="005366CC"/>
    <w:rsid w:val="00556952"/>
    <w:rsid w:val="00560D7C"/>
    <w:rsid w:val="00561A95"/>
    <w:rsid w:val="00584F6A"/>
    <w:rsid w:val="005A26CD"/>
    <w:rsid w:val="005B07FB"/>
    <w:rsid w:val="005B7699"/>
    <w:rsid w:val="005C055C"/>
    <w:rsid w:val="005C16AD"/>
    <w:rsid w:val="005C7A4A"/>
    <w:rsid w:val="005D0610"/>
    <w:rsid w:val="005D535D"/>
    <w:rsid w:val="005D74D5"/>
    <w:rsid w:val="006017F5"/>
    <w:rsid w:val="0062394C"/>
    <w:rsid w:val="00623CD7"/>
    <w:rsid w:val="00625C49"/>
    <w:rsid w:val="0064678C"/>
    <w:rsid w:val="00647628"/>
    <w:rsid w:val="00651BEA"/>
    <w:rsid w:val="00665997"/>
    <w:rsid w:val="006B557D"/>
    <w:rsid w:val="006C1E71"/>
    <w:rsid w:val="006E19EF"/>
    <w:rsid w:val="00712B9B"/>
    <w:rsid w:val="00732DF4"/>
    <w:rsid w:val="0073497B"/>
    <w:rsid w:val="00743622"/>
    <w:rsid w:val="00744E70"/>
    <w:rsid w:val="007465C4"/>
    <w:rsid w:val="00753FF0"/>
    <w:rsid w:val="00754E0F"/>
    <w:rsid w:val="00761A81"/>
    <w:rsid w:val="00773DCA"/>
    <w:rsid w:val="00775DFC"/>
    <w:rsid w:val="007873CC"/>
    <w:rsid w:val="00797A98"/>
    <w:rsid w:val="007A62BA"/>
    <w:rsid w:val="007B7779"/>
    <w:rsid w:val="007C7BEE"/>
    <w:rsid w:val="007D3242"/>
    <w:rsid w:val="007E46AB"/>
    <w:rsid w:val="00805CE5"/>
    <w:rsid w:val="008126C4"/>
    <w:rsid w:val="008237F6"/>
    <w:rsid w:val="008412A5"/>
    <w:rsid w:val="008413AE"/>
    <w:rsid w:val="008416AE"/>
    <w:rsid w:val="008460D7"/>
    <w:rsid w:val="00862818"/>
    <w:rsid w:val="008726AC"/>
    <w:rsid w:val="008734FF"/>
    <w:rsid w:val="0087694B"/>
    <w:rsid w:val="0087697C"/>
    <w:rsid w:val="00877A0F"/>
    <w:rsid w:val="00881E56"/>
    <w:rsid w:val="00896DB6"/>
    <w:rsid w:val="008B4ECC"/>
    <w:rsid w:val="008D2701"/>
    <w:rsid w:val="008E054E"/>
    <w:rsid w:val="008F497F"/>
    <w:rsid w:val="008F7B46"/>
    <w:rsid w:val="008F7E0C"/>
    <w:rsid w:val="009049F8"/>
    <w:rsid w:val="00910DAA"/>
    <w:rsid w:val="00912484"/>
    <w:rsid w:val="00916E6C"/>
    <w:rsid w:val="00922668"/>
    <w:rsid w:val="00930F85"/>
    <w:rsid w:val="00936868"/>
    <w:rsid w:val="0095654B"/>
    <w:rsid w:val="00957744"/>
    <w:rsid w:val="0097718A"/>
    <w:rsid w:val="0098409E"/>
    <w:rsid w:val="009875E0"/>
    <w:rsid w:val="00994849"/>
    <w:rsid w:val="00996A82"/>
    <w:rsid w:val="009A08D9"/>
    <w:rsid w:val="009A0D45"/>
    <w:rsid w:val="009B1184"/>
    <w:rsid w:val="009E4260"/>
    <w:rsid w:val="009E790B"/>
    <w:rsid w:val="009F70F7"/>
    <w:rsid w:val="00A0199E"/>
    <w:rsid w:val="00A0776C"/>
    <w:rsid w:val="00A13FE7"/>
    <w:rsid w:val="00A16A39"/>
    <w:rsid w:val="00A36B10"/>
    <w:rsid w:val="00A501A5"/>
    <w:rsid w:val="00A649F1"/>
    <w:rsid w:val="00A6585D"/>
    <w:rsid w:val="00A861E7"/>
    <w:rsid w:val="00A86B42"/>
    <w:rsid w:val="00A876CE"/>
    <w:rsid w:val="00AC13D8"/>
    <w:rsid w:val="00AD3407"/>
    <w:rsid w:val="00AD4802"/>
    <w:rsid w:val="00AD6652"/>
    <w:rsid w:val="00AF7E45"/>
    <w:rsid w:val="00B002BF"/>
    <w:rsid w:val="00B01BF5"/>
    <w:rsid w:val="00B01E82"/>
    <w:rsid w:val="00B07F37"/>
    <w:rsid w:val="00B10E97"/>
    <w:rsid w:val="00B2285B"/>
    <w:rsid w:val="00B23129"/>
    <w:rsid w:val="00B3371F"/>
    <w:rsid w:val="00B36100"/>
    <w:rsid w:val="00B37BCE"/>
    <w:rsid w:val="00B4073D"/>
    <w:rsid w:val="00B712DC"/>
    <w:rsid w:val="00B82305"/>
    <w:rsid w:val="00B8409F"/>
    <w:rsid w:val="00B86421"/>
    <w:rsid w:val="00B868E0"/>
    <w:rsid w:val="00B91544"/>
    <w:rsid w:val="00BB0928"/>
    <w:rsid w:val="00BB3320"/>
    <w:rsid w:val="00BB7CE9"/>
    <w:rsid w:val="00BC256B"/>
    <w:rsid w:val="00BC30A7"/>
    <w:rsid w:val="00BD2488"/>
    <w:rsid w:val="00BD4CC8"/>
    <w:rsid w:val="00BD689B"/>
    <w:rsid w:val="00BD6F4A"/>
    <w:rsid w:val="00BE0D5C"/>
    <w:rsid w:val="00BE2718"/>
    <w:rsid w:val="00BE47B4"/>
    <w:rsid w:val="00BE5A81"/>
    <w:rsid w:val="00BE6705"/>
    <w:rsid w:val="00BF7B8D"/>
    <w:rsid w:val="00C04BF3"/>
    <w:rsid w:val="00C13973"/>
    <w:rsid w:val="00C14A15"/>
    <w:rsid w:val="00C312FB"/>
    <w:rsid w:val="00C40C2D"/>
    <w:rsid w:val="00C422E3"/>
    <w:rsid w:val="00C55815"/>
    <w:rsid w:val="00C56900"/>
    <w:rsid w:val="00C63784"/>
    <w:rsid w:val="00C6769B"/>
    <w:rsid w:val="00C733DA"/>
    <w:rsid w:val="00C738EB"/>
    <w:rsid w:val="00C73E33"/>
    <w:rsid w:val="00C864DB"/>
    <w:rsid w:val="00CB1841"/>
    <w:rsid w:val="00CD6153"/>
    <w:rsid w:val="00D11C77"/>
    <w:rsid w:val="00D13EEF"/>
    <w:rsid w:val="00D35CCE"/>
    <w:rsid w:val="00D400B9"/>
    <w:rsid w:val="00D43DD3"/>
    <w:rsid w:val="00D53A5E"/>
    <w:rsid w:val="00D57526"/>
    <w:rsid w:val="00D63FBE"/>
    <w:rsid w:val="00D75A4D"/>
    <w:rsid w:val="00D8325F"/>
    <w:rsid w:val="00D86AEA"/>
    <w:rsid w:val="00D9473D"/>
    <w:rsid w:val="00D96E94"/>
    <w:rsid w:val="00DB3E71"/>
    <w:rsid w:val="00DC4FF9"/>
    <w:rsid w:val="00DD4579"/>
    <w:rsid w:val="00DE1241"/>
    <w:rsid w:val="00E00C41"/>
    <w:rsid w:val="00E00D4B"/>
    <w:rsid w:val="00E11EB7"/>
    <w:rsid w:val="00E27DDD"/>
    <w:rsid w:val="00E33B4B"/>
    <w:rsid w:val="00E43E3D"/>
    <w:rsid w:val="00E44988"/>
    <w:rsid w:val="00E56E84"/>
    <w:rsid w:val="00E76489"/>
    <w:rsid w:val="00E917D3"/>
    <w:rsid w:val="00E92AE8"/>
    <w:rsid w:val="00E94BD6"/>
    <w:rsid w:val="00EA05B9"/>
    <w:rsid w:val="00EC0275"/>
    <w:rsid w:val="00EC6CF8"/>
    <w:rsid w:val="00EE057D"/>
    <w:rsid w:val="00EE6A72"/>
    <w:rsid w:val="00F002CB"/>
    <w:rsid w:val="00F049CE"/>
    <w:rsid w:val="00F17F02"/>
    <w:rsid w:val="00F22DD3"/>
    <w:rsid w:val="00F526EC"/>
    <w:rsid w:val="00F63B7C"/>
    <w:rsid w:val="00F7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49F8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9049F8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9049F8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9049F8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9049F8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9049F8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9049F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9049F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9049F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9049F8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9049F8"/>
    <w:pPr>
      <w:ind w:left="1871"/>
    </w:pPr>
  </w:style>
  <w:style w:type="paragraph" w:customStyle="1" w:styleId="Normal-Draft">
    <w:name w:val="Normal - Draft"/>
    <w:rsid w:val="009049F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9049F8"/>
    <w:pPr>
      <w:ind w:left="2381"/>
    </w:pPr>
  </w:style>
  <w:style w:type="paragraph" w:customStyle="1" w:styleId="AmendBody3">
    <w:name w:val="Amend. Body 3"/>
    <w:basedOn w:val="Normal-Draft"/>
    <w:next w:val="Normal"/>
    <w:rsid w:val="009049F8"/>
    <w:pPr>
      <w:ind w:left="2892"/>
    </w:pPr>
  </w:style>
  <w:style w:type="paragraph" w:customStyle="1" w:styleId="AmendBody4">
    <w:name w:val="Amend. Body 4"/>
    <w:basedOn w:val="Normal-Draft"/>
    <w:next w:val="Normal"/>
    <w:rsid w:val="009049F8"/>
    <w:pPr>
      <w:ind w:left="3402"/>
    </w:pPr>
  </w:style>
  <w:style w:type="paragraph" w:styleId="Header">
    <w:name w:val="header"/>
    <w:basedOn w:val="Normal"/>
    <w:rsid w:val="009049F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49F8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9049F8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9049F8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9049F8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9049F8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link w:val="AmendHeading1Char"/>
    <w:rsid w:val="009049F8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link w:val="AmendHeading2Char"/>
    <w:rsid w:val="009049F8"/>
    <w:pPr>
      <w:suppressLineNumbers w:val="0"/>
    </w:pPr>
  </w:style>
  <w:style w:type="paragraph" w:customStyle="1" w:styleId="AmendHeading3">
    <w:name w:val="Amend. Heading 3"/>
    <w:basedOn w:val="Normal"/>
    <w:next w:val="Normal"/>
    <w:link w:val="AmendHeading3Char"/>
    <w:rsid w:val="009049F8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link w:val="AmendHeading4Char"/>
    <w:rsid w:val="009049F8"/>
    <w:pPr>
      <w:suppressLineNumbers w:val="0"/>
    </w:pPr>
  </w:style>
  <w:style w:type="paragraph" w:customStyle="1" w:styleId="AmendHeading5">
    <w:name w:val="Amend. Heading 5"/>
    <w:basedOn w:val="Normal"/>
    <w:next w:val="Normal"/>
    <w:link w:val="AmendHeading5Char"/>
    <w:rsid w:val="009049F8"/>
    <w:pPr>
      <w:suppressLineNumbers w:val="0"/>
    </w:pPr>
  </w:style>
  <w:style w:type="paragraph" w:customStyle="1" w:styleId="BodyParagraph">
    <w:name w:val="Body Paragraph"/>
    <w:next w:val="Normal"/>
    <w:rsid w:val="009049F8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9049F8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9049F8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9049F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9049F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9049F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9049F8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9049F8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9049F8"/>
    <w:rPr>
      <w:caps w:val="0"/>
    </w:rPr>
  </w:style>
  <w:style w:type="paragraph" w:customStyle="1" w:styleId="Normal-Schedule">
    <w:name w:val="Normal - Schedule"/>
    <w:rsid w:val="009049F8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9049F8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9049F8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9049F8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9049F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9049F8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9049F8"/>
  </w:style>
  <w:style w:type="paragraph" w:customStyle="1" w:styleId="Penalty">
    <w:name w:val="Penalty"/>
    <w:next w:val="Normal"/>
    <w:rsid w:val="009049F8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9049F8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9049F8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9049F8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9049F8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9049F8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9049F8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9049F8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9049F8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9049F8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9049F8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9049F8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link w:val="AmendHeading1sChar"/>
    <w:rsid w:val="009049F8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link w:val="AmendHeading6Char"/>
    <w:rsid w:val="009049F8"/>
    <w:pPr>
      <w:suppressLineNumbers w:val="0"/>
    </w:pPr>
  </w:style>
  <w:style w:type="paragraph" w:customStyle="1" w:styleId="AutoNumber">
    <w:name w:val="Auto Number"/>
    <w:rsid w:val="009049F8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9049F8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9049F8"/>
    <w:rPr>
      <w:vertAlign w:val="superscript"/>
    </w:rPr>
  </w:style>
  <w:style w:type="paragraph" w:styleId="EndnoteText">
    <w:name w:val="endnote text"/>
    <w:basedOn w:val="Normal"/>
    <w:semiHidden/>
    <w:rsid w:val="009049F8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9049F8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9049F8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9049F8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9049F8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9049F8"/>
    <w:pPr>
      <w:spacing w:after="120"/>
      <w:jc w:val="center"/>
    </w:pPr>
  </w:style>
  <w:style w:type="paragraph" w:styleId="MacroText">
    <w:name w:val="macro"/>
    <w:semiHidden/>
    <w:rsid w:val="009049F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9049F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9049F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9049F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9049F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9049F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9049F8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9049F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9049F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9049F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9049F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9049F8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9049F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9049F8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9049F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9049F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9049F8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9049F8"/>
    <w:pPr>
      <w:suppressLineNumbers w:val="0"/>
    </w:pPr>
  </w:style>
  <w:style w:type="paragraph" w:customStyle="1" w:styleId="DraftHeading3">
    <w:name w:val="Draft Heading 3"/>
    <w:basedOn w:val="Normal"/>
    <w:next w:val="Normal"/>
    <w:rsid w:val="009049F8"/>
    <w:pPr>
      <w:suppressLineNumbers w:val="0"/>
    </w:pPr>
  </w:style>
  <w:style w:type="paragraph" w:customStyle="1" w:styleId="DraftHeading4">
    <w:name w:val="Draft Heading 4"/>
    <w:basedOn w:val="Normal"/>
    <w:next w:val="Normal"/>
    <w:rsid w:val="009049F8"/>
    <w:pPr>
      <w:suppressLineNumbers w:val="0"/>
    </w:pPr>
  </w:style>
  <w:style w:type="paragraph" w:customStyle="1" w:styleId="DraftHeading5">
    <w:name w:val="Draft Heading 5"/>
    <w:basedOn w:val="Normal"/>
    <w:next w:val="Normal"/>
    <w:rsid w:val="009049F8"/>
    <w:pPr>
      <w:suppressLineNumbers w:val="0"/>
    </w:pPr>
  </w:style>
  <w:style w:type="paragraph" w:customStyle="1" w:styleId="DraftPenalty1">
    <w:name w:val="Draft Penalty 1"/>
    <w:basedOn w:val="Penalty"/>
    <w:next w:val="Normal"/>
    <w:rsid w:val="009049F8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9049F8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9049F8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9049F8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9049F8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9049F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9049F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9049F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9049F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9049F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9049F8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9049F8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9049F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9049F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9049F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9049F8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9049F8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9049F8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9049F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9049F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9049F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9049F8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9049F8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9049F8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9049F8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9049F8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9049F8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9049F8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9049F8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9049F8"/>
    <w:pPr>
      <w:spacing w:after="200"/>
      <w:ind w:left="720"/>
    </w:pPr>
  </w:style>
  <w:style w:type="character" w:customStyle="1" w:styleId="AmendHeading1sChar">
    <w:name w:val="Amend. Heading 1s Char"/>
    <w:basedOn w:val="DefaultParagraphFont"/>
    <w:link w:val="AmendHeading1s"/>
    <w:rsid w:val="009E4260"/>
    <w:rPr>
      <w:b/>
      <w:sz w:val="24"/>
      <w:lang w:eastAsia="en-US"/>
    </w:rPr>
  </w:style>
  <w:style w:type="character" w:customStyle="1" w:styleId="AmendHeading1Char">
    <w:name w:val="Amend. Heading 1 Char"/>
    <w:basedOn w:val="DefaultParagraphFont"/>
    <w:link w:val="AmendHeading1"/>
    <w:rsid w:val="009E4260"/>
    <w:rPr>
      <w:sz w:val="24"/>
      <w:lang w:eastAsia="en-US"/>
    </w:rPr>
  </w:style>
  <w:style w:type="paragraph" w:customStyle="1" w:styleId="SnglAmendment">
    <w:name w:val="SnglAmendment"/>
    <w:next w:val="Normal"/>
    <w:link w:val="SnglAmendmentChar"/>
    <w:rsid w:val="009E4260"/>
    <w:pPr>
      <w:spacing w:before="240"/>
      <w:ind w:left="850"/>
    </w:pPr>
    <w:rPr>
      <w:rFonts w:eastAsiaTheme="minorHAnsi"/>
      <w:sz w:val="24"/>
      <w:szCs w:val="22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9E4260"/>
    <w:rPr>
      <w:rFonts w:eastAsiaTheme="minorHAnsi"/>
      <w:sz w:val="24"/>
      <w:szCs w:val="22"/>
      <w:lang w:eastAsia="en-US"/>
    </w:rPr>
  </w:style>
  <w:style w:type="character" w:customStyle="1" w:styleId="AmendHeading3Char">
    <w:name w:val="Amend. Heading 3 Char"/>
    <w:basedOn w:val="AmendHeading1sChar"/>
    <w:link w:val="AmendHeading3"/>
    <w:rsid w:val="009E4260"/>
    <w:rPr>
      <w:b/>
      <w:sz w:val="24"/>
      <w:lang w:eastAsia="en-US"/>
    </w:rPr>
  </w:style>
  <w:style w:type="character" w:customStyle="1" w:styleId="AmendHeading2Char">
    <w:name w:val="Amend. Heading 2 Char"/>
    <w:basedOn w:val="DefaultParagraphFont"/>
    <w:link w:val="AmendHeading2"/>
    <w:rsid w:val="009E4260"/>
    <w:rPr>
      <w:sz w:val="24"/>
      <w:lang w:eastAsia="en-US"/>
    </w:rPr>
  </w:style>
  <w:style w:type="character" w:customStyle="1" w:styleId="AmendHeading4Char">
    <w:name w:val="Amend. Heading 4 Char"/>
    <w:basedOn w:val="AmendHeading3Char"/>
    <w:link w:val="AmendHeading4"/>
    <w:rsid w:val="009E4260"/>
    <w:rPr>
      <w:b/>
      <w:sz w:val="24"/>
      <w:lang w:eastAsia="en-US"/>
    </w:rPr>
  </w:style>
  <w:style w:type="character" w:customStyle="1" w:styleId="AmendHeading5Char">
    <w:name w:val="Amend. Heading 5 Char"/>
    <w:basedOn w:val="AmendHeading3Char"/>
    <w:link w:val="AmendHeading5"/>
    <w:rsid w:val="009E4260"/>
    <w:rPr>
      <w:b/>
      <w:sz w:val="24"/>
      <w:lang w:eastAsia="en-US"/>
    </w:rPr>
  </w:style>
  <w:style w:type="paragraph" w:customStyle="1" w:styleId="AmendHeading7">
    <w:name w:val="Amend. Heading 7"/>
    <w:next w:val="Normal"/>
    <w:link w:val="AmendHeading7Char"/>
    <w:rsid w:val="00BC256B"/>
    <w:pPr>
      <w:spacing w:before="120"/>
    </w:pPr>
    <w:rPr>
      <w:sz w:val="24"/>
      <w:lang w:eastAsia="en-US"/>
    </w:rPr>
  </w:style>
  <w:style w:type="character" w:customStyle="1" w:styleId="AmendHeading6Char">
    <w:name w:val="Amend. Heading 6 Char"/>
    <w:basedOn w:val="DefaultParagraphFont"/>
    <w:link w:val="AmendHeading6"/>
    <w:rsid w:val="00BC256B"/>
    <w:rPr>
      <w:sz w:val="24"/>
      <w:lang w:eastAsia="en-US"/>
    </w:rPr>
  </w:style>
  <w:style w:type="character" w:customStyle="1" w:styleId="AmendHeading7Char">
    <w:name w:val="Amend. Heading 7 Char"/>
    <w:basedOn w:val="AmendHeading6Char"/>
    <w:link w:val="AmendHeading7"/>
    <w:rsid w:val="00BC256B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49F8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9049F8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9049F8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9049F8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9049F8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9049F8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9049F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9049F8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9049F8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9049F8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9049F8"/>
    <w:pPr>
      <w:ind w:left="1871"/>
    </w:pPr>
  </w:style>
  <w:style w:type="paragraph" w:customStyle="1" w:styleId="Normal-Draft">
    <w:name w:val="Normal - Draft"/>
    <w:rsid w:val="009049F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9049F8"/>
    <w:pPr>
      <w:ind w:left="2381"/>
    </w:pPr>
  </w:style>
  <w:style w:type="paragraph" w:customStyle="1" w:styleId="AmendBody3">
    <w:name w:val="Amend. Body 3"/>
    <w:basedOn w:val="Normal-Draft"/>
    <w:next w:val="Normal"/>
    <w:rsid w:val="009049F8"/>
    <w:pPr>
      <w:ind w:left="2892"/>
    </w:pPr>
  </w:style>
  <w:style w:type="paragraph" w:customStyle="1" w:styleId="AmendBody4">
    <w:name w:val="Amend. Body 4"/>
    <w:basedOn w:val="Normal-Draft"/>
    <w:next w:val="Normal"/>
    <w:rsid w:val="009049F8"/>
    <w:pPr>
      <w:ind w:left="3402"/>
    </w:pPr>
  </w:style>
  <w:style w:type="paragraph" w:styleId="Header">
    <w:name w:val="header"/>
    <w:basedOn w:val="Normal"/>
    <w:rsid w:val="009049F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49F8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9049F8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9049F8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9049F8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9049F8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link w:val="AmendHeading1Char"/>
    <w:rsid w:val="009049F8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link w:val="AmendHeading2Char"/>
    <w:rsid w:val="009049F8"/>
    <w:pPr>
      <w:suppressLineNumbers w:val="0"/>
    </w:pPr>
  </w:style>
  <w:style w:type="paragraph" w:customStyle="1" w:styleId="AmendHeading3">
    <w:name w:val="Amend. Heading 3"/>
    <w:basedOn w:val="Normal"/>
    <w:next w:val="Normal"/>
    <w:link w:val="AmendHeading3Char"/>
    <w:rsid w:val="009049F8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link w:val="AmendHeading4Char"/>
    <w:rsid w:val="009049F8"/>
    <w:pPr>
      <w:suppressLineNumbers w:val="0"/>
    </w:pPr>
  </w:style>
  <w:style w:type="paragraph" w:customStyle="1" w:styleId="AmendHeading5">
    <w:name w:val="Amend. Heading 5"/>
    <w:basedOn w:val="Normal"/>
    <w:next w:val="Normal"/>
    <w:link w:val="AmendHeading5Char"/>
    <w:rsid w:val="009049F8"/>
    <w:pPr>
      <w:suppressLineNumbers w:val="0"/>
    </w:pPr>
  </w:style>
  <w:style w:type="paragraph" w:customStyle="1" w:styleId="BodyParagraph">
    <w:name w:val="Body Paragraph"/>
    <w:next w:val="Normal"/>
    <w:rsid w:val="009049F8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9049F8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9049F8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9049F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9049F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9049F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9049F8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9049F8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9049F8"/>
    <w:rPr>
      <w:caps w:val="0"/>
    </w:rPr>
  </w:style>
  <w:style w:type="paragraph" w:customStyle="1" w:styleId="Normal-Schedule">
    <w:name w:val="Normal - Schedule"/>
    <w:rsid w:val="009049F8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9049F8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9049F8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9049F8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9049F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9049F8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9049F8"/>
  </w:style>
  <w:style w:type="paragraph" w:customStyle="1" w:styleId="Penalty">
    <w:name w:val="Penalty"/>
    <w:next w:val="Normal"/>
    <w:rsid w:val="009049F8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9049F8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9049F8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9049F8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9049F8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9049F8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9049F8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9049F8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9049F8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9049F8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9049F8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9049F8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link w:val="AmendHeading1sChar"/>
    <w:rsid w:val="009049F8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link w:val="AmendHeading6Char"/>
    <w:rsid w:val="009049F8"/>
    <w:pPr>
      <w:suppressLineNumbers w:val="0"/>
    </w:pPr>
  </w:style>
  <w:style w:type="paragraph" w:customStyle="1" w:styleId="AutoNumber">
    <w:name w:val="Auto Number"/>
    <w:rsid w:val="009049F8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9049F8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9049F8"/>
    <w:rPr>
      <w:vertAlign w:val="superscript"/>
    </w:rPr>
  </w:style>
  <w:style w:type="paragraph" w:styleId="EndnoteText">
    <w:name w:val="endnote text"/>
    <w:basedOn w:val="Normal"/>
    <w:semiHidden/>
    <w:rsid w:val="009049F8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9049F8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9049F8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9049F8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9049F8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9049F8"/>
    <w:pPr>
      <w:spacing w:after="120"/>
      <w:jc w:val="center"/>
    </w:pPr>
  </w:style>
  <w:style w:type="paragraph" w:styleId="MacroText">
    <w:name w:val="macro"/>
    <w:semiHidden/>
    <w:rsid w:val="009049F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9049F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9049F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9049F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9049F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9049F8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9049F8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9049F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9049F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9049F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9049F8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9049F8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9049F8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9049F8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9049F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9049F8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9049F8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9049F8"/>
    <w:pPr>
      <w:suppressLineNumbers w:val="0"/>
    </w:pPr>
  </w:style>
  <w:style w:type="paragraph" w:customStyle="1" w:styleId="DraftHeading3">
    <w:name w:val="Draft Heading 3"/>
    <w:basedOn w:val="Normal"/>
    <w:next w:val="Normal"/>
    <w:rsid w:val="009049F8"/>
    <w:pPr>
      <w:suppressLineNumbers w:val="0"/>
    </w:pPr>
  </w:style>
  <w:style w:type="paragraph" w:customStyle="1" w:styleId="DraftHeading4">
    <w:name w:val="Draft Heading 4"/>
    <w:basedOn w:val="Normal"/>
    <w:next w:val="Normal"/>
    <w:rsid w:val="009049F8"/>
    <w:pPr>
      <w:suppressLineNumbers w:val="0"/>
    </w:pPr>
  </w:style>
  <w:style w:type="paragraph" w:customStyle="1" w:styleId="DraftHeading5">
    <w:name w:val="Draft Heading 5"/>
    <w:basedOn w:val="Normal"/>
    <w:next w:val="Normal"/>
    <w:rsid w:val="009049F8"/>
    <w:pPr>
      <w:suppressLineNumbers w:val="0"/>
    </w:pPr>
  </w:style>
  <w:style w:type="paragraph" w:customStyle="1" w:styleId="DraftPenalty1">
    <w:name w:val="Draft Penalty 1"/>
    <w:basedOn w:val="Penalty"/>
    <w:next w:val="Normal"/>
    <w:rsid w:val="009049F8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9049F8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9049F8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9049F8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9049F8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9049F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9049F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9049F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9049F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9049F8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9049F8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9049F8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9049F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9049F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9049F8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9049F8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9049F8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9049F8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9049F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9049F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9049F8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9049F8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9049F8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9049F8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9049F8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9049F8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9049F8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9049F8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9049F8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9049F8"/>
    <w:pPr>
      <w:spacing w:after="200"/>
      <w:ind w:left="720"/>
    </w:pPr>
  </w:style>
  <w:style w:type="character" w:customStyle="1" w:styleId="AmendHeading1sChar">
    <w:name w:val="Amend. Heading 1s Char"/>
    <w:basedOn w:val="DefaultParagraphFont"/>
    <w:link w:val="AmendHeading1s"/>
    <w:rsid w:val="009E4260"/>
    <w:rPr>
      <w:b/>
      <w:sz w:val="24"/>
      <w:lang w:eastAsia="en-US"/>
    </w:rPr>
  </w:style>
  <w:style w:type="character" w:customStyle="1" w:styleId="AmendHeading1Char">
    <w:name w:val="Amend. Heading 1 Char"/>
    <w:basedOn w:val="DefaultParagraphFont"/>
    <w:link w:val="AmendHeading1"/>
    <w:rsid w:val="009E4260"/>
    <w:rPr>
      <w:sz w:val="24"/>
      <w:lang w:eastAsia="en-US"/>
    </w:rPr>
  </w:style>
  <w:style w:type="paragraph" w:customStyle="1" w:styleId="SnglAmendment">
    <w:name w:val="SnglAmendment"/>
    <w:next w:val="Normal"/>
    <w:link w:val="SnglAmendmentChar"/>
    <w:rsid w:val="009E4260"/>
    <w:pPr>
      <w:spacing w:before="240"/>
      <w:ind w:left="850"/>
    </w:pPr>
    <w:rPr>
      <w:rFonts w:eastAsiaTheme="minorHAnsi"/>
      <w:sz w:val="24"/>
      <w:szCs w:val="22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9E4260"/>
    <w:rPr>
      <w:rFonts w:eastAsiaTheme="minorHAnsi"/>
      <w:sz w:val="24"/>
      <w:szCs w:val="22"/>
      <w:lang w:eastAsia="en-US"/>
    </w:rPr>
  </w:style>
  <w:style w:type="character" w:customStyle="1" w:styleId="AmendHeading3Char">
    <w:name w:val="Amend. Heading 3 Char"/>
    <w:basedOn w:val="AmendHeading1sChar"/>
    <w:link w:val="AmendHeading3"/>
    <w:rsid w:val="009E4260"/>
    <w:rPr>
      <w:b/>
      <w:sz w:val="24"/>
      <w:lang w:eastAsia="en-US"/>
    </w:rPr>
  </w:style>
  <w:style w:type="character" w:customStyle="1" w:styleId="AmendHeading2Char">
    <w:name w:val="Amend. Heading 2 Char"/>
    <w:basedOn w:val="DefaultParagraphFont"/>
    <w:link w:val="AmendHeading2"/>
    <w:rsid w:val="009E4260"/>
    <w:rPr>
      <w:sz w:val="24"/>
      <w:lang w:eastAsia="en-US"/>
    </w:rPr>
  </w:style>
  <w:style w:type="character" w:customStyle="1" w:styleId="AmendHeading4Char">
    <w:name w:val="Amend. Heading 4 Char"/>
    <w:basedOn w:val="AmendHeading3Char"/>
    <w:link w:val="AmendHeading4"/>
    <w:rsid w:val="009E4260"/>
    <w:rPr>
      <w:b/>
      <w:sz w:val="24"/>
      <w:lang w:eastAsia="en-US"/>
    </w:rPr>
  </w:style>
  <w:style w:type="character" w:customStyle="1" w:styleId="AmendHeading5Char">
    <w:name w:val="Amend. Heading 5 Char"/>
    <w:basedOn w:val="AmendHeading3Char"/>
    <w:link w:val="AmendHeading5"/>
    <w:rsid w:val="009E4260"/>
    <w:rPr>
      <w:b/>
      <w:sz w:val="24"/>
      <w:lang w:eastAsia="en-US"/>
    </w:rPr>
  </w:style>
  <w:style w:type="paragraph" w:customStyle="1" w:styleId="AmendHeading7">
    <w:name w:val="Amend. Heading 7"/>
    <w:next w:val="Normal"/>
    <w:link w:val="AmendHeading7Char"/>
    <w:rsid w:val="00BC256B"/>
    <w:pPr>
      <w:spacing w:before="120"/>
    </w:pPr>
    <w:rPr>
      <w:sz w:val="24"/>
      <w:lang w:eastAsia="en-US"/>
    </w:rPr>
  </w:style>
  <w:style w:type="character" w:customStyle="1" w:styleId="AmendHeading6Char">
    <w:name w:val="Amend. Heading 6 Char"/>
    <w:basedOn w:val="DefaultParagraphFont"/>
    <w:link w:val="AmendHeading6"/>
    <w:rsid w:val="00BC256B"/>
    <w:rPr>
      <w:sz w:val="24"/>
      <w:lang w:eastAsia="en-US"/>
    </w:rPr>
  </w:style>
  <w:style w:type="character" w:customStyle="1" w:styleId="AmendHeading7Char">
    <w:name w:val="Amend. Heading 7 Char"/>
    <w:basedOn w:val="AmendHeading6Char"/>
    <w:link w:val="AmendHeading7"/>
    <w:rsid w:val="00BC256B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5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Tobacco Amendment Bill 2013</vt:lpstr>
    </vt:vector>
  </TitlesOfParts>
  <Manager>Information Systems</Manager>
  <Company>OCPC, Victoria</Company>
  <LinksUpToDate>false</LinksUpToDate>
  <CharactersWithSpaces>7280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Tobacco Amendment Bill 2013</dc:title>
  <dc:subject>OCPC Word Template Development</dc:subject>
  <dc:creator>67</dc:creator>
  <cp:keywords>Formats, House Amendments</cp:keywords>
  <dc:description>OCPC-VIC, Word 2000 VBA, Release 2</dc:description>
  <cp:lastModifiedBy>Windows User</cp:lastModifiedBy>
  <cp:revision>2</cp:revision>
  <cp:lastPrinted>2013-10-30T23:33:00Z</cp:lastPrinted>
  <dcterms:created xsi:type="dcterms:W3CDTF">2013-10-30T23:37:00Z</dcterms:created>
  <dcterms:modified xsi:type="dcterms:W3CDTF">2013-10-30T23:37:00Z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113063</vt:i4>
  </property>
  <property fmtid="{D5CDD505-2E9C-101B-9397-08002B2CF9AE}" pid="3" name="DocSubFolderNumber">
    <vt:lpwstr>S13/440</vt:lpwstr>
  </property>
</Properties>
</file>