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B62F2">
        <w:rPr>
          <w:b/>
          <w:sz w:val="28"/>
        </w:rPr>
        <w:t>004</w:t>
      </w:r>
    </w:p>
    <w:p w:rsidR="00912D15" w:rsidRDefault="002B62F2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Marine Regulations 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B62F2">
        <w:rPr>
          <w:b/>
        </w:rPr>
        <w:t>180/2009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B62F2">
        <w:t>1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B62F2">
        <w:rPr>
          <w:b/>
        </w:rPr>
        <w:t>1 July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2B62F2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2B62F2" w:rsidRPr="002B62F2">
        <w:rPr>
          <w:b/>
        </w:rPr>
        <w:t>Marine (Drug, Alcohol and Pollution Control) Regulations 2012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2B62F2" w:rsidRPr="002B62F2">
        <w:rPr>
          <w:b/>
        </w:rPr>
        <w:t>46/2012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F2" w:rsidRDefault="002B62F2">
      <w:pPr>
        <w:rPr>
          <w:sz w:val="4"/>
        </w:rPr>
      </w:pPr>
    </w:p>
  </w:endnote>
  <w:endnote w:type="continuationSeparator" w:id="0">
    <w:p w:rsidR="002B62F2" w:rsidRDefault="002B62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C21AD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3E136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F2" w:rsidRDefault="002B62F2">
      <w:r>
        <w:separator/>
      </w:r>
    </w:p>
  </w:footnote>
  <w:footnote w:type="continuationSeparator" w:id="0">
    <w:p w:rsidR="002B62F2" w:rsidRDefault="002B6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C21AD"/>
    <w:rsid w:val="00006416"/>
    <w:rsid w:val="00121DD7"/>
    <w:rsid w:val="001459B5"/>
    <w:rsid w:val="00161CCC"/>
    <w:rsid w:val="0016506A"/>
    <w:rsid w:val="001E0BFA"/>
    <w:rsid w:val="00260A3F"/>
    <w:rsid w:val="002B62F2"/>
    <w:rsid w:val="002E0BE4"/>
    <w:rsid w:val="0032246C"/>
    <w:rsid w:val="0038463B"/>
    <w:rsid w:val="003E1362"/>
    <w:rsid w:val="003E629A"/>
    <w:rsid w:val="004B788D"/>
    <w:rsid w:val="004C4C57"/>
    <w:rsid w:val="004D405B"/>
    <w:rsid w:val="00513AB0"/>
    <w:rsid w:val="0059225C"/>
    <w:rsid w:val="00662326"/>
    <w:rsid w:val="00674F28"/>
    <w:rsid w:val="007C21AD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94E93"/>
    <w:rsid w:val="00F309D7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B224-2319-4DB8-97CA-314F2C1C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2012-06-25T06:40:00Z</cp:lastPrinted>
  <dcterms:created xsi:type="dcterms:W3CDTF">2012-07-01T22:10:00Z</dcterms:created>
  <dcterms:modified xsi:type="dcterms:W3CDTF">2012-07-01T22:10:00Z</dcterms:modified>
  <cp:category>LIS</cp:category>
</cp:coreProperties>
</file>