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43890">
        <w:rPr>
          <w:b/>
          <w:sz w:val="28"/>
        </w:rPr>
        <w:t>017</w:t>
      </w:r>
    </w:p>
    <w:p w:rsidR="00912D15" w:rsidRDefault="00A43890">
      <w:pPr>
        <w:spacing w:before="0" w:after="120"/>
        <w:jc w:val="center"/>
        <w:rPr>
          <w:b/>
          <w:sz w:val="32"/>
        </w:rPr>
      </w:pPr>
      <w:r w:rsidRPr="00A43890">
        <w:rPr>
          <w:b/>
          <w:sz w:val="32"/>
        </w:rPr>
        <w:t>Victorian Civil and Administrative Tribunal (Fees) Regulations 2001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43890" w:rsidRPr="00A43890">
        <w:rPr>
          <w:b/>
        </w:rPr>
        <w:t>160/2001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43890">
        <w:t>16 December 2012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A43890">
        <w:rPr>
          <w:b/>
        </w:rPr>
        <w:t>16 December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A43890">
        <w:rPr>
          <w:b/>
        </w:rPr>
        <w:t>4(a)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A43890" w:rsidRPr="00A43890">
        <w:rPr>
          <w:b/>
        </w:rPr>
        <w:t xml:space="preserve">Victorian Civil and Administrative Tribunal (Fees) </w:t>
      </w:r>
      <w:r w:rsidR="00A43890">
        <w:rPr>
          <w:b/>
        </w:rPr>
        <w:t xml:space="preserve">Interim </w:t>
      </w:r>
      <w:r w:rsidR="00A43890" w:rsidRPr="00A43890">
        <w:rPr>
          <w:b/>
        </w:rPr>
        <w:t xml:space="preserve">Regulations </w:t>
      </w:r>
      <w:r w:rsidR="00A43890">
        <w:rPr>
          <w:b/>
        </w:rPr>
        <w:t>2012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5141BE">
        <w:rPr>
          <w:b/>
        </w:rPr>
        <w:t>147</w:t>
      </w:r>
      <w:r w:rsidR="00A43890">
        <w:rPr>
          <w:b/>
        </w:rPr>
        <w:t>/2012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DA" w:rsidRDefault="00A206DA">
      <w:pPr>
        <w:rPr>
          <w:sz w:val="4"/>
        </w:rPr>
      </w:pPr>
    </w:p>
  </w:endnote>
  <w:endnote w:type="continuationSeparator" w:id="0">
    <w:p w:rsidR="00A206DA" w:rsidRDefault="00A206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0C2D91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15556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DA" w:rsidRDefault="00A206DA">
      <w:r>
        <w:separator/>
      </w:r>
    </w:p>
  </w:footnote>
  <w:footnote w:type="continuationSeparator" w:id="0">
    <w:p w:rsidR="00A206DA" w:rsidRDefault="00A20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27098E"/>
    <w:rsid w:val="00006416"/>
    <w:rsid w:val="000C2D91"/>
    <w:rsid w:val="00121DD7"/>
    <w:rsid w:val="001459B5"/>
    <w:rsid w:val="00155569"/>
    <w:rsid w:val="00161CCC"/>
    <w:rsid w:val="0016506A"/>
    <w:rsid w:val="001E0BFA"/>
    <w:rsid w:val="001F78D0"/>
    <w:rsid w:val="00260A3F"/>
    <w:rsid w:val="0027098E"/>
    <w:rsid w:val="002E0BE4"/>
    <w:rsid w:val="0032246C"/>
    <w:rsid w:val="0038463B"/>
    <w:rsid w:val="003E629A"/>
    <w:rsid w:val="004B788D"/>
    <w:rsid w:val="004C4C57"/>
    <w:rsid w:val="004D405B"/>
    <w:rsid w:val="00513AB0"/>
    <w:rsid w:val="005141BE"/>
    <w:rsid w:val="0059225C"/>
    <w:rsid w:val="00662326"/>
    <w:rsid w:val="00674F28"/>
    <w:rsid w:val="007D1E8D"/>
    <w:rsid w:val="00855283"/>
    <w:rsid w:val="00885432"/>
    <w:rsid w:val="00912D15"/>
    <w:rsid w:val="009466F8"/>
    <w:rsid w:val="00971B83"/>
    <w:rsid w:val="009B6EE2"/>
    <w:rsid w:val="00A01F13"/>
    <w:rsid w:val="00A1139B"/>
    <w:rsid w:val="00A137F5"/>
    <w:rsid w:val="00A206DA"/>
    <w:rsid w:val="00A43890"/>
    <w:rsid w:val="00AD0BD9"/>
    <w:rsid w:val="00AE2878"/>
    <w:rsid w:val="00AF2861"/>
    <w:rsid w:val="00B56339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AACD-596E-4E9F-AEF6-AE5CC3C2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264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2012-11-29T23:43:00Z</cp:lastPrinted>
  <dcterms:created xsi:type="dcterms:W3CDTF">2012-12-14T00:13:00Z</dcterms:created>
  <dcterms:modified xsi:type="dcterms:W3CDTF">2012-12-14T00:13:00Z</dcterms:modified>
  <cp:category>LIS</cp:category>
</cp:coreProperties>
</file>