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4E79D5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4E79D5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TRANSPORT INTEGRATION AMENDMENT (HEAD, TRANSPORT FOR VICTORIA AND OTHER GOVERNANCE REFORMS) BILL 2016</w:t>
      </w:r>
    </w:p>
    <w:p w:rsidR="00712B9B" w:rsidRPr="004E79D5" w:rsidRDefault="004E79D5" w:rsidP="004E79D5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4E79D5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 to be proposed in Committee by Ms DUNN)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5F3BBD" w:rsidRDefault="005F3BBD" w:rsidP="005F3BBD">
      <w:pPr>
        <w:pStyle w:val="AmendHeading1"/>
        <w:ind w:left="1871"/>
      </w:pPr>
      <w:bookmarkStart w:id="5" w:name="cpStart"/>
      <w:bookmarkEnd w:id="5"/>
      <w:r>
        <w:t>Clause 3, page 30, after line 14 insert—</w:t>
      </w:r>
    </w:p>
    <w:p w:rsidR="005F3BBD" w:rsidRDefault="005F3BBD" w:rsidP="005F3BBD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765E34">
        <w:t>'</w:t>
      </w:r>
      <w:r w:rsidRPr="005F3BBD">
        <w:t>(5)</w:t>
      </w:r>
      <w:r w:rsidRPr="005F3BBD">
        <w:tab/>
      </w:r>
      <w:r>
        <w:t>A copy of an O</w:t>
      </w:r>
      <w:r w:rsidR="001F043E">
        <w:t>r</w:t>
      </w:r>
      <w:r>
        <w:t>der in Council made under this Division mus</w:t>
      </w:r>
      <w:r w:rsidR="006F34B0">
        <w:t>t be laid before each House of P</w:t>
      </w:r>
      <w:r>
        <w:t>arliament on or before the 6th sitting day after the Order in Council is made.</w:t>
      </w:r>
    </w:p>
    <w:p w:rsidR="005F3BBD" w:rsidRDefault="005F3BBD" w:rsidP="005F3BBD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5F3BBD">
        <w:t>(6)</w:t>
      </w:r>
      <w:r w:rsidRPr="005F3BBD">
        <w:tab/>
      </w:r>
      <w:r>
        <w:t>An Order in Council made under this Division may be disallowed in whole or in part by either House of Parliament.</w:t>
      </w:r>
    </w:p>
    <w:p w:rsidR="005F3BBD" w:rsidRDefault="005F3BBD" w:rsidP="005F3BBD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5F3BBD">
        <w:t>(7)</w:t>
      </w:r>
      <w:r w:rsidRPr="005F3BBD">
        <w:tab/>
      </w:r>
      <w:r>
        <w:t xml:space="preserve">Part 5 of the </w:t>
      </w:r>
      <w:r w:rsidRPr="00765E34">
        <w:rPr>
          <w:b/>
        </w:rPr>
        <w:t>Subordinate Legislation Act 1994</w:t>
      </w:r>
      <w:r>
        <w:t xml:space="preserve"> applies to an Order in Council made under this Division</w:t>
      </w:r>
      <w:r w:rsidR="00765E34">
        <w:t xml:space="preserve"> as if—</w:t>
      </w:r>
    </w:p>
    <w:p w:rsidR="00765E34" w:rsidRDefault="00765E34" w:rsidP="00765E34">
      <w:pPr>
        <w:pStyle w:val="AmendHeading3"/>
        <w:tabs>
          <w:tab w:val="right" w:pos="2778"/>
        </w:tabs>
        <w:ind w:left="2891" w:hanging="2891"/>
      </w:pPr>
      <w:r>
        <w:tab/>
      </w:r>
      <w:r w:rsidRPr="00765E34">
        <w:t>(a)</w:t>
      </w:r>
      <w:r w:rsidRPr="00765E34">
        <w:tab/>
      </w:r>
      <w:r>
        <w:t>a reference in that Part to a "statutory rule" were a reference to the Order in Council; and</w:t>
      </w:r>
    </w:p>
    <w:p w:rsidR="00765E34" w:rsidRPr="00765E34" w:rsidRDefault="00765E34" w:rsidP="00765E34">
      <w:pPr>
        <w:pStyle w:val="AmendHeading3"/>
        <w:tabs>
          <w:tab w:val="right" w:pos="2778"/>
        </w:tabs>
        <w:ind w:left="2891" w:hanging="2891"/>
      </w:pPr>
      <w:r>
        <w:tab/>
      </w:r>
      <w:r w:rsidRPr="00765E34">
        <w:t>(b)</w:t>
      </w:r>
      <w:r w:rsidRPr="00765E34">
        <w:tab/>
      </w:r>
      <w:r>
        <w:t>a reference in section 23(1)(c) of that Part to "section 15(1)" were a reference to subsection (5).'</w:t>
      </w:r>
    </w:p>
    <w:sectPr w:rsidR="00765E34" w:rsidRPr="00765E34" w:rsidSect="00322CDB">
      <w:footerReference w:type="even" r:id="rId7"/>
      <w:footerReference w:type="default" r:id="rId8"/>
      <w:footerReference w:type="first" r:id="rId9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4E7" w:rsidRDefault="00B004E7">
      <w:r>
        <w:separator/>
      </w:r>
    </w:p>
  </w:endnote>
  <w:endnote w:type="continuationSeparator" w:id="0">
    <w:p w:rsidR="00B004E7" w:rsidRDefault="00B00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AC" w:rsidRDefault="00677155" w:rsidP="00B8665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65B" w:rsidRDefault="00677155" w:rsidP="00A738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8665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E79D5">
      <w:rPr>
        <w:rStyle w:val="PageNumber"/>
        <w:noProof/>
      </w:rPr>
      <w:t>1</w:t>
    </w:r>
    <w:r>
      <w:rPr>
        <w:rStyle w:val="PageNumber"/>
      </w:rPr>
      <w:fldChar w:fldCharType="end"/>
    </w:r>
  </w:p>
  <w:p w:rsidR="00B8665B" w:rsidRDefault="00B866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65B" w:rsidRPr="004E79D5" w:rsidRDefault="004E79D5">
    <w:pPr>
      <w:pStyle w:val="Footer"/>
      <w:rPr>
        <w:sz w:val="18"/>
      </w:rPr>
    </w:pPr>
    <w:r>
      <w:rPr>
        <w:sz w:val="18"/>
      </w:rPr>
      <w:t>581317VLCH-5/12/2016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4E7" w:rsidRDefault="00B004E7">
      <w:r>
        <w:separator/>
      </w:r>
    </w:p>
  </w:footnote>
  <w:footnote w:type="continuationSeparator" w:id="0">
    <w:p w:rsidR="00B004E7" w:rsidRDefault="00B00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5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6"/>
  </w:num>
  <w:num w:numId="14">
    <w:abstractNumId w:val="13"/>
  </w:num>
  <w:num w:numId="15">
    <w:abstractNumId w:val="12"/>
  </w:num>
  <w:num w:numId="16">
    <w:abstractNumId w:val="14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vActno" w:val="317"/>
    <w:docVar w:name="vActTitle" w:val="Transport Integration Amendment (Head, Transport for Victoria and Other Governance Reforms) Bill 2016"/>
    <w:docVar w:name="vBillNo" w:val="317"/>
    <w:docVar w:name="vBillTitle" w:val="Transport Integration Amendment (Head, Transport for Victoria and Other Governance Reforms) Bill 2016"/>
    <w:docVar w:name="vDocumentType" w:val=".HOUSEAMEND"/>
    <w:docVar w:name="vDraftNo" w:val="0"/>
    <w:docVar w:name="vDraftVers" w:val="House Print"/>
    <w:docVar w:name="vDraftVersion" w:val="20610 - Victorian Greens (Ms DUNN) - House Print Council"/>
    <w:docVar w:name="VersionNo" w:val="1"/>
    <w:docVar w:name="vFileName" w:val="20610 - Victorian Greens (Ms DUNN) - House Print Council"/>
    <w:docVar w:name="vFileVersion" w:val="C"/>
    <w:docVar w:name="vFinalisePrevVer" w:val="True"/>
    <w:docVar w:name="vGovNonGov" w:val="7"/>
    <w:docVar w:name="vHouseType" w:val="Legislative Council"/>
    <w:docVar w:name="vILDNum" w:val="20610"/>
    <w:docVar w:name="vIsBrandNewVersion" w:val="No"/>
    <w:docVar w:name="vIsNewDocument" w:val="False"/>
    <w:docVar w:name="vLegCommission" w:val="0"/>
    <w:docVar w:name="vMinisterName" w:val="Ms DUNN"/>
    <w:docVar w:name="vParliament" w:val="58"/>
    <w:docVar w:name="vPrevFileName" w:val="20610 - Victorian Greens (Ms DUNN) - House Print Council"/>
    <w:docVar w:name="vPrnOnSepLine" w:val="False"/>
    <w:docVar w:name="vSavedToLocal" w:val="No"/>
    <w:docVar w:name="vSession" w:val="1"/>
    <w:docVar w:name="vTRIMFileName" w:val="20610 - Victorian Greens (Ms DUNN) - House Print Council"/>
    <w:docVar w:name="vTRIMRecordNumber" w:val="D16/32065[v2]"/>
    <w:docVar w:name="vTxtAfter" w:val=" "/>
    <w:docVar w:name="vTxtBefore" w:val="Amendment to be proposed in Committee by"/>
    <w:docVar w:name="vVersionDate" w:val="5/12/2016"/>
    <w:docVar w:name="vYear" w:val="2016"/>
  </w:docVars>
  <w:rsids>
    <w:rsidRoot w:val="005555E5"/>
    <w:rsid w:val="00003CB4"/>
    <w:rsid w:val="00006198"/>
    <w:rsid w:val="00011608"/>
    <w:rsid w:val="00017203"/>
    <w:rsid w:val="00022430"/>
    <w:rsid w:val="000268CD"/>
    <w:rsid w:val="00053BD1"/>
    <w:rsid w:val="00054669"/>
    <w:rsid w:val="00073B34"/>
    <w:rsid w:val="00085298"/>
    <w:rsid w:val="00094872"/>
    <w:rsid w:val="000956F2"/>
    <w:rsid w:val="000A061F"/>
    <w:rsid w:val="000B1361"/>
    <w:rsid w:val="000B31FE"/>
    <w:rsid w:val="000B5820"/>
    <w:rsid w:val="000C09EF"/>
    <w:rsid w:val="000C0EB3"/>
    <w:rsid w:val="000C4C1F"/>
    <w:rsid w:val="000D209B"/>
    <w:rsid w:val="000E0E51"/>
    <w:rsid w:val="000F5214"/>
    <w:rsid w:val="001231A8"/>
    <w:rsid w:val="00130788"/>
    <w:rsid w:val="00135A3B"/>
    <w:rsid w:val="0014102E"/>
    <w:rsid w:val="0015126E"/>
    <w:rsid w:val="00155444"/>
    <w:rsid w:val="001650DE"/>
    <w:rsid w:val="001704D6"/>
    <w:rsid w:val="001A334A"/>
    <w:rsid w:val="001C20E5"/>
    <w:rsid w:val="001D697B"/>
    <w:rsid w:val="001F043E"/>
    <w:rsid w:val="001F28CF"/>
    <w:rsid w:val="002029ED"/>
    <w:rsid w:val="002077C5"/>
    <w:rsid w:val="00212D09"/>
    <w:rsid w:val="002240B9"/>
    <w:rsid w:val="0022441F"/>
    <w:rsid w:val="00234D3A"/>
    <w:rsid w:val="002409E6"/>
    <w:rsid w:val="002433B0"/>
    <w:rsid w:val="002475E7"/>
    <w:rsid w:val="00251FE9"/>
    <w:rsid w:val="0025586B"/>
    <w:rsid w:val="00256536"/>
    <w:rsid w:val="00257A39"/>
    <w:rsid w:val="00262343"/>
    <w:rsid w:val="0029036E"/>
    <w:rsid w:val="002946E6"/>
    <w:rsid w:val="002B27A7"/>
    <w:rsid w:val="002B460A"/>
    <w:rsid w:val="002C5958"/>
    <w:rsid w:val="002D0533"/>
    <w:rsid w:val="002F315D"/>
    <w:rsid w:val="002F6D8C"/>
    <w:rsid w:val="00301248"/>
    <w:rsid w:val="003132D2"/>
    <w:rsid w:val="00313A9C"/>
    <w:rsid w:val="00322141"/>
    <w:rsid w:val="00322CDB"/>
    <w:rsid w:val="003336E2"/>
    <w:rsid w:val="00333895"/>
    <w:rsid w:val="00341506"/>
    <w:rsid w:val="003603DC"/>
    <w:rsid w:val="00362654"/>
    <w:rsid w:val="0036397F"/>
    <w:rsid w:val="003723AD"/>
    <w:rsid w:val="00374ACB"/>
    <w:rsid w:val="00376BA1"/>
    <w:rsid w:val="00382F57"/>
    <w:rsid w:val="00386A09"/>
    <w:rsid w:val="00391FF6"/>
    <w:rsid w:val="003946CA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5618"/>
    <w:rsid w:val="00406E63"/>
    <w:rsid w:val="00430CF2"/>
    <w:rsid w:val="004401DC"/>
    <w:rsid w:val="00441169"/>
    <w:rsid w:val="0045602E"/>
    <w:rsid w:val="00463FBF"/>
    <w:rsid w:val="00465E91"/>
    <w:rsid w:val="00477A07"/>
    <w:rsid w:val="00490F5F"/>
    <w:rsid w:val="004A0834"/>
    <w:rsid w:val="004A0A12"/>
    <w:rsid w:val="004A35AC"/>
    <w:rsid w:val="004A5136"/>
    <w:rsid w:val="004B0F1B"/>
    <w:rsid w:val="004C6C71"/>
    <w:rsid w:val="004D3DA1"/>
    <w:rsid w:val="004D5F9E"/>
    <w:rsid w:val="004D7151"/>
    <w:rsid w:val="004E6052"/>
    <w:rsid w:val="004E79D5"/>
    <w:rsid w:val="00500D6B"/>
    <w:rsid w:val="00503E5C"/>
    <w:rsid w:val="00504E50"/>
    <w:rsid w:val="0050552B"/>
    <w:rsid w:val="005108DF"/>
    <w:rsid w:val="005119EC"/>
    <w:rsid w:val="00514D9D"/>
    <w:rsid w:val="00531476"/>
    <w:rsid w:val="005364BE"/>
    <w:rsid w:val="005366CC"/>
    <w:rsid w:val="0054414E"/>
    <w:rsid w:val="005444B8"/>
    <w:rsid w:val="005449C3"/>
    <w:rsid w:val="005555E5"/>
    <w:rsid w:val="00556952"/>
    <w:rsid w:val="00560D7C"/>
    <w:rsid w:val="00561A95"/>
    <w:rsid w:val="00567BBE"/>
    <w:rsid w:val="00584F6A"/>
    <w:rsid w:val="005853BC"/>
    <w:rsid w:val="005A26CD"/>
    <w:rsid w:val="005B491B"/>
    <w:rsid w:val="005B7699"/>
    <w:rsid w:val="005C055C"/>
    <w:rsid w:val="005C7A4A"/>
    <w:rsid w:val="005D535D"/>
    <w:rsid w:val="005D74D5"/>
    <w:rsid w:val="005F3BBD"/>
    <w:rsid w:val="006017F5"/>
    <w:rsid w:val="006119F1"/>
    <w:rsid w:val="0062394C"/>
    <w:rsid w:val="00623CD7"/>
    <w:rsid w:val="00625C49"/>
    <w:rsid w:val="006359B6"/>
    <w:rsid w:val="00640007"/>
    <w:rsid w:val="0064678C"/>
    <w:rsid w:val="00672208"/>
    <w:rsid w:val="00677155"/>
    <w:rsid w:val="006B557D"/>
    <w:rsid w:val="006C44F0"/>
    <w:rsid w:val="006C6E8A"/>
    <w:rsid w:val="006E05A3"/>
    <w:rsid w:val="006E137B"/>
    <w:rsid w:val="006E19EF"/>
    <w:rsid w:val="006F34B0"/>
    <w:rsid w:val="006F6474"/>
    <w:rsid w:val="0070347A"/>
    <w:rsid w:val="00712B9B"/>
    <w:rsid w:val="00714008"/>
    <w:rsid w:val="00720F58"/>
    <w:rsid w:val="007236DD"/>
    <w:rsid w:val="00743622"/>
    <w:rsid w:val="00744E70"/>
    <w:rsid w:val="007465C4"/>
    <w:rsid w:val="00753FF0"/>
    <w:rsid w:val="00754E0F"/>
    <w:rsid w:val="00761A81"/>
    <w:rsid w:val="00765E34"/>
    <w:rsid w:val="00767A3C"/>
    <w:rsid w:val="00773DCA"/>
    <w:rsid w:val="00775DFC"/>
    <w:rsid w:val="007873CC"/>
    <w:rsid w:val="007A62BA"/>
    <w:rsid w:val="007B2BC6"/>
    <w:rsid w:val="007C7BEE"/>
    <w:rsid w:val="007E46AB"/>
    <w:rsid w:val="007E5EE9"/>
    <w:rsid w:val="00805A6B"/>
    <w:rsid w:val="00805CE5"/>
    <w:rsid w:val="008126C4"/>
    <w:rsid w:val="008237F6"/>
    <w:rsid w:val="00825ACF"/>
    <w:rsid w:val="008412A5"/>
    <w:rsid w:val="008413AE"/>
    <w:rsid w:val="008416AE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A733F"/>
    <w:rsid w:val="008B4ECC"/>
    <w:rsid w:val="008B736D"/>
    <w:rsid w:val="008C7AC9"/>
    <w:rsid w:val="008D0DE8"/>
    <w:rsid w:val="008D2701"/>
    <w:rsid w:val="008D3F97"/>
    <w:rsid w:val="008E1EDC"/>
    <w:rsid w:val="008F6B41"/>
    <w:rsid w:val="008F7B46"/>
    <w:rsid w:val="008F7E0C"/>
    <w:rsid w:val="00904AA5"/>
    <w:rsid w:val="00912484"/>
    <w:rsid w:val="00916E6C"/>
    <w:rsid w:val="00930F85"/>
    <w:rsid w:val="00931A5D"/>
    <w:rsid w:val="009560E3"/>
    <w:rsid w:val="0095654B"/>
    <w:rsid w:val="00957744"/>
    <w:rsid w:val="0097718A"/>
    <w:rsid w:val="0098409E"/>
    <w:rsid w:val="009875E0"/>
    <w:rsid w:val="00994849"/>
    <w:rsid w:val="00996A82"/>
    <w:rsid w:val="009A6BC0"/>
    <w:rsid w:val="009B1184"/>
    <w:rsid w:val="009C6FB6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6585D"/>
    <w:rsid w:val="00A77B08"/>
    <w:rsid w:val="00A861E7"/>
    <w:rsid w:val="00A876CE"/>
    <w:rsid w:val="00AA109C"/>
    <w:rsid w:val="00AD3407"/>
    <w:rsid w:val="00AD3CA1"/>
    <w:rsid w:val="00AD4802"/>
    <w:rsid w:val="00AD6652"/>
    <w:rsid w:val="00B002BF"/>
    <w:rsid w:val="00B004E7"/>
    <w:rsid w:val="00B01BF5"/>
    <w:rsid w:val="00B01E82"/>
    <w:rsid w:val="00B07F37"/>
    <w:rsid w:val="00B1123F"/>
    <w:rsid w:val="00B36100"/>
    <w:rsid w:val="00B3684B"/>
    <w:rsid w:val="00B4073D"/>
    <w:rsid w:val="00B712DC"/>
    <w:rsid w:val="00B82305"/>
    <w:rsid w:val="00B8409F"/>
    <w:rsid w:val="00B86421"/>
    <w:rsid w:val="00B8665B"/>
    <w:rsid w:val="00B868E0"/>
    <w:rsid w:val="00B9539A"/>
    <w:rsid w:val="00BB0928"/>
    <w:rsid w:val="00BB3320"/>
    <w:rsid w:val="00BB6FAC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12FB"/>
    <w:rsid w:val="00C56900"/>
    <w:rsid w:val="00C63784"/>
    <w:rsid w:val="00C738EB"/>
    <w:rsid w:val="00C73E33"/>
    <w:rsid w:val="00C8004D"/>
    <w:rsid w:val="00C9686D"/>
    <w:rsid w:val="00CA2ACB"/>
    <w:rsid w:val="00CA35EF"/>
    <w:rsid w:val="00CB1841"/>
    <w:rsid w:val="00CB3DCC"/>
    <w:rsid w:val="00CC268B"/>
    <w:rsid w:val="00CD6153"/>
    <w:rsid w:val="00CF1230"/>
    <w:rsid w:val="00D068ED"/>
    <w:rsid w:val="00D11C77"/>
    <w:rsid w:val="00D256E8"/>
    <w:rsid w:val="00D35CCE"/>
    <w:rsid w:val="00D400B9"/>
    <w:rsid w:val="00D43DD3"/>
    <w:rsid w:val="00D44A27"/>
    <w:rsid w:val="00D53A5E"/>
    <w:rsid w:val="00D57526"/>
    <w:rsid w:val="00D63FBE"/>
    <w:rsid w:val="00D66913"/>
    <w:rsid w:val="00D75A4D"/>
    <w:rsid w:val="00D8325F"/>
    <w:rsid w:val="00D86AEA"/>
    <w:rsid w:val="00D87E71"/>
    <w:rsid w:val="00D9473D"/>
    <w:rsid w:val="00DB3E71"/>
    <w:rsid w:val="00DC295F"/>
    <w:rsid w:val="00DC4FF9"/>
    <w:rsid w:val="00DC6A9C"/>
    <w:rsid w:val="00DC6FAC"/>
    <w:rsid w:val="00DD4579"/>
    <w:rsid w:val="00DD6B74"/>
    <w:rsid w:val="00DE072B"/>
    <w:rsid w:val="00DE1241"/>
    <w:rsid w:val="00DE49C8"/>
    <w:rsid w:val="00DF439E"/>
    <w:rsid w:val="00E00907"/>
    <w:rsid w:val="00E00C41"/>
    <w:rsid w:val="00E00D4B"/>
    <w:rsid w:val="00E046EC"/>
    <w:rsid w:val="00E0711E"/>
    <w:rsid w:val="00E11EB7"/>
    <w:rsid w:val="00E27DDD"/>
    <w:rsid w:val="00E31013"/>
    <w:rsid w:val="00E4444E"/>
    <w:rsid w:val="00E44988"/>
    <w:rsid w:val="00E61A1D"/>
    <w:rsid w:val="00E86353"/>
    <w:rsid w:val="00E94D19"/>
    <w:rsid w:val="00EA05B9"/>
    <w:rsid w:val="00EC0275"/>
    <w:rsid w:val="00ED0B32"/>
    <w:rsid w:val="00EE793B"/>
    <w:rsid w:val="00F002CB"/>
    <w:rsid w:val="00F049CE"/>
    <w:rsid w:val="00F17F02"/>
    <w:rsid w:val="00F22DD3"/>
    <w:rsid w:val="00F37FEE"/>
    <w:rsid w:val="00F44C24"/>
    <w:rsid w:val="00F70206"/>
    <w:rsid w:val="00F74540"/>
    <w:rsid w:val="00F97B8C"/>
    <w:rsid w:val="00FA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5F54EB7-D84C-49F6-BB67-24F7BFB41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9D5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E79D5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E79D5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E79D5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E79D5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E79D5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E79D5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E79D5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E79D5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E79D5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4E79D5"/>
    <w:pPr>
      <w:ind w:left="1871"/>
    </w:pPr>
  </w:style>
  <w:style w:type="paragraph" w:customStyle="1" w:styleId="Normal-Draft">
    <w:name w:val="Normal - Draft"/>
    <w:rsid w:val="004E79D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4E79D5"/>
    <w:pPr>
      <w:ind w:left="2381"/>
    </w:pPr>
  </w:style>
  <w:style w:type="paragraph" w:customStyle="1" w:styleId="AmendBody3">
    <w:name w:val="Amend. Body 3"/>
    <w:basedOn w:val="Normal-Draft"/>
    <w:next w:val="Normal"/>
    <w:rsid w:val="004E79D5"/>
    <w:pPr>
      <w:ind w:left="2892"/>
    </w:pPr>
  </w:style>
  <w:style w:type="paragraph" w:customStyle="1" w:styleId="AmendBody4">
    <w:name w:val="Amend. Body 4"/>
    <w:basedOn w:val="Normal-Draft"/>
    <w:next w:val="Normal"/>
    <w:rsid w:val="004E79D5"/>
    <w:pPr>
      <w:ind w:left="3402"/>
    </w:pPr>
  </w:style>
  <w:style w:type="paragraph" w:styleId="Header">
    <w:name w:val="header"/>
    <w:basedOn w:val="Normal"/>
    <w:rsid w:val="004E79D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E79D5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4E79D5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4E79D5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4E79D5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4E79D5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E79D5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4E79D5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E79D5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4E79D5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E79D5"/>
    <w:pPr>
      <w:suppressLineNumbers w:val="0"/>
    </w:pPr>
  </w:style>
  <w:style w:type="paragraph" w:customStyle="1" w:styleId="BodyParagraph">
    <w:name w:val="Body Paragraph"/>
    <w:next w:val="Normal"/>
    <w:rsid w:val="004E79D5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E79D5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E79D5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E79D5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E79D5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4E79D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4E79D5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E79D5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4E79D5"/>
    <w:rPr>
      <w:caps w:val="0"/>
    </w:rPr>
  </w:style>
  <w:style w:type="paragraph" w:customStyle="1" w:styleId="Normal-Schedule">
    <w:name w:val="Normal - Schedule"/>
    <w:rsid w:val="004E79D5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4E79D5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E79D5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4E79D5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E79D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E79D5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E79D5"/>
  </w:style>
  <w:style w:type="paragraph" w:customStyle="1" w:styleId="Penalty">
    <w:name w:val="Penalty"/>
    <w:next w:val="Normal"/>
    <w:rsid w:val="004E79D5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4E79D5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4E79D5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E79D5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E79D5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E79D5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E79D5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E79D5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E79D5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E79D5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E79D5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E79D5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E79D5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4E79D5"/>
    <w:pPr>
      <w:suppressLineNumbers w:val="0"/>
    </w:pPr>
  </w:style>
  <w:style w:type="paragraph" w:customStyle="1" w:styleId="AutoNumber">
    <w:name w:val="Auto Number"/>
    <w:rsid w:val="004E79D5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4E79D5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4E79D5"/>
    <w:rPr>
      <w:vertAlign w:val="superscript"/>
    </w:rPr>
  </w:style>
  <w:style w:type="paragraph" w:styleId="EndnoteText">
    <w:name w:val="endnote text"/>
    <w:basedOn w:val="Normal"/>
    <w:semiHidden/>
    <w:rsid w:val="004E79D5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4E79D5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4E79D5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4E79D5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E79D5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E79D5"/>
    <w:pPr>
      <w:spacing w:after="120"/>
      <w:jc w:val="center"/>
    </w:pPr>
  </w:style>
  <w:style w:type="paragraph" w:styleId="MacroText">
    <w:name w:val="macro"/>
    <w:semiHidden/>
    <w:rsid w:val="004E79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4E79D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E79D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E79D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E79D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E79D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E79D5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4E79D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E79D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E79D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E79D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E79D5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E79D5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E79D5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E79D5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E79D5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E79D5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4E79D5"/>
    <w:pPr>
      <w:suppressLineNumbers w:val="0"/>
    </w:pPr>
  </w:style>
  <w:style w:type="paragraph" w:customStyle="1" w:styleId="DraftHeading3">
    <w:name w:val="Draft Heading 3"/>
    <w:basedOn w:val="Normal"/>
    <w:next w:val="Normal"/>
    <w:rsid w:val="004E79D5"/>
    <w:pPr>
      <w:suppressLineNumbers w:val="0"/>
    </w:pPr>
  </w:style>
  <w:style w:type="paragraph" w:customStyle="1" w:styleId="DraftHeading4">
    <w:name w:val="Draft Heading 4"/>
    <w:basedOn w:val="Normal"/>
    <w:next w:val="Normal"/>
    <w:rsid w:val="004E79D5"/>
    <w:pPr>
      <w:suppressLineNumbers w:val="0"/>
    </w:pPr>
  </w:style>
  <w:style w:type="paragraph" w:customStyle="1" w:styleId="DraftHeading5">
    <w:name w:val="Draft Heading 5"/>
    <w:basedOn w:val="Normal"/>
    <w:next w:val="Normal"/>
    <w:rsid w:val="004E79D5"/>
    <w:pPr>
      <w:suppressLineNumbers w:val="0"/>
    </w:pPr>
  </w:style>
  <w:style w:type="paragraph" w:customStyle="1" w:styleId="DraftPenalty1">
    <w:name w:val="Draft Penalty 1"/>
    <w:basedOn w:val="Penalty"/>
    <w:next w:val="Normal"/>
    <w:rsid w:val="004E79D5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4E79D5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4E79D5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4E79D5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4E79D5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4E79D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E79D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E79D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E79D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E79D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4E79D5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4E79D5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4E79D5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E79D5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E79D5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E79D5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4E79D5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4E79D5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4E79D5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4E79D5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4E79D5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E79D5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E79D5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E79D5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4E79D5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4E79D5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4E79D5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4E79D5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4E79D5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4E79D5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4E79D5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146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 Integration Amendment (Head, Transport for Victoria and Other Governance Reforms) Bill 2016</vt:lpstr>
    </vt:vector>
  </TitlesOfParts>
  <Manager>Information Systems</Manager>
  <Company>OCPC, Victoria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 Integration Amendment (Head, Transport for Victoria and Other Governance Reforms) Bill 2016</dc:title>
  <dc:subject>OCPC Word Template Development</dc:subject>
  <dc:creator>02</dc:creator>
  <cp:keywords>Formats, House Amendments</cp:keywords>
  <dc:description>OCPC-VIC, Word 2000 VBA, Release 2</dc:description>
  <cp:lastModifiedBy>Vivienne Bannan</cp:lastModifiedBy>
  <cp:revision>2</cp:revision>
  <cp:lastPrinted>2016-12-04T23:25:00Z</cp:lastPrinted>
  <dcterms:created xsi:type="dcterms:W3CDTF">2017-02-07T09:06:00Z</dcterms:created>
  <dcterms:modified xsi:type="dcterms:W3CDTF">2017-02-07T09:06:00Z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242981</vt:i4>
  </property>
  <property fmtid="{D5CDD505-2E9C-101B-9397-08002B2CF9AE}" pid="3" name="DocSubFolderNumber">
    <vt:lpwstr>S16/1678</vt:lpwstr>
  </property>
</Properties>
</file>