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DE69E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DE69E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LONG SERVICE BENEFITS PORTABILITY BILL 2018</w:t>
      </w:r>
    </w:p>
    <w:p w:rsidR="00712B9B" w:rsidRPr="00DE69E4" w:rsidRDefault="00DE69E4" w:rsidP="00DE69E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DE69E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(Further amendments and New Clauses to be proposed in Committee by Ms </w:t>
      </w:r>
      <w:proofErr w:type="spellStart"/>
      <w:r>
        <w:rPr>
          <w:u w:val="single"/>
        </w:rPr>
        <w:t>MIKAKOS</w:t>
      </w:r>
      <w:proofErr w:type="spellEnd"/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200960" w:rsidRDefault="00200960" w:rsidP="00200960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3, page 4, line 25, omit a</w:t>
      </w:r>
      <w:r w:rsidR="001F54AE">
        <w:t>l</w:t>
      </w:r>
      <w:r>
        <w:t>l words and expressions on this line.</w:t>
      </w:r>
    </w:p>
    <w:p w:rsidR="00873AA9" w:rsidRDefault="00EB32B3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omit this clause.</w:t>
      </w:r>
    </w:p>
    <w:p w:rsidR="004330D6" w:rsidRDefault="004330D6" w:rsidP="004330D6">
      <w:pPr>
        <w:pStyle w:val="ManualNumber"/>
        <w:jc w:val="center"/>
      </w:pPr>
      <w:r>
        <w:t>NEW CLAUSE</w:t>
      </w:r>
    </w:p>
    <w:p w:rsidR="00220A81" w:rsidRDefault="0048079F" w:rsidP="00220A81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81—</w:t>
      </w:r>
    </w:p>
    <w:p w:rsidR="0048079F" w:rsidRDefault="0048079F" w:rsidP="0048079F">
      <w:pPr>
        <w:pStyle w:val="AmendHeading1s"/>
        <w:tabs>
          <w:tab w:val="right" w:pos="1701"/>
        </w:tabs>
        <w:ind w:left="1871" w:hanging="1871"/>
      </w:pPr>
      <w:r>
        <w:tab/>
      </w:r>
      <w:r w:rsidRPr="0048079F">
        <w:rPr>
          <w:b w:val="0"/>
        </w:rPr>
        <w:t>"</w:t>
      </w:r>
      <w:r w:rsidRPr="0048079F">
        <w:t>AA</w:t>
      </w:r>
      <w:r>
        <w:tab/>
        <w:t>Amendment of Long Service Leave Act 2018</w:t>
      </w:r>
    </w:p>
    <w:p w:rsidR="0048079F" w:rsidRPr="0048079F" w:rsidRDefault="0048079F" w:rsidP="0048079F">
      <w:pPr>
        <w:pStyle w:val="AmendHeading1"/>
        <w:tabs>
          <w:tab w:val="right" w:pos="1701"/>
        </w:tabs>
        <w:ind w:left="1871" w:hanging="1871"/>
      </w:pPr>
      <w:r>
        <w:tab/>
      </w:r>
      <w:r w:rsidRPr="0048079F">
        <w:t>(1)</w:t>
      </w:r>
      <w:r w:rsidRPr="0048079F">
        <w:tab/>
      </w:r>
      <w:r>
        <w:t xml:space="preserve">Section 3(2) of the </w:t>
      </w:r>
      <w:r w:rsidRPr="0048079F">
        <w:rPr>
          <w:b/>
        </w:rPr>
        <w:t>Long Service Leave Act 2018</w:t>
      </w:r>
      <w:r>
        <w:t xml:space="preserve"> is </w:t>
      </w:r>
      <w:r w:rsidRPr="0048079F">
        <w:rPr>
          <w:b/>
        </w:rPr>
        <w:t>repealed</w:t>
      </w:r>
      <w:r>
        <w:t>.</w:t>
      </w:r>
    </w:p>
    <w:p w:rsidR="0048079F" w:rsidRDefault="0048079F" w:rsidP="0048079F">
      <w:pPr>
        <w:pStyle w:val="AmendHeading1"/>
        <w:tabs>
          <w:tab w:val="right" w:pos="1701"/>
        </w:tabs>
        <w:ind w:left="1871" w:hanging="1871"/>
      </w:pPr>
      <w:r>
        <w:tab/>
      </w:r>
      <w:r w:rsidRPr="0048079F">
        <w:t>(</w:t>
      </w:r>
      <w:r>
        <w:t>2</w:t>
      </w:r>
      <w:r w:rsidRPr="0048079F">
        <w:t>)</w:t>
      </w:r>
      <w:r w:rsidRPr="0048079F">
        <w:tab/>
      </w:r>
      <w:r>
        <w:t>In section 12</w:t>
      </w:r>
      <w:r w:rsidR="00340AD2">
        <w:t>(1)</w:t>
      </w:r>
      <w:r>
        <w:t xml:space="preserve"> of the </w:t>
      </w:r>
      <w:r w:rsidRPr="0048079F">
        <w:rPr>
          <w:b/>
        </w:rPr>
        <w:t>Long Service Leave Act 2018</w:t>
      </w:r>
      <w:r w:rsidR="00340AD2">
        <w:t xml:space="preserve"> </w:t>
      </w:r>
      <w:r w:rsidR="00340AD2" w:rsidRPr="00340AD2">
        <w:rPr>
          <w:b/>
        </w:rPr>
        <w:t>omit</w:t>
      </w:r>
      <w:r w:rsidR="00340AD2">
        <w:t xml:space="preserve"> "even though in a strict legal sense it could be said that the employee's employment was interrupted".</w:t>
      </w:r>
    </w:p>
    <w:p w:rsidR="00340AD2" w:rsidRDefault="00340AD2" w:rsidP="00340AD2">
      <w:pPr>
        <w:pStyle w:val="AmendHeading1"/>
        <w:tabs>
          <w:tab w:val="right" w:pos="1701"/>
        </w:tabs>
        <w:ind w:left="1871" w:hanging="1871"/>
      </w:pPr>
      <w:r>
        <w:tab/>
      </w:r>
      <w:r w:rsidRPr="0048079F">
        <w:t>(</w:t>
      </w:r>
      <w:r>
        <w:t>3</w:t>
      </w:r>
      <w:r w:rsidRPr="0048079F">
        <w:t>)</w:t>
      </w:r>
      <w:r w:rsidRPr="0048079F">
        <w:tab/>
      </w:r>
      <w:r w:rsidR="00546777">
        <w:t>For</w:t>
      </w:r>
      <w:r>
        <w:t xml:space="preserve"> section 12(</w:t>
      </w:r>
      <w:r w:rsidR="00546777">
        <w:t>7</w:t>
      </w:r>
      <w:r>
        <w:t>)</w:t>
      </w:r>
      <w:r w:rsidR="00546777">
        <w:t>, (8) and (9)</w:t>
      </w:r>
      <w:r>
        <w:t xml:space="preserve"> of the </w:t>
      </w:r>
      <w:r w:rsidRPr="0048079F">
        <w:rPr>
          <w:b/>
        </w:rPr>
        <w:t>Long Service Leave Act 2018</w:t>
      </w:r>
      <w:r>
        <w:t xml:space="preserve"> </w:t>
      </w:r>
      <w:r>
        <w:rPr>
          <w:b/>
        </w:rPr>
        <w:t>s</w:t>
      </w:r>
      <w:r w:rsidR="00546777">
        <w:rPr>
          <w:b/>
        </w:rPr>
        <w:t>ubstitut</w:t>
      </w:r>
      <w:r>
        <w:rPr>
          <w:b/>
        </w:rPr>
        <w:t>e</w:t>
      </w:r>
      <w:r>
        <w:t>—</w:t>
      </w:r>
    </w:p>
    <w:p w:rsidR="001A5CF8" w:rsidRDefault="00340AD2" w:rsidP="00340AD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40AD2">
        <w:t>"</w:t>
      </w:r>
      <w:r w:rsidR="00546777">
        <w:t>(7)</w:t>
      </w:r>
      <w:r w:rsidR="00546777">
        <w:tab/>
        <w:t>An employee's employment is taken to be continuous despite the employer standing down the employee</w:t>
      </w:r>
      <w:r w:rsidR="001A5CF8">
        <w:t>—</w:t>
      </w:r>
    </w:p>
    <w:p w:rsidR="00546777" w:rsidRDefault="001A5CF8" w:rsidP="001A5CF8">
      <w:pPr>
        <w:pStyle w:val="AmendHeading3"/>
        <w:tabs>
          <w:tab w:val="right" w:pos="2778"/>
        </w:tabs>
        <w:ind w:left="2891" w:hanging="2891"/>
      </w:pPr>
      <w:r>
        <w:tab/>
      </w:r>
      <w:r w:rsidRPr="001A5CF8">
        <w:t>(a)</w:t>
      </w:r>
      <w:r>
        <w:tab/>
      </w:r>
      <w:proofErr w:type="gramStart"/>
      <w:r w:rsidR="00546777">
        <w:t>during</w:t>
      </w:r>
      <w:proofErr w:type="gramEnd"/>
      <w:r w:rsidR="00546777">
        <w:t xml:space="preserve"> industrial action if the employee cannot be usefully employed because of the industrial action</w:t>
      </w:r>
      <w:r>
        <w:t>; or</w:t>
      </w:r>
    </w:p>
    <w:p w:rsidR="00C6776E" w:rsidRDefault="001A5CF8" w:rsidP="001A5CF8">
      <w:pPr>
        <w:pStyle w:val="AmendHeading3"/>
        <w:tabs>
          <w:tab w:val="right" w:pos="2778"/>
        </w:tabs>
        <w:ind w:left="2891" w:hanging="2891"/>
      </w:pPr>
      <w:r>
        <w:tab/>
      </w:r>
      <w:r w:rsidR="00C6776E" w:rsidRPr="001A5CF8">
        <w:t>(</w:t>
      </w:r>
      <w:r w:rsidRPr="001A5CF8">
        <w:t>b</w:t>
      </w:r>
      <w:r w:rsidR="00C6776E" w:rsidRPr="001A5CF8">
        <w:t>)</w:t>
      </w:r>
      <w:r w:rsidR="00C6776E">
        <w:tab/>
      </w:r>
      <w:proofErr w:type="gramStart"/>
      <w:r w:rsidR="00827628">
        <w:t>because</w:t>
      </w:r>
      <w:proofErr w:type="gramEnd"/>
      <w:r w:rsidR="00827628">
        <w:t xml:space="preserve"> of a breakdown of machinery or equipment</w:t>
      </w:r>
      <w:r w:rsidR="00C6776E">
        <w:t xml:space="preserve"> </w:t>
      </w:r>
      <w:r w:rsidR="00827628">
        <w:t xml:space="preserve">for which the employer cannot reasonably be held responsible if </w:t>
      </w:r>
      <w:r w:rsidR="00C6776E">
        <w:t xml:space="preserve">the employee cannot be usefully employed because of the </w:t>
      </w:r>
      <w:r w:rsidR="00827628">
        <w:t>breakdown</w:t>
      </w:r>
      <w:r>
        <w:t>; or</w:t>
      </w:r>
    </w:p>
    <w:p w:rsidR="00C6776E" w:rsidRDefault="001A5CF8" w:rsidP="001A5CF8">
      <w:pPr>
        <w:pStyle w:val="AmendHeading3"/>
        <w:tabs>
          <w:tab w:val="right" w:pos="2778"/>
        </w:tabs>
        <w:ind w:left="2891" w:hanging="2891"/>
      </w:pPr>
      <w:r>
        <w:tab/>
      </w:r>
      <w:r w:rsidR="00C6776E" w:rsidRPr="001A5CF8">
        <w:t>(</w:t>
      </w:r>
      <w:r w:rsidRPr="001A5CF8">
        <w:t>c</w:t>
      </w:r>
      <w:r w:rsidR="00C6776E" w:rsidRPr="001A5CF8">
        <w:t>)</w:t>
      </w:r>
      <w:r w:rsidR="00C6776E">
        <w:tab/>
      </w:r>
      <w:proofErr w:type="gramStart"/>
      <w:r w:rsidR="00827628">
        <w:t>because</w:t>
      </w:r>
      <w:proofErr w:type="gramEnd"/>
      <w:r w:rsidR="00827628">
        <w:t xml:space="preserve"> of a stoppage of work for any cause for which the employer cannot reasonably be held responsible if the employee cannot be usefully employed because of the stoppage.</w:t>
      </w:r>
    </w:p>
    <w:p w:rsidR="00340AD2" w:rsidRDefault="00546777" w:rsidP="0054677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40AD2" w:rsidRPr="00546777">
        <w:t>(</w:t>
      </w:r>
      <w:r w:rsidR="001A5CF8">
        <w:t>8</w:t>
      </w:r>
      <w:r w:rsidR="00340AD2" w:rsidRPr="00546777">
        <w:t>)</w:t>
      </w:r>
      <w:r w:rsidR="00340AD2">
        <w:tab/>
        <w:t xml:space="preserve">An employee's employment is taken to be continuous despite any interruption arising directly or indirectly from an industrial </w:t>
      </w:r>
      <w:proofErr w:type="gramStart"/>
      <w:r w:rsidR="00340AD2">
        <w:t>dispute</w:t>
      </w:r>
      <w:proofErr w:type="gramEnd"/>
      <w:r w:rsidR="00340AD2">
        <w:t>.".</w:t>
      </w:r>
    </w:p>
    <w:p w:rsidR="00340AD2" w:rsidRDefault="00340AD2" w:rsidP="00340AD2">
      <w:pPr>
        <w:pStyle w:val="AmendHeading1"/>
        <w:tabs>
          <w:tab w:val="right" w:pos="1701"/>
        </w:tabs>
        <w:ind w:left="1871" w:hanging="1871"/>
      </w:pPr>
      <w:r>
        <w:tab/>
      </w:r>
      <w:r w:rsidRPr="0048079F">
        <w:t>(</w:t>
      </w:r>
      <w:r>
        <w:t>4</w:t>
      </w:r>
      <w:r w:rsidRPr="0048079F">
        <w:t>)</w:t>
      </w:r>
      <w:r w:rsidRPr="0048079F">
        <w:tab/>
      </w:r>
      <w:r>
        <w:t xml:space="preserve">In section 12 of the </w:t>
      </w:r>
      <w:r w:rsidRPr="0048079F">
        <w:rPr>
          <w:b/>
        </w:rPr>
        <w:t>Long Service Leave Act 2018</w:t>
      </w:r>
      <w:r>
        <w:t>—</w:t>
      </w:r>
    </w:p>
    <w:p w:rsidR="00340AD2" w:rsidRDefault="00340AD2" w:rsidP="00340AD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40AD2">
        <w:t>(a)</w:t>
      </w:r>
      <w:r>
        <w:tab/>
      </w:r>
      <w:proofErr w:type="gramStart"/>
      <w:r>
        <w:t>in</w:t>
      </w:r>
      <w:proofErr w:type="gramEnd"/>
      <w:r>
        <w:t xml:space="preserve"> subsection (10), for "(10)" </w:t>
      </w:r>
      <w:r w:rsidRPr="00E434BB">
        <w:rPr>
          <w:b/>
        </w:rPr>
        <w:t>substitute</w:t>
      </w:r>
      <w:r>
        <w:t xml:space="preserve"> "(</w:t>
      </w:r>
      <w:r w:rsidR="00E4571B">
        <w:t>9</w:t>
      </w:r>
      <w:r>
        <w:t>)";</w:t>
      </w:r>
    </w:p>
    <w:p w:rsidR="00D53D87" w:rsidRDefault="00340AD2" w:rsidP="00340AD2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40AD2">
        <w:t>(</w:t>
      </w:r>
      <w:r>
        <w:t>b</w:t>
      </w:r>
      <w:r w:rsidRPr="00340AD2">
        <w:t>)</w:t>
      </w:r>
      <w:r>
        <w:tab/>
      </w:r>
      <w:proofErr w:type="gramStart"/>
      <w:r>
        <w:t>in</w:t>
      </w:r>
      <w:proofErr w:type="gramEnd"/>
      <w:r>
        <w:t xml:space="preserve"> subsection (11)</w:t>
      </w:r>
      <w:r w:rsidR="00D53D87">
        <w:t>—</w:t>
      </w:r>
    </w:p>
    <w:p w:rsidR="00D53D87" w:rsidRDefault="00D53D87" w:rsidP="00D53D87">
      <w:pPr>
        <w:pStyle w:val="AmendHeading3"/>
        <w:tabs>
          <w:tab w:val="right" w:pos="2778"/>
        </w:tabs>
        <w:ind w:left="2891" w:hanging="2891"/>
      </w:pPr>
      <w:r>
        <w:tab/>
      </w:r>
      <w:r w:rsidRPr="00D53D87">
        <w:t>(</w:t>
      </w:r>
      <w:proofErr w:type="spellStart"/>
      <w:r w:rsidRPr="00D53D87">
        <w:t>i</w:t>
      </w:r>
      <w:proofErr w:type="spellEnd"/>
      <w:r w:rsidRPr="00D53D87">
        <w:t>)</w:t>
      </w:r>
      <w:r>
        <w:tab/>
      </w:r>
      <w:proofErr w:type="gramStart"/>
      <w:r w:rsidR="00340AD2">
        <w:t>for</w:t>
      </w:r>
      <w:proofErr w:type="gramEnd"/>
      <w:r w:rsidR="00340AD2">
        <w:t xml:space="preserve"> "(11)" </w:t>
      </w:r>
      <w:r w:rsidR="00340AD2" w:rsidRPr="00E434BB">
        <w:rPr>
          <w:b/>
        </w:rPr>
        <w:t>substitute</w:t>
      </w:r>
      <w:r w:rsidR="00340AD2">
        <w:t xml:space="preserve"> "(</w:t>
      </w:r>
      <w:r w:rsidR="00E4571B">
        <w:t>10</w:t>
      </w:r>
      <w:r w:rsidR="00340AD2">
        <w:t>)"</w:t>
      </w:r>
      <w:r>
        <w:t>;</w:t>
      </w:r>
    </w:p>
    <w:p w:rsidR="00340AD2" w:rsidRDefault="00D53D87" w:rsidP="00D53D87">
      <w:pPr>
        <w:pStyle w:val="AmendHeading3"/>
        <w:tabs>
          <w:tab w:val="right" w:pos="2778"/>
        </w:tabs>
        <w:ind w:left="2891" w:hanging="2891"/>
      </w:pPr>
      <w:r>
        <w:tab/>
      </w:r>
      <w:r w:rsidRPr="00D53D87">
        <w:t>(ii)</w:t>
      </w:r>
      <w:r>
        <w:tab/>
      </w:r>
      <w:proofErr w:type="gramStart"/>
      <w:r>
        <w:t>for</w:t>
      </w:r>
      <w:proofErr w:type="gramEnd"/>
      <w:r>
        <w:t xml:space="preserve"> "(10)" </w:t>
      </w:r>
      <w:r w:rsidRPr="00D53D87">
        <w:rPr>
          <w:b/>
        </w:rPr>
        <w:t>substitute</w:t>
      </w:r>
      <w:r>
        <w:t xml:space="preserve"> "(</w:t>
      </w:r>
      <w:r w:rsidR="00E4571B">
        <w:t>9</w:t>
      </w:r>
      <w:r>
        <w:t>)"</w:t>
      </w:r>
      <w:r w:rsidR="00340AD2">
        <w:t>.</w:t>
      </w:r>
    </w:p>
    <w:p w:rsidR="00E4571B" w:rsidRDefault="00B25097" w:rsidP="00B25097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48079F">
        <w:t>(</w:t>
      </w:r>
      <w:r>
        <w:t>5</w:t>
      </w:r>
      <w:r w:rsidRPr="0048079F">
        <w:t>)</w:t>
      </w:r>
      <w:r w:rsidRPr="0048079F">
        <w:tab/>
      </w:r>
      <w:r>
        <w:t xml:space="preserve">In section 14 of the </w:t>
      </w:r>
      <w:r w:rsidRPr="0048079F">
        <w:rPr>
          <w:b/>
        </w:rPr>
        <w:t>Long Service Leave Act 2018</w:t>
      </w:r>
      <w:r w:rsidR="00E4571B">
        <w:rPr>
          <w:b/>
        </w:rPr>
        <w:t>—</w:t>
      </w:r>
    </w:p>
    <w:p w:rsidR="00B25097" w:rsidRDefault="00E4571B" w:rsidP="00E4571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E4571B">
        <w:t>(a)</w:t>
      </w:r>
      <w:r w:rsidRPr="00E4571B">
        <w:tab/>
      </w:r>
      <w:r>
        <w:t>in paragraph (c)</w:t>
      </w:r>
      <w:r w:rsidR="00B25097" w:rsidRPr="00E4571B">
        <w:t>, for "</w:t>
      </w:r>
      <w:r w:rsidRPr="00E4571B">
        <w:t xml:space="preserve">, (8) </w:t>
      </w:r>
      <w:r w:rsidR="00B25097" w:rsidRPr="00E4571B">
        <w:t>or (9)</w:t>
      </w:r>
      <w:r>
        <w:t>.</w:t>
      </w:r>
      <w:r w:rsidR="00B25097" w:rsidRPr="00E4571B">
        <w:t xml:space="preserve">" </w:t>
      </w:r>
      <w:r w:rsidR="00B25097" w:rsidRPr="00E4571B">
        <w:rPr>
          <w:b/>
        </w:rPr>
        <w:t>substitute</w:t>
      </w:r>
      <w:r w:rsidR="00B25097" w:rsidRPr="00E4571B">
        <w:t xml:space="preserve"> "</w:t>
      </w:r>
      <w:r>
        <w:t>(a), (b) or (c);</w:t>
      </w:r>
      <w:proofErr w:type="gramStart"/>
      <w:r w:rsidRPr="00E4571B">
        <w:t>"</w:t>
      </w:r>
      <w:r>
        <w:t>;</w:t>
      </w:r>
      <w:proofErr w:type="gramEnd"/>
    </w:p>
    <w:p w:rsidR="00C7130F" w:rsidRDefault="00C7130F" w:rsidP="00C7130F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C7130F">
        <w:t>(b)</w:t>
      </w:r>
      <w:r>
        <w:tab/>
      </w:r>
      <w:proofErr w:type="gramStart"/>
      <w:r>
        <w:t>after</w:t>
      </w:r>
      <w:proofErr w:type="gramEnd"/>
      <w:r>
        <w:t xml:space="preserve"> paragraph (c) </w:t>
      </w:r>
      <w:r w:rsidRPr="00C7130F">
        <w:rPr>
          <w:b/>
        </w:rPr>
        <w:t>insert</w:t>
      </w:r>
      <w:r>
        <w:t>—</w:t>
      </w:r>
    </w:p>
    <w:p w:rsidR="00C7130F" w:rsidRPr="00C7130F" w:rsidRDefault="00C7130F" w:rsidP="00C7130F">
      <w:pPr>
        <w:pStyle w:val="AmendHeading3"/>
        <w:tabs>
          <w:tab w:val="right" w:pos="2778"/>
        </w:tabs>
        <w:ind w:left="2891" w:hanging="2891"/>
      </w:pPr>
      <w:r>
        <w:tab/>
      </w:r>
      <w:r w:rsidRPr="00C7130F">
        <w:t>"(d)</w:t>
      </w:r>
      <w:r w:rsidRPr="00C7130F">
        <w:tab/>
      </w:r>
      <w:proofErr w:type="gramStart"/>
      <w:r>
        <w:t>an</w:t>
      </w:r>
      <w:proofErr w:type="gramEnd"/>
      <w:r>
        <w:t xml:space="preserve"> interruption described in section 12(8).".".</w:t>
      </w:r>
    </w:p>
    <w:p w:rsidR="00EB32B3" w:rsidRDefault="0048079F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82, omit this clause.</w:t>
      </w:r>
    </w:p>
    <w:p w:rsidR="00DF16FB" w:rsidRDefault="00DF16FB" w:rsidP="00DF16FB">
      <w:pPr>
        <w:pStyle w:val="ManualNumber"/>
        <w:jc w:val="center"/>
      </w:pPr>
      <w:r>
        <w:t>AMENDMENT OF SCHEDULES</w:t>
      </w:r>
    </w:p>
    <w:p w:rsidR="00142C44" w:rsidRDefault="00142C44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70, line 11, omit "15" and insert "14".</w:t>
      </w:r>
    </w:p>
    <w:p w:rsidR="0048079F" w:rsidRDefault="00142C44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70, line 13, omit "clause 16 specifies".</w:t>
      </w:r>
    </w:p>
    <w:p w:rsidR="00142C44" w:rsidRDefault="00142C44" w:rsidP="00142C44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71, lines 21 and 2</w:t>
      </w:r>
      <w:r w:rsidR="00DD4754">
        <w:t>2</w:t>
      </w:r>
      <w:r>
        <w:t>, omit "</w:t>
      </w:r>
      <w:r w:rsidR="00056055">
        <w:t>worker</w:t>
      </w:r>
      <w:r>
        <w:t>'s service period is taken to be continuous" and insert "period of absence is taken to be a day of service for crediting service".</w:t>
      </w:r>
    </w:p>
    <w:p w:rsidR="00142C44" w:rsidRDefault="00AA079F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1, page 75, lines 3 to 33, page 76, lines 1 to 35 and page 77, lines 1 to </w:t>
      </w:r>
      <w:proofErr w:type="gramStart"/>
      <w:r>
        <w:t>22,</w:t>
      </w:r>
      <w:proofErr w:type="gramEnd"/>
      <w:r>
        <w:t xml:space="preserve"> omit all words and expressions on these lines.</w:t>
      </w:r>
    </w:p>
    <w:p w:rsidR="00E17F25" w:rsidRDefault="00E17F25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77, line 25, before "The" insert "(1)".</w:t>
      </w:r>
    </w:p>
    <w:p w:rsidR="00AA079F" w:rsidRDefault="00E17F25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1, page 77, line 26, </w:t>
      </w:r>
      <w:proofErr w:type="gramStart"/>
      <w:r>
        <w:t>omit</w:t>
      </w:r>
      <w:proofErr w:type="gramEnd"/>
      <w:r>
        <w:t xml:space="preserve"> "referred to in clause 14".</w:t>
      </w:r>
    </w:p>
    <w:p w:rsidR="00C87DDD" w:rsidRDefault="00C87DDD" w:rsidP="00C87DDD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78, line 25, omit "assets." and insert "assets;</w:t>
      </w:r>
      <w:proofErr w:type="gramStart"/>
      <w:r>
        <w:t>".</w:t>
      </w:r>
      <w:proofErr w:type="gramEnd"/>
    </w:p>
    <w:p w:rsidR="00102274" w:rsidRDefault="00102274" w:rsidP="00873AA9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1, page 78, after line 25 insert—</w:t>
      </w:r>
    </w:p>
    <w:p w:rsidR="00C87DDD" w:rsidRPr="00C87DDD" w:rsidRDefault="00C87DDD" w:rsidP="00C87DD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102274" w:rsidRPr="00C87DDD">
        <w:t>"</w:t>
      </w:r>
      <w:r w:rsidRPr="00C87DDD">
        <w:t>(f)</w:t>
      </w:r>
      <w:r w:rsidRPr="00C87DDD">
        <w:tab/>
      </w:r>
      <w:proofErr w:type="gramStart"/>
      <w:r>
        <w:t>any</w:t>
      </w:r>
      <w:proofErr w:type="gramEnd"/>
      <w:r>
        <w:t xml:space="preserve"> </w:t>
      </w:r>
      <w:r w:rsidR="00610FA7">
        <w:t xml:space="preserve">other </w:t>
      </w:r>
      <w:r>
        <w:t xml:space="preserve">period of absence that the employer and worker agree to being </w:t>
      </w:r>
      <w:r w:rsidR="00610FA7">
        <w:t xml:space="preserve">credited as </w:t>
      </w:r>
      <w:r>
        <w:t>days of service</w:t>
      </w:r>
      <w:r w:rsidR="00610FA7">
        <w:t xml:space="preserve"> of </w:t>
      </w:r>
      <w:r>
        <w:t>the worker.</w:t>
      </w:r>
    </w:p>
    <w:p w:rsidR="00102274" w:rsidRPr="00102274" w:rsidRDefault="00C87DDD" w:rsidP="00C87DDD">
      <w:pPr>
        <w:pStyle w:val="AmendHeading1"/>
        <w:tabs>
          <w:tab w:val="right" w:pos="1701"/>
        </w:tabs>
        <w:ind w:left="1871" w:hanging="1871"/>
      </w:pPr>
      <w:r>
        <w:tab/>
      </w:r>
      <w:r w:rsidR="00102274" w:rsidRPr="00C87DDD">
        <w:t>(2)</w:t>
      </w:r>
      <w:r w:rsidR="00102274" w:rsidRPr="00102274">
        <w:tab/>
      </w:r>
      <w:r w:rsidR="00102274">
        <w:t>Any periods of absence</w:t>
      </w:r>
      <w:r>
        <w:t xml:space="preserve"> from work</w:t>
      </w:r>
      <w:r w:rsidR="00102274">
        <w:t xml:space="preserve"> other than a period referred to in subclause (1) are taken not to be days of service for the purpose of crediting the days of service </w:t>
      </w:r>
      <w:r>
        <w:t>o</w:t>
      </w:r>
      <w:r w:rsidR="00102274">
        <w:t>f a worker for the community services sector.</w:t>
      </w:r>
      <w:proofErr w:type="gramStart"/>
      <w:r w:rsidR="00102274">
        <w:t>".</w:t>
      </w:r>
      <w:proofErr w:type="gramEnd"/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1, page 78, lines 26 to 35 and page 79, lines 1 to </w:t>
      </w:r>
      <w:proofErr w:type="gramStart"/>
      <w:r>
        <w:t>18,</w:t>
      </w:r>
      <w:proofErr w:type="gramEnd"/>
      <w:r>
        <w:t xml:space="preserve"> omit all words and expressions on these lines.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631830">
        <w:t>2</w:t>
      </w:r>
      <w:r>
        <w:t xml:space="preserve">, page </w:t>
      </w:r>
      <w:r w:rsidR="00631830">
        <w:t>85</w:t>
      </w:r>
      <w:r>
        <w:t xml:space="preserve">, line </w:t>
      </w:r>
      <w:r w:rsidR="00631830">
        <w:t>22</w:t>
      </w:r>
      <w:r>
        <w:t>, omit "</w:t>
      </w:r>
      <w:r w:rsidR="00631830">
        <w:t>22</w:t>
      </w:r>
      <w:r>
        <w:t>" and insert "</w:t>
      </w:r>
      <w:r w:rsidR="00631830">
        <w:t>21</w:t>
      </w:r>
      <w:r>
        <w:t>".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631830">
        <w:t>2</w:t>
      </w:r>
      <w:r>
        <w:t xml:space="preserve">, page </w:t>
      </w:r>
      <w:r w:rsidR="00631830">
        <w:t>85</w:t>
      </w:r>
      <w:r>
        <w:t xml:space="preserve">, line </w:t>
      </w:r>
      <w:r w:rsidR="00631830">
        <w:t>24</w:t>
      </w:r>
      <w:r>
        <w:t xml:space="preserve">, omit "clause </w:t>
      </w:r>
      <w:r w:rsidR="00631830">
        <w:t>23</w:t>
      </w:r>
      <w:r>
        <w:t xml:space="preserve"> specifies".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631830">
        <w:t>2</w:t>
      </w:r>
      <w:r>
        <w:t xml:space="preserve">, page </w:t>
      </w:r>
      <w:r w:rsidR="00631830">
        <w:t>86</w:t>
      </w:r>
      <w:r>
        <w:t xml:space="preserve">, lines </w:t>
      </w:r>
      <w:r w:rsidR="00631830">
        <w:t>35</w:t>
      </w:r>
      <w:r>
        <w:t xml:space="preserve"> and </w:t>
      </w:r>
      <w:r w:rsidR="00631830">
        <w:t>36</w:t>
      </w:r>
      <w:r>
        <w:t>, omit "</w:t>
      </w:r>
      <w:r w:rsidR="00056055">
        <w:t>an employee</w:t>
      </w:r>
      <w:r>
        <w:t>'s service period is taken to be continuous" and insert "</w:t>
      </w:r>
      <w:r w:rsidR="00056055">
        <w:t xml:space="preserve">a </w:t>
      </w:r>
      <w:r>
        <w:t>period of absence is taken to be a day of service for crediting service".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2A13BB">
        <w:t>2</w:t>
      </w:r>
      <w:r>
        <w:t xml:space="preserve">, page </w:t>
      </w:r>
      <w:r w:rsidR="00C350FB">
        <w:t>94</w:t>
      </w:r>
      <w:r>
        <w:t xml:space="preserve">, lines </w:t>
      </w:r>
      <w:r w:rsidR="00C350FB">
        <w:t>19</w:t>
      </w:r>
      <w:r>
        <w:t xml:space="preserve"> to 3</w:t>
      </w:r>
      <w:r w:rsidR="00C350FB">
        <w:t>4</w:t>
      </w:r>
      <w:r>
        <w:t xml:space="preserve">, page </w:t>
      </w:r>
      <w:r w:rsidR="00C350FB">
        <w:t>95</w:t>
      </w:r>
      <w:r>
        <w:t>, lines 1 to 35</w:t>
      </w:r>
      <w:r w:rsidR="00C350FB">
        <w:t>,</w:t>
      </w:r>
      <w:r>
        <w:t xml:space="preserve"> page </w:t>
      </w:r>
      <w:r w:rsidR="00C350FB">
        <w:t>96</w:t>
      </w:r>
      <w:r>
        <w:t xml:space="preserve">, lines 1 to </w:t>
      </w:r>
      <w:r w:rsidR="00C350FB">
        <w:t xml:space="preserve">35 and page 97, lines 1 to </w:t>
      </w:r>
      <w:proofErr w:type="gramStart"/>
      <w:r w:rsidR="00C350FB">
        <w:t>17</w:t>
      </w:r>
      <w:r>
        <w:t>,</w:t>
      </w:r>
      <w:proofErr w:type="gramEnd"/>
      <w:r>
        <w:t xml:space="preserve"> omit all words and expressions on these lines.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2D1687">
        <w:t>2</w:t>
      </w:r>
      <w:r>
        <w:t xml:space="preserve">, page </w:t>
      </w:r>
      <w:r w:rsidR="002D1687">
        <w:t>97</w:t>
      </w:r>
      <w:r>
        <w:t>, line 2</w:t>
      </w:r>
      <w:r w:rsidR="002D1687">
        <w:t>1</w:t>
      </w:r>
      <w:r>
        <w:t xml:space="preserve">, </w:t>
      </w:r>
      <w:proofErr w:type="gramStart"/>
      <w:r>
        <w:t>omit</w:t>
      </w:r>
      <w:proofErr w:type="gramEnd"/>
      <w:r>
        <w:t xml:space="preserve"> "referred to in clause </w:t>
      </w:r>
      <w:r w:rsidR="002D1687">
        <w:t>21</w:t>
      </w:r>
      <w:r>
        <w:t>".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2D1687">
        <w:t>2</w:t>
      </w:r>
      <w:r>
        <w:t xml:space="preserve">, page </w:t>
      </w:r>
      <w:r w:rsidR="002D1687">
        <w:t>9</w:t>
      </w:r>
      <w:r>
        <w:t xml:space="preserve">8, line </w:t>
      </w:r>
      <w:r w:rsidR="002D1687">
        <w:t>22</w:t>
      </w:r>
      <w:r>
        <w:t>, omit "assets." and insert "assets;</w:t>
      </w:r>
      <w:proofErr w:type="gramStart"/>
      <w:r>
        <w:t>".</w:t>
      </w:r>
      <w:proofErr w:type="gramEnd"/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2D1687">
        <w:t>2</w:t>
      </w:r>
      <w:r>
        <w:t xml:space="preserve">, page </w:t>
      </w:r>
      <w:r w:rsidR="002D1687">
        <w:t>9</w:t>
      </w:r>
      <w:r>
        <w:t>8, after line 2</w:t>
      </w:r>
      <w:r w:rsidR="002D1687">
        <w:t>2</w:t>
      </w:r>
      <w:r>
        <w:t xml:space="preserve"> insert—</w:t>
      </w:r>
    </w:p>
    <w:p w:rsidR="00E10A63" w:rsidRPr="00C87DDD" w:rsidRDefault="00E10A63" w:rsidP="00E10A63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C87DDD">
        <w:t>"(f)</w:t>
      </w:r>
      <w:r w:rsidRPr="00C87DDD">
        <w:tab/>
      </w:r>
      <w:proofErr w:type="gramStart"/>
      <w:r>
        <w:t>any</w:t>
      </w:r>
      <w:proofErr w:type="gramEnd"/>
      <w:r>
        <w:t xml:space="preserve"> other period of absence that the employer and worker agree to being credited as days of service of the worker.</w:t>
      </w:r>
    </w:p>
    <w:p w:rsidR="00E10A63" w:rsidRDefault="00E10A63" w:rsidP="00E10A63">
      <w:pPr>
        <w:pStyle w:val="AmendHeading1"/>
        <w:tabs>
          <w:tab w:val="right" w:pos="1701"/>
        </w:tabs>
        <w:ind w:left="1871" w:hanging="1871"/>
      </w:pPr>
      <w:r>
        <w:tab/>
      </w:r>
      <w:r w:rsidRPr="00C87DDD">
        <w:t>(2)</w:t>
      </w:r>
      <w:r w:rsidRPr="00102274">
        <w:tab/>
      </w:r>
      <w:r>
        <w:t>Any periods of absence from work other than a period referred to in subclause (1) are taken not to be days of service for the purpose of crediting the days of service of a worker for the co</w:t>
      </w:r>
      <w:r w:rsidR="002D1687">
        <w:t>ntract cleaning industry</w:t>
      </w:r>
      <w:r>
        <w:t>.".</w:t>
      </w:r>
    </w:p>
    <w:p w:rsidR="00E10A63" w:rsidRDefault="00E10A63" w:rsidP="00E10A63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3D5EED">
        <w:t>2</w:t>
      </w:r>
      <w:r>
        <w:t xml:space="preserve">, page </w:t>
      </w:r>
      <w:r w:rsidR="003D5EED">
        <w:t>9</w:t>
      </w:r>
      <w:r>
        <w:t>8, line</w:t>
      </w:r>
      <w:r w:rsidR="003D5EED">
        <w:t xml:space="preserve"> 23, omit "(2)" and insert "(3)"</w:t>
      </w:r>
      <w:r>
        <w:t>.</w:t>
      </w:r>
    </w:p>
    <w:p w:rsidR="002D1687" w:rsidRDefault="002D1687" w:rsidP="002D1687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D80383">
        <w:t>2</w:t>
      </w:r>
      <w:r>
        <w:t xml:space="preserve">, page </w:t>
      </w:r>
      <w:r w:rsidR="00D80383">
        <w:t>9</w:t>
      </w:r>
      <w:r>
        <w:t xml:space="preserve">8, lines </w:t>
      </w:r>
      <w:r w:rsidR="00D80383">
        <w:t>30</w:t>
      </w:r>
      <w:r>
        <w:t xml:space="preserve"> to 3</w:t>
      </w:r>
      <w:r w:rsidR="00D80383">
        <w:t>6</w:t>
      </w:r>
      <w:r>
        <w:t xml:space="preserve"> and page </w:t>
      </w:r>
      <w:r w:rsidR="00D80383">
        <w:t>9</w:t>
      </w:r>
      <w:r>
        <w:t xml:space="preserve">9, lines 1 to </w:t>
      </w:r>
      <w:proofErr w:type="gramStart"/>
      <w:r w:rsidR="00D80383">
        <w:t>21</w:t>
      </w:r>
      <w:r>
        <w:t>,</w:t>
      </w:r>
      <w:proofErr w:type="gramEnd"/>
      <w:r>
        <w:t xml:space="preserve"> omit all words and expressions on these lines.</w:t>
      </w:r>
    </w:p>
    <w:p w:rsidR="00843CEA" w:rsidRDefault="00843CEA" w:rsidP="00843CEA">
      <w:pPr>
        <w:pStyle w:val="ListParagraph"/>
        <w:numPr>
          <w:ilvl w:val="0"/>
          <w:numId w:val="20"/>
        </w:numPr>
        <w:tabs>
          <w:tab w:val="clear" w:pos="720"/>
        </w:tabs>
      </w:pPr>
      <w:r>
        <w:t>Schedule 2, page 100, line 23, omit "24" and insert "22".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FF459E">
        <w:t>3</w:t>
      </w:r>
      <w:r>
        <w:t xml:space="preserve">, page </w:t>
      </w:r>
      <w:r w:rsidR="00FF459E">
        <w:t>106</w:t>
      </w:r>
      <w:r>
        <w:t>, line 22, omit "22" and insert "21".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FF459E">
        <w:t>3</w:t>
      </w:r>
      <w:r>
        <w:t xml:space="preserve">, page </w:t>
      </w:r>
      <w:r w:rsidR="00FF459E">
        <w:t>106</w:t>
      </w:r>
      <w:r>
        <w:t>, line 24, omit "clause 23 specifies".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FF459E">
        <w:t>3</w:t>
      </w:r>
      <w:r>
        <w:t xml:space="preserve">, page </w:t>
      </w:r>
      <w:r w:rsidR="00FF459E">
        <w:t>107</w:t>
      </w:r>
      <w:r>
        <w:t>, lines 35 and 36, omit "an employee's service period is taken to be continuous" and insert "a period of absence is taken to be a day of service for crediting service".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FF459E">
        <w:t>3</w:t>
      </w:r>
      <w:r>
        <w:t xml:space="preserve">, page </w:t>
      </w:r>
      <w:r w:rsidR="00FF459E">
        <w:t>115</w:t>
      </w:r>
      <w:r>
        <w:t>, lines 1</w:t>
      </w:r>
      <w:r w:rsidR="00FF459E">
        <w:t>4</w:t>
      </w:r>
      <w:r>
        <w:t xml:space="preserve"> to 34, page </w:t>
      </w:r>
      <w:r w:rsidR="00FF459E">
        <w:t>116</w:t>
      </w:r>
      <w:r>
        <w:t>, lines 1 to 3</w:t>
      </w:r>
      <w:r w:rsidR="00FF459E">
        <w:t>4</w:t>
      </w:r>
      <w:r>
        <w:t xml:space="preserve">, page </w:t>
      </w:r>
      <w:r w:rsidR="00FF459E">
        <w:t>117</w:t>
      </w:r>
      <w:r>
        <w:t>, lines 1 to 3</w:t>
      </w:r>
      <w:r w:rsidR="00FF459E">
        <w:t>4</w:t>
      </w:r>
      <w:r>
        <w:t xml:space="preserve"> and page </w:t>
      </w:r>
      <w:r w:rsidR="00FF459E">
        <w:t>118</w:t>
      </w:r>
      <w:r>
        <w:t>, lines 1 to 1</w:t>
      </w:r>
      <w:r w:rsidR="00FF459E">
        <w:t>5</w:t>
      </w:r>
      <w:r>
        <w:t>, omit all words and expressions on these lines.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373EE1">
        <w:t>3</w:t>
      </w:r>
      <w:r>
        <w:t xml:space="preserve">, page </w:t>
      </w:r>
      <w:r w:rsidR="00373EE1">
        <w:t>118</w:t>
      </w:r>
      <w:r>
        <w:t xml:space="preserve">, line </w:t>
      </w:r>
      <w:r w:rsidR="00373EE1">
        <w:t>19</w:t>
      </w:r>
      <w:r>
        <w:t xml:space="preserve">, </w:t>
      </w:r>
      <w:proofErr w:type="gramStart"/>
      <w:r>
        <w:t>omit</w:t>
      </w:r>
      <w:proofErr w:type="gramEnd"/>
      <w:r>
        <w:t xml:space="preserve"> "referred to in clause 21".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373EE1">
        <w:t>3</w:t>
      </w:r>
      <w:r>
        <w:t xml:space="preserve">, page </w:t>
      </w:r>
      <w:r w:rsidR="00373EE1">
        <w:t>119</w:t>
      </w:r>
      <w:r>
        <w:t xml:space="preserve">, line </w:t>
      </w:r>
      <w:r w:rsidR="00373EE1">
        <w:t>18</w:t>
      </w:r>
      <w:r>
        <w:t>, omit "assets." and insert "assets;</w:t>
      </w:r>
      <w:proofErr w:type="gramStart"/>
      <w:r>
        <w:t>".</w:t>
      </w:r>
      <w:proofErr w:type="gramEnd"/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373EE1">
        <w:t>3</w:t>
      </w:r>
      <w:r>
        <w:t xml:space="preserve">, page </w:t>
      </w:r>
      <w:r w:rsidR="00373EE1">
        <w:t>119</w:t>
      </w:r>
      <w:r>
        <w:t xml:space="preserve">, after line </w:t>
      </w:r>
      <w:r w:rsidR="00373EE1">
        <w:t>18</w:t>
      </w:r>
      <w:r>
        <w:t xml:space="preserve"> insert—</w:t>
      </w:r>
    </w:p>
    <w:p w:rsidR="00A718C9" w:rsidRPr="00C87DDD" w:rsidRDefault="00A718C9" w:rsidP="00A718C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87DDD">
        <w:t>"(f)</w:t>
      </w:r>
      <w:r w:rsidRPr="00C87DDD">
        <w:tab/>
      </w:r>
      <w:proofErr w:type="gramStart"/>
      <w:r>
        <w:t>any</w:t>
      </w:r>
      <w:proofErr w:type="gramEnd"/>
      <w:r>
        <w:t xml:space="preserve"> other period of absence that the employer and worker agree to being credited as days of service of the worker.</w:t>
      </w:r>
    </w:p>
    <w:p w:rsidR="00A718C9" w:rsidRDefault="00A718C9" w:rsidP="00A718C9">
      <w:pPr>
        <w:pStyle w:val="AmendHeading1"/>
        <w:tabs>
          <w:tab w:val="right" w:pos="1701"/>
        </w:tabs>
        <w:ind w:left="1871" w:hanging="1871"/>
      </w:pPr>
      <w:r>
        <w:tab/>
      </w:r>
      <w:r w:rsidRPr="00C87DDD">
        <w:t>(2)</w:t>
      </w:r>
      <w:r w:rsidRPr="00102274">
        <w:tab/>
      </w:r>
      <w:r>
        <w:t xml:space="preserve">Any periods of absence from work other than a period referred to in subclause (1) are taken not to be days of service for the purpose of crediting the days of service of a worker for the </w:t>
      </w:r>
      <w:r w:rsidR="00373EE1">
        <w:t xml:space="preserve">security </w:t>
      </w:r>
      <w:r>
        <w:t>industry.".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6658B2">
        <w:t>3</w:t>
      </w:r>
      <w:r>
        <w:t xml:space="preserve">, page </w:t>
      </w:r>
      <w:r w:rsidR="006658B2">
        <w:t>119</w:t>
      </w:r>
      <w:r>
        <w:t xml:space="preserve">, line </w:t>
      </w:r>
      <w:r w:rsidR="006658B2">
        <w:t>19</w:t>
      </w:r>
      <w:r>
        <w:t>, omit "(2)" and insert "(3)".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6658B2">
        <w:t>3</w:t>
      </w:r>
      <w:r>
        <w:t xml:space="preserve">, page </w:t>
      </w:r>
      <w:r w:rsidR="006658B2">
        <w:t>119</w:t>
      </w:r>
      <w:r>
        <w:t xml:space="preserve">, lines </w:t>
      </w:r>
      <w:r w:rsidR="006658B2">
        <w:t>26</w:t>
      </w:r>
      <w:r>
        <w:t xml:space="preserve"> to 3</w:t>
      </w:r>
      <w:r w:rsidR="006658B2">
        <w:t>1</w:t>
      </w:r>
      <w:r>
        <w:t xml:space="preserve"> and page </w:t>
      </w:r>
      <w:r w:rsidR="006658B2">
        <w:t>120</w:t>
      </w:r>
      <w:r>
        <w:t xml:space="preserve">, lines 1 to </w:t>
      </w:r>
      <w:proofErr w:type="gramStart"/>
      <w:r>
        <w:t>21,</w:t>
      </w:r>
      <w:proofErr w:type="gramEnd"/>
      <w:r>
        <w:t xml:space="preserve"> omit all words and expressions on these lines.</w:t>
      </w:r>
    </w:p>
    <w:p w:rsidR="00A718C9" w:rsidRDefault="00A718C9" w:rsidP="00A718C9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Schedule </w:t>
      </w:r>
      <w:r w:rsidR="006658B2">
        <w:t>3</w:t>
      </w:r>
      <w:r>
        <w:t>, page 1</w:t>
      </w:r>
      <w:r w:rsidR="006658B2">
        <w:t>21</w:t>
      </w:r>
      <w:r>
        <w:t>, line 2</w:t>
      </w:r>
      <w:r w:rsidR="006658B2">
        <w:t>5</w:t>
      </w:r>
      <w:r>
        <w:t>, omit "24" and insert "22".</w:t>
      </w:r>
    </w:p>
    <w:p w:rsidR="00102274" w:rsidRDefault="00102274" w:rsidP="006658B2">
      <w:pPr>
        <w:tabs>
          <w:tab w:val="clear" w:pos="720"/>
        </w:tabs>
      </w:pPr>
    </w:p>
    <w:sectPr w:rsidR="00102274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BE" w:rsidRDefault="00CF13BE">
      <w:r>
        <w:separator/>
      </w:r>
    </w:p>
  </w:endnote>
  <w:endnote w:type="continuationSeparator" w:id="0">
    <w:p w:rsidR="00CF13BE" w:rsidRDefault="00CF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C52780" w:rsidP="00CF13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BE" w:rsidRDefault="00C52780" w:rsidP="00C517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F13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9E4">
      <w:rPr>
        <w:rStyle w:val="PageNumber"/>
        <w:noProof/>
      </w:rPr>
      <w:t>3</w:t>
    </w:r>
    <w:r>
      <w:rPr>
        <w:rStyle w:val="PageNumber"/>
      </w:rPr>
      <w:fldChar w:fldCharType="end"/>
    </w:r>
  </w:p>
  <w:p w:rsidR="00CF13BE" w:rsidRDefault="00CF13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BE" w:rsidRPr="00DE69E4" w:rsidRDefault="00DE69E4">
    <w:pPr>
      <w:pStyle w:val="Footer"/>
      <w:rPr>
        <w:sz w:val="18"/>
      </w:rPr>
    </w:pPr>
    <w:proofErr w:type="spellStart"/>
    <w:r>
      <w:rPr>
        <w:sz w:val="18"/>
      </w:rPr>
      <w:t>581456GLCH</w:t>
    </w:r>
    <w:proofErr w:type="spellEnd"/>
    <w:r>
      <w:rPr>
        <w:sz w:val="18"/>
      </w:rPr>
      <w:t>-23/8/2018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BE" w:rsidRDefault="00CF13BE">
      <w:r>
        <w:separator/>
      </w:r>
    </w:p>
  </w:footnote>
  <w:footnote w:type="continuationSeparator" w:id="0">
    <w:p w:rsidR="00CF13BE" w:rsidRDefault="00CF1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0B6E8E"/>
    <w:multiLevelType w:val="multilevel"/>
    <w:tmpl w:val="508218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FD7607D"/>
    <w:multiLevelType w:val="multilevel"/>
    <w:tmpl w:val="508218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6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456"/>
    <w:docVar w:name="vActTitle" w:val="Long Service Benefits Portability Bill 2018"/>
    <w:docVar w:name="vBillNo" w:val="456"/>
    <w:docVar w:name="vBillTitle" w:val="Long Service Benefits Portability Bill 2018"/>
    <w:docVar w:name="vDocumentType" w:val=".HOUSEAMEND"/>
    <w:docVar w:name="vDraftNo" w:val="0"/>
    <w:docVar w:name="vDraftVers" w:val="House Print"/>
    <w:docVar w:name="vDraftVersion" w:val="21031 - Government (Ms MIKAKOS) - House Print Council"/>
    <w:docVar w:name="VersionNo" w:val="1"/>
    <w:docVar w:name="vFileName" w:val="21031 - Government (Ms MIKAKO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1031"/>
    <w:docVar w:name="vIsBrandNewVersion" w:val="No"/>
    <w:docVar w:name="vIsNewDocument" w:val="False"/>
    <w:docVar w:name="vLegCommission" w:val="0"/>
    <w:docVar w:name="vMinisterName" w:val="Ms MIKAKOS"/>
    <w:docVar w:name="vParliament" w:val="58"/>
    <w:docVar w:name="vPrevDraftNo" w:val="0"/>
    <w:docVar w:name="vPrevDraftVers" w:val="House Print"/>
    <w:docVar w:name="vPrevFileName" w:val="21031 - Government (Ms MIKAKOS) - House Print Council"/>
    <w:docVar w:name="vPrnOnSepLine" w:val="False"/>
    <w:docVar w:name="vSavedToLocal" w:val="No"/>
    <w:docVar w:name="vSession" w:val="1"/>
    <w:docVar w:name="vTRIMFileName" w:val="21031 - Government (Ms MIKAKOS) - House Print Council"/>
    <w:docVar w:name="vTRIMRecordNumber" w:val="D18/14933[v2]"/>
    <w:docVar w:name="vTxtAfter" w:val=" "/>
    <w:docVar w:name="vTxtBefore" w:val="Further amendments and New Clauses to be proposed in Committee by"/>
    <w:docVar w:name="vVersionDate" w:val="23/8/2018"/>
    <w:docVar w:name="vYear" w:val="2018"/>
  </w:docVars>
  <w:rsids>
    <w:rsidRoot w:val="001F57EB"/>
    <w:rsid w:val="00003CB4"/>
    <w:rsid w:val="00006198"/>
    <w:rsid w:val="00011608"/>
    <w:rsid w:val="00017203"/>
    <w:rsid w:val="00022430"/>
    <w:rsid w:val="000268CD"/>
    <w:rsid w:val="00053BD1"/>
    <w:rsid w:val="00054669"/>
    <w:rsid w:val="00056055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E5B07"/>
    <w:rsid w:val="000F5214"/>
    <w:rsid w:val="00102274"/>
    <w:rsid w:val="001231A8"/>
    <w:rsid w:val="00130788"/>
    <w:rsid w:val="00135A3B"/>
    <w:rsid w:val="001360BC"/>
    <w:rsid w:val="0014102E"/>
    <w:rsid w:val="00142C44"/>
    <w:rsid w:val="0015126E"/>
    <w:rsid w:val="00155444"/>
    <w:rsid w:val="001650DE"/>
    <w:rsid w:val="001704D6"/>
    <w:rsid w:val="001A334A"/>
    <w:rsid w:val="001A5CF8"/>
    <w:rsid w:val="001C20E5"/>
    <w:rsid w:val="001D697B"/>
    <w:rsid w:val="001E7B90"/>
    <w:rsid w:val="001F28CF"/>
    <w:rsid w:val="001F54AE"/>
    <w:rsid w:val="001F57EB"/>
    <w:rsid w:val="00200960"/>
    <w:rsid w:val="002029ED"/>
    <w:rsid w:val="002077C5"/>
    <w:rsid w:val="00212D09"/>
    <w:rsid w:val="00220A81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2DE5"/>
    <w:rsid w:val="0029036E"/>
    <w:rsid w:val="002946E6"/>
    <w:rsid w:val="002A13BB"/>
    <w:rsid w:val="002B27A7"/>
    <w:rsid w:val="002B460A"/>
    <w:rsid w:val="002C5958"/>
    <w:rsid w:val="002D0533"/>
    <w:rsid w:val="002D1687"/>
    <w:rsid w:val="002F315D"/>
    <w:rsid w:val="002F6D8C"/>
    <w:rsid w:val="00301248"/>
    <w:rsid w:val="003132D2"/>
    <w:rsid w:val="00313A9C"/>
    <w:rsid w:val="00322141"/>
    <w:rsid w:val="00322CDB"/>
    <w:rsid w:val="00326D76"/>
    <w:rsid w:val="00333895"/>
    <w:rsid w:val="00340AD2"/>
    <w:rsid w:val="00341506"/>
    <w:rsid w:val="003603DC"/>
    <w:rsid w:val="003618A1"/>
    <w:rsid w:val="00362654"/>
    <w:rsid w:val="003629F0"/>
    <w:rsid w:val="0036397F"/>
    <w:rsid w:val="00364134"/>
    <w:rsid w:val="00367AEF"/>
    <w:rsid w:val="003723AD"/>
    <w:rsid w:val="00373EE1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5EED"/>
    <w:rsid w:val="003D6B67"/>
    <w:rsid w:val="003D725B"/>
    <w:rsid w:val="003D7735"/>
    <w:rsid w:val="003E09DB"/>
    <w:rsid w:val="003E2172"/>
    <w:rsid w:val="003E55C7"/>
    <w:rsid w:val="003F5618"/>
    <w:rsid w:val="00406E63"/>
    <w:rsid w:val="004240A2"/>
    <w:rsid w:val="00430CF2"/>
    <w:rsid w:val="004330D6"/>
    <w:rsid w:val="004401DC"/>
    <w:rsid w:val="00441169"/>
    <w:rsid w:val="004539F3"/>
    <w:rsid w:val="0045602E"/>
    <w:rsid w:val="00463FBF"/>
    <w:rsid w:val="00465E91"/>
    <w:rsid w:val="00477A07"/>
    <w:rsid w:val="0048079F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029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46777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6614"/>
    <w:rsid w:val="005C7A4A"/>
    <w:rsid w:val="005D535D"/>
    <w:rsid w:val="005D74D5"/>
    <w:rsid w:val="006017F5"/>
    <w:rsid w:val="00610FA7"/>
    <w:rsid w:val="006119F1"/>
    <w:rsid w:val="0062394C"/>
    <w:rsid w:val="00623CD7"/>
    <w:rsid w:val="00625C49"/>
    <w:rsid w:val="00631830"/>
    <w:rsid w:val="006359B6"/>
    <w:rsid w:val="00640007"/>
    <w:rsid w:val="0064678C"/>
    <w:rsid w:val="006658B2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07992"/>
    <w:rsid w:val="00712B9B"/>
    <w:rsid w:val="00714008"/>
    <w:rsid w:val="00720F58"/>
    <w:rsid w:val="00721291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B7032"/>
    <w:rsid w:val="007C7BEE"/>
    <w:rsid w:val="007D0922"/>
    <w:rsid w:val="007E46AB"/>
    <w:rsid w:val="007E5EE9"/>
    <w:rsid w:val="00805A6B"/>
    <w:rsid w:val="00805CE5"/>
    <w:rsid w:val="00807824"/>
    <w:rsid w:val="008126C4"/>
    <w:rsid w:val="008237F6"/>
    <w:rsid w:val="00825ACF"/>
    <w:rsid w:val="00827628"/>
    <w:rsid w:val="008412A5"/>
    <w:rsid w:val="008413AE"/>
    <w:rsid w:val="008416AE"/>
    <w:rsid w:val="00843CEA"/>
    <w:rsid w:val="00847580"/>
    <w:rsid w:val="008570CA"/>
    <w:rsid w:val="00862818"/>
    <w:rsid w:val="008726AC"/>
    <w:rsid w:val="008734FF"/>
    <w:rsid w:val="00873AA9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2EEE"/>
    <w:rsid w:val="00954157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D0446"/>
    <w:rsid w:val="009E186E"/>
    <w:rsid w:val="009E790B"/>
    <w:rsid w:val="009F554C"/>
    <w:rsid w:val="009F70F7"/>
    <w:rsid w:val="00A0199E"/>
    <w:rsid w:val="00A0776C"/>
    <w:rsid w:val="00A13FE7"/>
    <w:rsid w:val="00A16A39"/>
    <w:rsid w:val="00A17FEA"/>
    <w:rsid w:val="00A3529A"/>
    <w:rsid w:val="00A3625D"/>
    <w:rsid w:val="00A36B10"/>
    <w:rsid w:val="00A449BD"/>
    <w:rsid w:val="00A501A5"/>
    <w:rsid w:val="00A6585D"/>
    <w:rsid w:val="00A718C9"/>
    <w:rsid w:val="00A75ABF"/>
    <w:rsid w:val="00A77B08"/>
    <w:rsid w:val="00A861E7"/>
    <w:rsid w:val="00A876CE"/>
    <w:rsid w:val="00AA079F"/>
    <w:rsid w:val="00AA109C"/>
    <w:rsid w:val="00AD274C"/>
    <w:rsid w:val="00AD3407"/>
    <w:rsid w:val="00AD4802"/>
    <w:rsid w:val="00AD6652"/>
    <w:rsid w:val="00AF14E4"/>
    <w:rsid w:val="00AF358F"/>
    <w:rsid w:val="00B002BF"/>
    <w:rsid w:val="00B01BF5"/>
    <w:rsid w:val="00B01E82"/>
    <w:rsid w:val="00B07F37"/>
    <w:rsid w:val="00B25097"/>
    <w:rsid w:val="00B35EAD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5C56"/>
    <w:rsid w:val="00BE6705"/>
    <w:rsid w:val="00BF528D"/>
    <w:rsid w:val="00BF76F3"/>
    <w:rsid w:val="00BF7B8D"/>
    <w:rsid w:val="00BF7CBF"/>
    <w:rsid w:val="00C04BF3"/>
    <w:rsid w:val="00C13973"/>
    <w:rsid w:val="00C312FB"/>
    <w:rsid w:val="00C350FB"/>
    <w:rsid w:val="00C52780"/>
    <w:rsid w:val="00C56900"/>
    <w:rsid w:val="00C63784"/>
    <w:rsid w:val="00C6776E"/>
    <w:rsid w:val="00C7130F"/>
    <w:rsid w:val="00C738EB"/>
    <w:rsid w:val="00C73E33"/>
    <w:rsid w:val="00C8004D"/>
    <w:rsid w:val="00C87DDD"/>
    <w:rsid w:val="00C9686D"/>
    <w:rsid w:val="00CA2ACB"/>
    <w:rsid w:val="00CA35EF"/>
    <w:rsid w:val="00CA5786"/>
    <w:rsid w:val="00CB1841"/>
    <w:rsid w:val="00CB3DCC"/>
    <w:rsid w:val="00CC268B"/>
    <w:rsid w:val="00CD6153"/>
    <w:rsid w:val="00CF1230"/>
    <w:rsid w:val="00CF13BE"/>
    <w:rsid w:val="00CF4597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3D87"/>
    <w:rsid w:val="00D57511"/>
    <w:rsid w:val="00D57526"/>
    <w:rsid w:val="00D63FBE"/>
    <w:rsid w:val="00D66913"/>
    <w:rsid w:val="00D75A4D"/>
    <w:rsid w:val="00D80383"/>
    <w:rsid w:val="00D82722"/>
    <w:rsid w:val="00D8325F"/>
    <w:rsid w:val="00D86AEA"/>
    <w:rsid w:val="00D87E71"/>
    <w:rsid w:val="00D93D96"/>
    <w:rsid w:val="00D9473D"/>
    <w:rsid w:val="00DB3E71"/>
    <w:rsid w:val="00DC295F"/>
    <w:rsid w:val="00DC4FF9"/>
    <w:rsid w:val="00DC6A9C"/>
    <w:rsid w:val="00DC6FAC"/>
    <w:rsid w:val="00DD4579"/>
    <w:rsid w:val="00DD4754"/>
    <w:rsid w:val="00DE072B"/>
    <w:rsid w:val="00DE1241"/>
    <w:rsid w:val="00DE49C8"/>
    <w:rsid w:val="00DE69E4"/>
    <w:rsid w:val="00DF16FB"/>
    <w:rsid w:val="00DF439E"/>
    <w:rsid w:val="00E00907"/>
    <w:rsid w:val="00E00C41"/>
    <w:rsid w:val="00E00D4B"/>
    <w:rsid w:val="00E046EC"/>
    <w:rsid w:val="00E070DA"/>
    <w:rsid w:val="00E0711E"/>
    <w:rsid w:val="00E10A63"/>
    <w:rsid w:val="00E11EB7"/>
    <w:rsid w:val="00E17F25"/>
    <w:rsid w:val="00E27DDD"/>
    <w:rsid w:val="00E31013"/>
    <w:rsid w:val="00E434BB"/>
    <w:rsid w:val="00E4444E"/>
    <w:rsid w:val="00E44988"/>
    <w:rsid w:val="00E4571B"/>
    <w:rsid w:val="00E61A1D"/>
    <w:rsid w:val="00E73645"/>
    <w:rsid w:val="00E86353"/>
    <w:rsid w:val="00E94D19"/>
    <w:rsid w:val="00EA05B9"/>
    <w:rsid w:val="00EA4D5E"/>
    <w:rsid w:val="00EB32B3"/>
    <w:rsid w:val="00EC0275"/>
    <w:rsid w:val="00ED0B32"/>
    <w:rsid w:val="00EE793B"/>
    <w:rsid w:val="00F002CB"/>
    <w:rsid w:val="00F049CE"/>
    <w:rsid w:val="00F17F02"/>
    <w:rsid w:val="00F22D5F"/>
    <w:rsid w:val="00F22DD3"/>
    <w:rsid w:val="00F37FEE"/>
    <w:rsid w:val="00F44C24"/>
    <w:rsid w:val="00F70206"/>
    <w:rsid w:val="00F74540"/>
    <w:rsid w:val="00F97B8C"/>
    <w:rsid w:val="00FA10F2"/>
    <w:rsid w:val="00FA3A48"/>
    <w:rsid w:val="00FA3AC2"/>
    <w:rsid w:val="00FF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9E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E69E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E69E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E69E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E69E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E69E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E69E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E69E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E69E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E69E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E69E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69E4"/>
  </w:style>
  <w:style w:type="paragraph" w:customStyle="1" w:styleId="AmendBody1">
    <w:name w:val="Amend. Body 1"/>
    <w:basedOn w:val="Normal-Draft"/>
    <w:next w:val="Normal"/>
    <w:rsid w:val="00DE69E4"/>
    <w:pPr>
      <w:ind w:left="1871"/>
    </w:pPr>
  </w:style>
  <w:style w:type="paragraph" w:customStyle="1" w:styleId="Normal-Draft">
    <w:name w:val="Normal - Draft"/>
    <w:rsid w:val="00DE69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E69E4"/>
    <w:pPr>
      <w:ind w:left="2381"/>
    </w:pPr>
  </w:style>
  <w:style w:type="paragraph" w:customStyle="1" w:styleId="AmendBody3">
    <w:name w:val="Amend. Body 3"/>
    <w:basedOn w:val="Normal-Draft"/>
    <w:next w:val="Normal"/>
    <w:rsid w:val="00DE69E4"/>
    <w:pPr>
      <w:ind w:left="2892"/>
    </w:pPr>
  </w:style>
  <w:style w:type="paragraph" w:customStyle="1" w:styleId="AmendBody4">
    <w:name w:val="Amend. Body 4"/>
    <w:basedOn w:val="Normal-Draft"/>
    <w:next w:val="Normal"/>
    <w:rsid w:val="00DE69E4"/>
    <w:pPr>
      <w:ind w:left="3402"/>
    </w:pPr>
  </w:style>
  <w:style w:type="paragraph" w:styleId="Header">
    <w:name w:val="header"/>
    <w:basedOn w:val="Normal"/>
    <w:rsid w:val="00DE69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E69E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E69E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E69E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E69E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E69E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E69E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E69E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E69E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E69E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E69E4"/>
    <w:pPr>
      <w:suppressLineNumbers w:val="0"/>
    </w:pPr>
  </w:style>
  <w:style w:type="paragraph" w:customStyle="1" w:styleId="BodyParagraph">
    <w:name w:val="Body Paragraph"/>
    <w:next w:val="Normal"/>
    <w:rsid w:val="00DE69E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E69E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E69E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E69E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E69E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E69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E69E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E69E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E69E4"/>
    <w:rPr>
      <w:caps w:val="0"/>
    </w:rPr>
  </w:style>
  <w:style w:type="paragraph" w:customStyle="1" w:styleId="Normal-Schedule">
    <w:name w:val="Normal - Schedule"/>
    <w:rsid w:val="00DE69E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E69E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E69E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E69E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E69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E69E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E69E4"/>
  </w:style>
  <w:style w:type="paragraph" w:customStyle="1" w:styleId="Penalty">
    <w:name w:val="Penalty"/>
    <w:next w:val="Normal"/>
    <w:rsid w:val="00DE69E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E69E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E69E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E69E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E69E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E69E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E69E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E69E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E69E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E69E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E69E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E69E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E69E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E69E4"/>
    <w:pPr>
      <w:suppressLineNumbers w:val="0"/>
    </w:pPr>
  </w:style>
  <w:style w:type="paragraph" w:customStyle="1" w:styleId="AutoNumber">
    <w:name w:val="Auto Number"/>
    <w:rsid w:val="00DE69E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E69E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E69E4"/>
    <w:rPr>
      <w:vertAlign w:val="superscript"/>
    </w:rPr>
  </w:style>
  <w:style w:type="paragraph" w:styleId="EndnoteText">
    <w:name w:val="endnote text"/>
    <w:basedOn w:val="Normal"/>
    <w:semiHidden/>
    <w:rsid w:val="00DE69E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E69E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E69E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E69E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E69E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E69E4"/>
    <w:pPr>
      <w:spacing w:after="120"/>
      <w:jc w:val="center"/>
    </w:pPr>
  </w:style>
  <w:style w:type="paragraph" w:styleId="MacroText">
    <w:name w:val="macro"/>
    <w:semiHidden/>
    <w:rsid w:val="00DE6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E69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E69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E69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E69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E69E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E69E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E69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E69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E69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E69E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E69E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E69E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E69E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E69E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E69E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E69E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E69E4"/>
    <w:pPr>
      <w:suppressLineNumbers w:val="0"/>
    </w:pPr>
  </w:style>
  <w:style w:type="paragraph" w:customStyle="1" w:styleId="DraftHeading3">
    <w:name w:val="Draft Heading 3"/>
    <w:basedOn w:val="Normal"/>
    <w:next w:val="Normal"/>
    <w:rsid w:val="00DE69E4"/>
    <w:pPr>
      <w:suppressLineNumbers w:val="0"/>
    </w:pPr>
  </w:style>
  <w:style w:type="paragraph" w:customStyle="1" w:styleId="DraftHeading4">
    <w:name w:val="Draft Heading 4"/>
    <w:basedOn w:val="Normal"/>
    <w:next w:val="Normal"/>
    <w:rsid w:val="00DE69E4"/>
    <w:pPr>
      <w:suppressLineNumbers w:val="0"/>
    </w:pPr>
  </w:style>
  <w:style w:type="paragraph" w:customStyle="1" w:styleId="DraftHeading5">
    <w:name w:val="Draft Heading 5"/>
    <w:basedOn w:val="Normal"/>
    <w:next w:val="Normal"/>
    <w:rsid w:val="00DE69E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E69E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E69E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E69E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E69E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E69E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E69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E69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E69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E69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E69E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E69E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E69E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E69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E69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E69E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E69E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E69E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E69E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E69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E69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E69E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E69E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E69E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E69E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E69E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E69E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E69E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E69E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E69E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E69E4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E69E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4485</Characters>
  <Application>Microsoft Office Word</Application>
  <DocSecurity>0</DocSecurity>
  <Lines>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Service Benefits Portability Bill 2018</vt:lpstr>
    </vt:vector>
  </TitlesOfParts>
  <Manager/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Service Benefits Portability Bill 2018</dc:title>
  <dc:subject>OCPC Word Template Development</dc:subject>
  <dc:creator/>
  <cp:keywords>Formats, House Amendments</cp:keywords>
  <dc:description>OCPC-VIC, Word 2000 VBA, Release 2</dc:description>
  <cp:lastModifiedBy/>
  <cp:revision>2</cp:revision>
  <cp:lastPrinted>2018-07-12T01:06:00Z</cp:lastPrinted>
  <dcterms:created xsi:type="dcterms:W3CDTF">2018-08-23T01:45:00Z</dcterms:created>
  <dcterms:modified xsi:type="dcterms:W3CDTF">2018-08-23T01:45:00Z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295115</vt:i4>
  </property>
  <property fmtid="{D5CDD505-2E9C-101B-9397-08002B2CF9AE}" pid="3" name="DocSubFolderNumber">
    <vt:lpwstr>S17/2363</vt:lpwstr>
  </property>
</Properties>
</file>