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01A4E">
        <w:rPr>
          <w:b/>
          <w:sz w:val="28"/>
        </w:rPr>
        <w:t>004</w:t>
      </w:r>
    </w:p>
    <w:p w:rsidR="00912D15" w:rsidRDefault="00301A4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Wrongs (Part VB) (Dust and Tobacco-Related Claims)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01A4E">
        <w:rPr>
          <w:b/>
        </w:rPr>
        <w:t>47/2006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01A4E">
        <w:t>3 May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01A4E">
        <w:rPr>
          <w:b/>
        </w:rPr>
        <w:t>3 May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01A4E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209CD">
        <w:rPr>
          <w:b/>
        </w:rPr>
        <w:t>Wrongs </w:t>
      </w:r>
      <w:r w:rsidR="00301A4E">
        <w:rPr>
          <w:b/>
        </w:rPr>
        <w:t>(Part VB) (Dust and Tobacco-Related Claims) Regulations 2016</w:t>
      </w:r>
      <w:r w:rsidR="009209CD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9209CD">
        <w:rPr>
          <w:b/>
        </w:rPr>
        <w:t>37</w:t>
      </w:r>
      <w:r w:rsidR="00301A4E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A4E" w:rsidRDefault="00301A4E">
      <w:pPr>
        <w:rPr>
          <w:sz w:val="4"/>
        </w:rPr>
      </w:pPr>
    </w:p>
  </w:endnote>
  <w:endnote w:type="continuationSeparator" w:id="0">
    <w:p w:rsidR="00301A4E" w:rsidRDefault="00301A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C3C9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A703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A4E" w:rsidRDefault="00301A4E">
      <w:r>
        <w:separator/>
      </w:r>
    </w:p>
  </w:footnote>
  <w:footnote w:type="continuationSeparator" w:id="0">
    <w:p w:rsidR="00301A4E" w:rsidRDefault="00301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A7C92"/>
    <w:rsid w:val="00006416"/>
    <w:rsid w:val="00121DD7"/>
    <w:rsid w:val="001459B5"/>
    <w:rsid w:val="00161CCC"/>
    <w:rsid w:val="0016506A"/>
    <w:rsid w:val="001A7C92"/>
    <w:rsid w:val="001E0BFA"/>
    <w:rsid w:val="00260A3F"/>
    <w:rsid w:val="002E0BE4"/>
    <w:rsid w:val="00301A4E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877A8"/>
    <w:rsid w:val="007A703D"/>
    <w:rsid w:val="007D1E8D"/>
    <w:rsid w:val="00855283"/>
    <w:rsid w:val="00885432"/>
    <w:rsid w:val="00912D15"/>
    <w:rsid w:val="009209CD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CC3C9A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A25E-B427-4FB6-81EF-39257997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238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2016-04-19T23:35:00Z</cp:lastPrinted>
  <dcterms:created xsi:type="dcterms:W3CDTF">2016-04-19T23:29:00Z</dcterms:created>
  <dcterms:modified xsi:type="dcterms:W3CDTF">2016-05-03T05:24:00Z</dcterms:modified>
  <cp:category>LIS</cp:category>
</cp:coreProperties>
</file>