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2742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A2742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FIREFIGHTERS' PRESUMPTIVE RIGHTS COMPENSATION AND FIRE SERVICES LEGISLATION AMENDMENT (REFORM) BILL 2019</w:t>
      </w:r>
    </w:p>
    <w:p w:rsidR="00712B9B" w:rsidRDefault="00A27420" w:rsidP="00A2742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A2742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suggested amendments to be proposed in Committee by Mr BOURMAN)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3D72B0" w:rsidP="003D72B0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6, line 29, omit "injury—" </w:t>
      </w:r>
      <w:r w:rsidR="001D7889">
        <w:t xml:space="preserve">and </w:t>
      </w:r>
      <w:r>
        <w:t>insert "injury is a disease referred to in column 1 of the Table in Schedule 1; and".</w:t>
      </w:r>
    </w:p>
    <w:p w:rsidR="003D72B0" w:rsidRDefault="001D7889" w:rsidP="003D72B0">
      <w:pPr>
        <w:pStyle w:val="ListParagraph"/>
        <w:numPr>
          <w:ilvl w:val="0"/>
          <w:numId w:val="20"/>
        </w:numPr>
      </w:pPr>
      <w:r>
        <w:t>Clause 6, lines 30 to 32, omit all words and expressions on these lines.</w:t>
      </w:r>
    </w:p>
    <w:p w:rsidR="00D7747B" w:rsidRPr="001A12E0" w:rsidRDefault="00D7747B" w:rsidP="003D72B0">
      <w:pPr>
        <w:pStyle w:val="ListParagraph"/>
        <w:numPr>
          <w:ilvl w:val="0"/>
          <w:numId w:val="20"/>
        </w:numPr>
        <w:rPr>
          <w:b/>
        </w:rPr>
      </w:pPr>
      <w:r w:rsidRPr="001A12E0">
        <w:rPr>
          <w:b/>
        </w:rPr>
        <w:t>Suggested amendment to the Legislative Assembly—</w:t>
      </w:r>
    </w:p>
    <w:p w:rsidR="001D7889" w:rsidRDefault="001D7889" w:rsidP="00D7747B">
      <w:pPr>
        <w:pStyle w:val="AmendHeading1"/>
        <w:ind w:left="1871"/>
      </w:pPr>
      <w:r>
        <w:t>Clause 9, line 28, omit "injury—" and insert "injury is a disease referred to in column 1 of the Table in Schedule 1; and".</w:t>
      </w:r>
    </w:p>
    <w:p w:rsidR="00D7747B" w:rsidRPr="001A12E0" w:rsidRDefault="00D7747B" w:rsidP="003D72B0">
      <w:pPr>
        <w:pStyle w:val="ListParagraph"/>
        <w:numPr>
          <w:ilvl w:val="0"/>
          <w:numId w:val="20"/>
        </w:numPr>
        <w:rPr>
          <w:b/>
        </w:rPr>
      </w:pPr>
      <w:r w:rsidRPr="001A12E0">
        <w:rPr>
          <w:b/>
        </w:rPr>
        <w:t>Suggested amendment to the Legislative Assembly—</w:t>
      </w:r>
    </w:p>
    <w:p w:rsidR="001D7889" w:rsidRDefault="001D7889" w:rsidP="00D7747B">
      <w:pPr>
        <w:pStyle w:val="AmendHeading1"/>
        <w:ind w:left="1871"/>
      </w:pPr>
      <w:r>
        <w:t>Clause 9, lines 29 to 31, omit all wor</w:t>
      </w:r>
      <w:bookmarkStart w:id="5" w:name="_GoBack"/>
      <w:bookmarkEnd w:id="5"/>
      <w:r>
        <w:t>ds and expressions on these lines.</w:t>
      </w:r>
    </w:p>
    <w:sectPr w:rsidR="001D7889" w:rsidSect="00A27420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B0" w:rsidRDefault="003D72B0">
      <w:r>
        <w:separator/>
      </w:r>
    </w:p>
  </w:endnote>
  <w:endnote w:type="continuationSeparator" w:id="0">
    <w:p w:rsidR="003D72B0" w:rsidRDefault="003D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A274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20" w:rsidRDefault="00A27420" w:rsidP="008E6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72B0" w:rsidRPr="00A27420" w:rsidRDefault="00A27420" w:rsidP="00A27420">
    <w:pPr>
      <w:pStyle w:val="Footer"/>
      <w:rPr>
        <w:sz w:val="18"/>
      </w:rPr>
    </w:pPr>
    <w:r w:rsidRPr="00A2742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B0" w:rsidRDefault="003D72B0">
      <w:r>
        <w:separator/>
      </w:r>
    </w:p>
  </w:footnote>
  <w:footnote w:type="continuationSeparator" w:id="0">
    <w:p w:rsidR="003D72B0" w:rsidRDefault="003D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B0" w:rsidRPr="00A27420" w:rsidRDefault="00A27420" w:rsidP="00A27420">
    <w:pPr>
      <w:pStyle w:val="Header"/>
      <w:jc w:val="right"/>
    </w:pPr>
    <w:r w:rsidRPr="00A27420">
      <w:t>JB06C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B0" w:rsidRPr="00A27420" w:rsidRDefault="00A27420" w:rsidP="00A27420">
    <w:pPr>
      <w:pStyle w:val="Header"/>
      <w:jc w:val="right"/>
    </w:pPr>
    <w:r w:rsidRPr="00A27420">
      <w:t>JB06C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C124F"/>
    <w:multiLevelType w:val="multilevel"/>
    <w:tmpl w:val="36EEA5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22210F"/>
    <w:multiLevelType w:val="multilevel"/>
    <w:tmpl w:val="36EEA5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68"/>
    <w:docVar w:name="vActno" w:val="019"/>
    <w:docVar w:name="vActTitle" w:val="Firefighters' Presumptive Rights Compensation and Fire Services Legislation Amendment (Reform) Bill 2019"/>
    <w:docVar w:name="vBillNo" w:val="019"/>
    <w:docVar w:name="vBillTitle" w:val="Firefighters' Presumptive Rights Compensation and Fire Services Legislation Amendment (Reform) Bill 2019"/>
    <w:docVar w:name="vDocumentType" w:val=".HOUSEAMEND"/>
    <w:docVar w:name="vDraftNo" w:val="-1"/>
    <w:docVar w:name="vDraftVers" w:val="2"/>
    <w:docVar w:name="vDraftVersion" w:val="21503 - JB06C - Shooters, Fishers and Farmers (Mr BOURMAN) House Print"/>
    <w:docVar w:name="VersionNo" w:val="2"/>
    <w:docVar w:name="vFileName" w:val="591019SFJBC.H"/>
    <w:docVar w:name="vFileVersion" w:val="C"/>
    <w:docVar w:name="vFinalisePrevVer" w:val="True"/>
    <w:docVar w:name="vGovNonGov" w:val="10"/>
    <w:docVar w:name="vHouseType" w:val="0"/>
    <w:docVar w:name="vILDNum" w:val="21503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10"/>
    <w:docVar w:name="vParliament" w:val="59"/>
    <w:docVar w:name="vPartyID" w:val="8"/>
    <w:docVar w:name="vPartyName" w:val="Shooters, Fishers and Farmers"/>
    <w:docVar w:name="vPrevDraftNo" w:val="-1"/>
    <w:docVar w:name="vPrevDraftVers" w:val="2"/>
    <w:docVar w:name="vPrevFileName" w:val="591019SFJBC.H"/>
    <w:docVar w:name="vPrevMinisterID" w:val="268"/>
    <w:docVar w:name="vPrnOnSepLine" w:val="False"/>
    <w:docVar w:name="vSavedToLocal" w:val="No"/>
    <w:docVar w:name="vSeqNum" w:val="JB06C"/>
    <w:docVar w:name="vSession" w:val="1"/>
    <w:docVar w:name="vTRIMFileName" w:val="21503 - JB06C - Shooters, Fishers and Farmers (Mr BOURMAN) House Print"/>
    <w:docVar w:name="vTRIMRecordNumber" w:val="D19/9970[v2]"/>
    <w:docVar w:name="vTxtAfterIndex" w:val="-1"/>
    <w:docVar w:name="vTxtBefore" w:val="Amendments and suggested amendments to be proposed in Committee by"/>
    <w:docVar w:name="vTxtBeforeIndex" w:val="4"/>
    <w:docVar w:name="vVersionDate" w:val="17/6/2019"/>
    <w:docVar w:name="vYear" w:val="2019"/>
  </w:docVars>
  <w:rsids>
    <w:rsidRoot w:val="003D72B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12E0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D7889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2562D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2B0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3D06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27420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747B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098108-B6A6-44CF-861C-4022BDD6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Firefighters' Presumptive Rights Compensation and Fire Services Legislation Amendment (Reform) Bill 2019</vt:lpstr>
    </vt:vector>
  </TitlesOfParts>
  <Manager>Information Systems</Manager>
  <Company>OCPC, Victoria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Firefighters' Presumptive Rights Compensation and Fire Services Legislation Amendment (Reform) Bill 2019</dc:title>
  <dc:subject>OCPC Word Template Development</dc:subject>
  <dc:creator>catherine</dc:creator>
  <cp:keywords>Formats, House Amendments</cp:keywords>
  <dc:description>29/04/2019 (PROD)</dc:description>
  <cp:lastModifiedBy>Vivienne Bannan</cp:lastModifiedBy>
  <cp:revision>2</cp:revision>
  <cp:lastPrinted>2019-06-17T06:27:00Z</cp:lastPrinted>
  <dcterms:created xsi:type="dcterms:W3CDTF">2019-06-17T23:51:00Z</dcterms:created>
  <dcterms:modified xsi:type="dcterms:W3CDTF">2019-06-17T23:51:00Z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370258</vt:i4>
  </property>
  <property fmtid="{D5CDD505-2E9C-101B-9397-08002B2CF9AE}" pid="3" name="DocSubFolderNumber">
    <vt:lpwstr>S19/186</vt:lpwstr>
  </property>
</Properties>
</file>