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576188">
        <w:rPr>
          <w:b/>
          <w:sz w:val="28"/>
        </w:rPr>
        <w:t>0</w:t>
      </w:r>
      <w:r w:rsidR="00232818">
        <w:rPr>
          <w:b/>
          <w:sz w:val="28"/>
        </w:rPr>
        <w:t>26</w:t>
      </w:r>
    </w:p>
    <w:p w:rsidR="00912D15" w:rsidRDefault="00232818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Whistleblowers Protection Act 2001</w:t>
      </w:r>
    </w:p>
    <w:p w:rsidR="004D405B" w:rsidRDefault="004B788D">
      <w:pPr>
        <w:spacing w:before="0" w:after="120"/>
        <w:jc w:val="center"/>
        <w:rPr>
          <w:b/>
        </w:rPr>
      </w:pPr>
      <w:r>
        <w:rPr>
          <w:b/>
        </w:rPr>
        <w:t xml:space="preserve">No. </w:t>
      </w:r>
      <w:r w:rsidR="00232818">
        <w:rPr>
          <w:b/>
        </w:rPr>
        <w:t>36</w:t>
      </w:r>
      <w:r w:rsidR="00CB5FB7">
        <w:rPr>
          <w:b/>
        </w:rPr>
        <w:t xml:space="preserve"> </w:t>
      </w:r>
      <w:r>
        <w:rPr>
          <w:b/>
        </w:rPr>
        <w:t xml:space="preserve">of </w:t>
      </w:r>
      <w:r w:rsidR="00232818">
        <w:rPr>
          <w:b/>
        </w:rPr>
        <w:t>2001</w:t>
      </w:r>
    </w:p>
    <w:p w:rsidR="004D405B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>
        <w:br/>
      </w:r>
      <w:r w:rsidR="00E912A6">
        <w:t>10</w:t>
      </w:r>
      <w:r w:rsidR="00232818">
        <w:t xml:space="preserve"> </w:t>
      </w:r>
      <w:r w:rsidR="00576188">
        <w:t>Febr</w:t>
      </w:r>
      <w:r w:rsidR="00232818">
        <w:t>uary 2013</w:t>
      </w:r>
    </w:p>
    <w:p w:rsidR="004D405B" w:rsidRDefault="004D405B"/>
    <w:p w:rsidR="004D405B" w:rsidRDefault="004D405B">
      <w:pPr>
        <w:pStyle w:val="BodySection"/>
        <w:rPr>
          <w:b/>
        </w:rPr>
      </w:pPr>
      <w:r>
        <w:rPr>
          <w:b/>
        </w:rPr>
        <w:t xml:space="preserve">This Act was repealed on </w:t>
      </w:r>
      <w:r w:rsidR="00E912A6">
        <w:rPr>
          <w:b/>
        </w:rPr>
        <w:t>10</w:t>
      </w:r>
      <w:r w:rsidR="00232818">
        <w:rPr>
          <w:b/>
        </w:rPr>
        <w:t xml:space="preserve"> </w:t>
      </w:r>
      <w:r w:rsidR="00576188">
        <w:rPr>
          <w:b/>
        </w:rPr>
        <w:t>Febr</w:t>
      </w:r>
      <w:r w:rsidR="00232818">
        <w:rPr>
          <w:b/>
        </w:rPr>
        <w:t>uary 2013</w:t>
      </w:r>
      <w:r w:rsidR="00E94E93">
        <w:rPr>
          <w:b/>
        </w:rPr>
        <w:t xml:space="preserve"> </w:t>
      </w:r>
      <w:r>
        <w:rPr>
          <w:b/>
        </w:rPr>
        <w:t xml:space="preserve">by section </w:t>
      </w:r>
      <w:r w:rsidR="00232818">
        <w:rPr>
          <w:b/>
        </w:rPr>
        <w:t>83</w:t>
      </w:r>
      <w:r>
        <w:rPr>
          <w:b/>
        </w:rPr>
        <w:t xml:space="preserve"> of the </w:t>
      </w:r>
      <w:r w:rsidR="00232818">
        <w:rPr>
          <w:b/>
        </w:rPr>
        <w:t>Protected Disclosure</w:t>
      </w:r>
      <w:r w:rsidR="00CB5FB7">
        <w:rPr>
          <w:b/>
        </w:rPr>
        <w:t xml:space="preserve"> </w:t>
      </w:r>
      <w:r>
        <w:rPr>
          <w:b/>
        </w:rPr>
        <w:t xml:space="preserve">Act </w:t>
      </w:r>
      <w:r w:rsidR="00232818">
        <w:rPr>
          <w:b/>
        </w:rPr>
        <w:t>2012</w:t>
      </w:r>
      <w:r>
        <w:rPr>
          <w:b/>
        </w:rPr>
        <w:t>, No. </w:t>
      </w:r>
      <w:r w:rsidR="00232818">
        <w:rPr>
          <w:b/>
        </w:rPr>
        <w:t>85/2012</w:t>
      </w:r>
      <w:r>
        <w:rPr>
          <w:b/>
        </w:rP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8D5" w:rsidRDefault="009238D5">
      <w:pPr>
        <w:rPr>
          <w:sz w:val="4"/>
        </w:rPr>
      </w:pPr>
    </w:p>
  </w:endnote>
  <w:endnote w:type="continuationSeparator" w:id="0">
    <w:p w:rsidR="009238D5" w:rsidRDefault="009238D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7"/>
      <w:docPartObj>
        <w:docPartGallery w:val="Page Numbers (Bottom of Page)"/>
        <w:docPartUnique/>
      </w:docPartObj>
    </w:sdtPr>
    <w:sdtContent>
      <w:p w:rsidR="00AC3634" w:rsidRDefault="006512D3" w:rsidP="00AC363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left:0;text-align:left;margin-left:1.5pt;margin-top:-.2pt;width:310.5pt;height:.75pt;z-index:251658240;mso-position-horizontal-relative:text;mso-position-vertical-relative:text" o:connectortype="straight"/>
          </w:pict>
        </w:r>
        <w:fldSimple w:instr=" PAGE   \* MERGEFORMAT ">
          <w:r w:rsidR="00241236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8D5" w:rsidRDefault="009238D5">
      <w:r>
        <w:separator/>
      </w:r>
    </w:p>
  </w:footnote>
  <w:footnote w:type="continuationSeparator" w:id="0">
    <w:p w:rsidR="009238D5" w:rsidRDefault="009238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0B207D"/>
    <w:rsid w:val="00006416"/>
    <w:rsid w:val="00052CA5"/>
    <w:rsid w:val="000B207D"/>
    <w:rsid w:val="00121DD7"/>
    <w:rsid w:val="001459B5"/>
    <w:rsid w:val="00161CCC"/>
    <w:rsid w:val="0016506A"/>
    <w:rsid w:val="00232818"/>
    <w:rsid w:val="00241236"/>
    <w:rsid w:val="002E0BE4"/>
    <w:rsid w:val="0032246C"/>
    <w:rsid w:val="0038463B"/>
    <w:rsid w:val="003E629A"/>
    <w:rsid w:val="004B788D"/>
    <w:rsid w:val="004D405B"/>
    <w:rsid w:val="00576188"/>
    <w:rsid w:val="006512D3"/>
    <w:rsid w:val="00670922"/>
    <w:rsid w:val="00855283"/>
    <w:rsid w:val="00885432"/>
    <w:rsid w:val="00912D15"/>
    <w:rsid w:val="009238D5"/>
    <w:rsid w:val="00971B83"/>
    <w:rsid w:val="00A1139B"/>
    <w:rsid w:val="00A75E3E"/>
    <w:rsid w:val="00AC3634"/>
    <w:rsid w:val="00AD0BD9"/>
    <w:rsid w:val="00AE2878"/>
    <w:rsid w:val="00BE46BF"/>
    <w:rsid w:val="00BF4D8E"/>
    <w:rsid w:val="00CB5FB7"/>
    <w:rsid w:val="00E75605"/>
    <w:rsid w:val="00E774F0"/>
    <w:rsid w:val="00E912A6"/>
    <w:rsid w:val="00E94E93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C3634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BBB05-DA60-4FE6-A80B-2593CD39D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171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2007-07-02T00:51:00Z</cp:lastPrinted>
  <dcterms:created xsi:type="dcterms:W3CDTF">2013-02-07T22:11:00Z</dcterms:created>
  <dcterms:modified xsi:type="dcterms:W3CDTF">2013-02-07T22:11:00Z</dcterms:modified>
  <cp:category>LIS</cp:category>
</cp:coreProperties>
</file>