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C24C65">
        <w:rPr>
          <w:b/>
          <w:sz w:val="28"/>
        </w:rPr>
        <w:t>002</w:t>
      </w:r>
    </w:p>
    <w:p w:rsidR="00912D15" w:rsidRDefault="00C24C65">
      <w:pPr>
        <w:spacing w:before="0" w:after="120"/>
        <w:jc w:val="center"/>
        <w:rPr>
          <w:b/>
          <w:sz w:val="32"/>
        </w:rPr>
      </w:pPr>
      <w:r w:rsidRPr="00C24C65">
        <w:rPr>
          <w:b/>
          <w:sz w:val="32"/>
        </w:rPr>
        <w:t>Subordinate Legislation (Whistleblowers Protection Regulations 2001) Extension Regulations 2011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C24C65">
        <w:rPr>
          <w:b/>
        </w:rPr>
        <w:t>139/2011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C24C65">
        <w:t>19 December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C24C65">
        <w:rPr>
          <w:b/>
        </w:rPr>
        <w:t>18 December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>regulation</w:t>
      </w:r>
      <w:r w:rsidR="00C24C65">
        <w:rPr>
          <w:b/>
        </w:rPr>
        <w:t> 4</w:t>
      </w:r>
      <w:r w:rsidR="004D405B" w:rsidRPr="00674F28">
        <w:rPr>
          <w:b/>
        </w:rPr>
        <w:t xml:space="preserve"> of the </w:t>
      </w:r>
      <w:r w:rsidR="00C24C65" w:rsidRPr="00C24C65">
        <w:rPr>
          <w:b/>
        </w:rPr>
        <w:t>Subordinate Legislation (Whistleblowers Protection Regulations 2001) Extension Regulations 2011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C24C65">
        <w:rPr>
          <w:b/>
        </w:rPr>
        <w:t>139/2011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C65" w:rsidRDefault="00C24C65">
      <w:pPr>
        <w:rPr>
          <w:sz w:val="4"/>
        </w:rPr>
      </w:pPr>
    </w:p>
  </w:endnote>
  <w:endnote w:type="continuationSeparator" w:id="0">
    <w:p w:rsidR="00C24C65" w:rsidRDefault="00C24C6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9F6193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0B445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C65" w:rsidRDefault="00C24C65">
      <w:r>
        <w:separator/>
      </w:r>
    </w:p>
  </w:footnote>
  <w:footnote w:type="continuationSeparator" w:id="0">
    <w:p w:rsidR="00C24C65" w:rsidRDefault="00C24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9F6193"/>
    <w:rsid w:val="00006416"/>
    <w:rsid w:val="000B4458"/>
    <w:rsid w:val="00121DD7"/>
    <w:rsid w:val="001459B5"/>
    <w:rsid w:val="00161CCC"/>
    <w:rsid w:val="0016506A"/>
    <w:rsid w:val="00260A3F"/>
    <w:rsid w:val="002E0BE4"/>
    <w:rsid w:val="0032246C"/>
    <w:rsid w:val="0038463B"/>
    <w:rsid w:val="003C774B"/>
    <w:rsid w:val="003E629A"/>
    <w:rsid w:val="004B788D"/>
    <w:rsid w:val="004C4C57"/>
    <w:rsid w:val="004D405B"/>
    <w:rsid w:val="00513AB0"/>
    <w:rsid w:val="0059225C"/>
    <w:rsid w:val="00615F7E"/>
    <w:rsid w:val="00662326"/>
    <w:rsid w:val="00674F28"/>
    <w:rsid w:val="00710B8B"/>
    <w:rsid w:val="00855283"/>
    <w:rsid w:val="00885432"/>
    <w:rsid w:val="009071B9"/>
    <w:rsid w:val="00912D15"/>
    <w:rsid w:val="009466F8"/>
    <w:rsid w:val="00971B83"/>
    <w:rsid w:val="009B6EE2"/>
    <w:rsid w:val="009F6193"/>
    <w:rsid w:val="00A1139B"/>
    <w:rsid w:val="00A137F5"/>
    <w:rsid w:val="00AC7E16"/>
    <w:rsid w:val="00AD0BD9"/>
    <w:rsid w:val="00AE2878"/>
    <w:rsid w:val="00AF2861"/>
    <w:rsid w:val="00C24C65"/>
    <w:rsid w:val="00CB5FB7"/>
    <w:rsid w:val="00D211D7"/>
    <w:rsid w:val="00DB5D71"/>
    <w:rsid w:val="00DD30C3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DFAA9-D758-430E-9DD3-E3BA7ACA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2012-11-07T02:43:00Z</cp:lastPrinted>
  <dcterms:created xsi:type="dcterms:W3CDTF">2012-12-14T00:49:00Z</dcterms:created>
  <dcterms:modified xsi:type="dcterms:W3CDTF">2012-12-14T00:49:00Z</dcterms:modified>
  <cp:category>LIS</cp:category>
</cp:coreProperties>
</file>