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435E5">
        <w:rPr>
          <w:b/>
          <w:sz w:val="28"/>
        </w:rPr>
        <w:t>004</w:t>
      </w:r>
    </w:p>
    <w:p w:rsidR="00912D15" w:rsidRDefault="006435E5">
      <w:pPr>
        <w:spacing w:before="0" w:after="120"/>
        <w:jc w:val="center"/>
        <w:rPr>
          <w:b/>
          <w:sz w:val="32"/>
        </w:rPr>
      </w:pPr>
      <w:r w:rsidRPr="006435E5">
        <w:rPr>
          <w:b/>
          <w:sz w:val="32"/>
        </w:rPr>
        <w:t>Firearms Regulations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435E5">
        <w:rPr>
          <w:b/>
        </w:rPr>
        <w:t>22/2008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435E5">
        <w:t>20 August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</w:t>
      </w:r>
      <w:r w:rsidR="006435E5">
        <w:rPr>
          <w:b/>
        </w:rPr>
        <w:br/>
      </w:r>
      <w:r w:rsidRPr="00674F28">
        <w:rPr>
          <w:b/>
        </w:rPr>
        <w:t xml:space="preserve">on </w:t>
      </w:r>
      <w:r w:rsidR="006435E5">
        <w:rPr>
          <w:b/>
        </w:rPr>
        <w:t>20 August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6435E5">
        <w:rPr>
          <w:b/>
        </w:rPr>
        <w:t>5(a)</w:t>
      </w:r>
      <w:r w:rsidRPr="00674F28">
        <w:rPr>
          <w:b/>
        </w:rPr>
        <w:t xml:space="preserve"> </w:t>
      </w:r>
      <w:r w:rsidR="006435E5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6435E5" w:rsidRPr="006435E5">
        <w:rPr>
          <w:b/>
        </w:rPr>
        <w:t>Firearms Regulations 2018</w:t>
      </w:r>
      <w:r w:rsidR="00E45AF4">
        <w:rPr>
          <w:b/>
        </w:rPr>
        <w:t xml:space="preserve">, </w:t>
      </w:r>
      <w:r w:rsidR="006435E5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6435E5">
        <w:rPr>
          <w:b/>
        </w:rPr>
        <w:t>114/2018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E5" w:rsidRDefault="006435E5">
      <w:pPr>
        <w:rPr>
          <w:sz w:val="4"/>
        </w:rPr>
      </w:pPr>
    </w:p>
  </w:endnote>
  <w:endnote w:type="continuationSeparator" w:id="0">
    <w:p w:rsidR="006435E5" w:rsidRDefault="006435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82F3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4026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E5" w:rsidRDefault="006435E5">
      <w:r>
        <w:separator/>
      </w:r>
    </w:p>
  </w:footnote>
  <w:footnote w:type="continuationSeparator" w:id="0">
    <w:p w:rsidR="006435E5" w:rsidRDefault="0064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82F39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435E5"/>
    <w:rsid w:val="00662326"/>
    <w:rsid w:val="00674F28"/>
    <w:rsid w:val="007D1E8D"/>
    <w:rsid w:val="00855283"/>
    <w:rsid w:val="00885432"/>
    <w:rsid w:val="00912D15"/>
    <w:rsid w:val="00940263"/>
    <w:rsid w:val="009466F8"/>
    <w:rsid w:val="00963642"/>
    <w:rsid w:val="00971B83"/>
    <w:rsid w:val="00982F39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03609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3154-D4BD-4B84-A145-BCFB308A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175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2018-08-19T22:30:00Z</cp:lastPrinted>
  <dcterms:created xsi:type="dcterms:W3CDTF">2018-08-20T01:18:00Z</dcterms:created>
  <dcterms:modified xsi:type="dcterms:W3CDTF">2018-08-20T01:18:00Z</dcterms:modified>
  <cp:category>LIS</cp:category>
  <cp:contentStatus>Current</cp:contentStatus>
</cp:coreProperties>
</file>