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D0233">
        <w:rPr>
          <w:b/>
          <w:sz w:val="28"/>
        </w:rPr>
        <w:t>002</w:t>
      </w:r>
    </w:p>
    <w:p w:rsidR="00912D15" w:rsidRDefault="00CD0233">
      <w:pPr>
        <w:spacing w:before="0" w:after="120"/>
        <w:jc w:val="center"/>
        <w:rPr>
          <w:b/>
          <w:sz w:val="32"/>
        </w:rPr>
      </w:pPr>
      <w:r w:rsidRPr="00CD0233">
        <w:rPr>
          <w:b/>
          <w:sz w:val="32"/>
        </w:rPr>
        <w:t>Subordinate Legislation (Victoria State Emergency Service Regulations 2006) Extension Regulations 2016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D0233">
        <w:rPr>
          <w:b/>
        </w:rPr>
        <w:t>117/2016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D0233">
        <w:t>4 October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CD0233">
        <w:rPr>
          <w:b/>
        </w:rPr>
        <w:t>3 October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CD0233">
        <w:rPr>
          <w:b/>
        </w:rPr>
        <w:t>4</w:t>
      </w:r>
      <w:r w:rsidR="004D405B" w:rsidRPr="00674F28">
        <w:rPr>
          <w:b/>
        </w:rPr>
        <w:t xml:space="preserve"> of the </w:t>
      </w:r>
      <w:r w:rsidR="00CD0233" w:rsidRPr="00CD0233">
        <w:rPr>
          <w:b/>
        </w:rPr>
        <w:t>Subordinate Legislation (Victoria State Emergency Service Regulations 2006) Extension Regulations 2016</w:t>
      </w:r>
      <w:r w:rsidR="00DD30C3">
        <w:rPr>
          <w:b/>
        </w:rPr>
        <w:t>,</w:t>
      </w:r>
      <w:r w:rsidR="00506124">
        <w:rPr>
          <w:b/>
        </w:rPr>
        <w:t xml:space="preserve"> S.R. </w:t>
      </w:r>
      <w:r w:rsidR="00710B8B">
        <w:rPr>
          <w:b/>
        </w:rPr>
        <w:t>No. </w:t>
      </w:r>
      <w:r w:rsidR="00CD0233">
        <w:rPr>
          <w:b/>
        </w:rPr>
        <w:t>117/2016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233" w:rsidRDefault="00CD0233">
      <w:pPr>
        <w:rPr>
          <w:sz w:val="4"/>
        </w:rPr>
      </w:pPr>
    </w:p>
  </w:endnote>
  <w:endnote w:type="continuationSeparator" w:id="0">
    <w:p w:rsidR="00CD0233" w:rsidRDefault="00CD023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F6DA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F507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233" w:rsidRDefault="00CD0233">
      <w:r>
        <w:separator/>
      </w:r>
    </w:p>
  </w:footnote>
  <w:footnote w:type="continuationSeparator" w:id="0">
    <w:p w:rsidR="00CD0233" w:rsidRDefault="00CD0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024CA"/>
    <w:rsid w:val="00006416"/>
    <w:rsid w:val="00121DD7"/>
    <w:rsid w:val="001459B5"/>
    <w:rsid w:val="00161CCC"/>
    <w:rsid w:val="0016506A"/>
    <w:rsid w:val="00260A3F"/>
    <w:rsid w:val="002E0BE4"/>
    <w:rsid w:val="002F6DA1"/>
    <w:rsid w:val="0032246C"/>
    <w:rsid w:val="0038463B"/>
    <w:rsid w:val="003C774B"/>
    <w:rsid w:val="003E629A"/>
    <w:rsid w:val="00424973"/>
    <w:rsid w:val="004B788D"/>
    <w:rsid w:val="004C4C57"/>
    <w:rsid w:val="004D405B"/>
    <w:rsid w:val="00506124"/>
    <w:rsid w:val="00513AB0"/>
    <w:rsid w:val="005870C2"/>
    <w:rsid w:val="0059225C"/>
    <w:rsid w:val="00615F7E"/>
    <w:rsid w:val="00662326"/>
    <w:rsid w:val="00674F28"/>
    <w:rsid w:val="00710B8B"/>
    <w:rsid w:val="007C1571"/>
    <w:rsid w:val="00855283"/>
    <w:rsid w:val="00885432"/>
    <w:rsid w:val="009071B9"/>
    <w:rsid w:val="00912D15"/>
    <w:rsid w:val="009466F8"/>
    <w:rsid w:val="00971B83"/>
    <w:rsid w:val="009B6EE2"/>
    <w:rsid w:val="00A024CA"/>
    <w:rsid w:val="00A1139B"/>
    <w:rsid w:val="00A137F5"/>
    <w:rsid w:val="00AD0BD9"/>
    <w:rsid w:val="00AE2878"/>
    <w:rsid w:val="00AF2861"/>
    <w:rsid w:val="00BF5073"/>
    <w:rsid w:val="00C9304A"/>
    <w:rsid w:val="00CB5FB7"/>
    <w:rsid w:val="00CD0233"/>
    <w:rsid w:val="00D06F25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185F6-B73A-4F50-BCDE-E10C6589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314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2017-09-27T04:59:00Z</cp:lastPrinted>
  <dcterms:created xsi:type="dcterms:W3CDTF">2017-09-28T03:51:00Z</dcterms:created>
  <dcterms:modified xsi:type="dcterms:W3CDTF">2017-09-28T03:51:00Z</dcterms:modified>
  <cp:category>LIS</cp:category>
  <cp:contentStatus>Current</cp:contentStatus>
</cp:coreProperties>
</file>