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40DD3">
        <w:rPr>
          <w:b/>
          <w:sz w:val="28"/>
        </w:rPr>
        <w:t>004</w:t>
      </w:r>
    </w:p>
    <w:p w:rsidR="00912D15" w:rsidRDefault="00F40DD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Transport (Taxi-cab Network Service Provider Accreditation Exemptions) Regulations 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40DD3">
        <w:rPr>
          <w:b/>
        </w:rPr>
        <w:t>150/2007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40DD3">
        <w:t>18 December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40DD3">
        <w:rPr>
          <w:b/>
        </w:rPr>
        <w:t>18 December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D3" w:rsidRDefault="00F40DD3">
      <w:pPr>
        <w:rPr>
          <w:sz w:val="4"/>
        </w:rPr>
      </w:pPr>
    </w:p>
  </w:endnote>
  <w:endnote w:type="continuationSeparator" w:id="0">
    <w:p w:rsidR="00F40DD3" w:rsidRDefault="00F40D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75A9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F1BE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D3" w:rsidRDefault="00F40DD3">
      <w:r>
        <w:separator/>
      </w:r>
    </w:p>
  </w:footnote>
  <w:footnote w:type="continuationSeparator" w:id="0">
    <w:p w:rsidR="00F40DD3" w:rsidRDefault="00F40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75A9E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4F1BE8"/>
    <w:rsid w:val="00513AB0"/>
    <w:rsid w:val="0059225C"/>
    <w:rsid w:val="00662326"/>
    <w:rsid w:val="00674F28"/>
    <w:rsid w:val="00712560"/>
    <w:rsid w:val="00855283"/>
    <w:rsid w:val="00875A9E"/>
    <w:rsid w:val="00885432"/>
    <w:rsid w:val="00911079"/>
    <w:rsid w:val="00912D15"/>
    <w:rsid w:val="009466F8"/>
    <w:rsid w:val="00971B83"/>
    <w:rsid w:val="00991B3B"/>
    <w:rsid w:val="009B6EE2"/>
    <w:rsid w:val="00A1139B"/>
    <w:rsid w:val="00A137F5"/>
    <w:rsid w:val="00A35509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40DD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A21D-8A9B-49AA-BFC1-089BC22C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2</cp:revision>
  <cp:lastPrinted>2017-12-11T01:27:00Z</cp:lastPrinted>
  <dcterms:created xsi:type="dcterms:W3CDTF">2017-12-11T01:19:00Z</dcterms:created>
  <dcterms:modified xsi:type="dcterms:W3CDTF">2017-12-17T23:58:00Z</dcterms:modified>
  <cp:category>LIS</cp:category>
</cp:coreProperties>
</file>