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5B" w:rsidRDefault="004B788D">
      <w:pPr>
        <w:spacing w:before="0" w:after="120"/>
        <w:jc w:val="center"/>
      </w:pPr>
      <w:bookmarkStart w:id="0" w:name="_GoBack"/>
      <w:bookmarkEnd w:id="0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A20DA">
        <w:rPr>
          <w:b/>
          <w:sz w:val="28"/>
        </w:rPr>
        <w:t>002</w:t>
      </w:r>
    </w:p>
    <w:p w:rsidR="00912D15" w:rsidRDefault="00AA20DA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Access to Medicinal Cannabis Regulations 2016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A20DA">
        <w:rPr>
          <w:b/>
        </w:rPr>
        <w:t>118/2016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A20DA">
        <w:t>23 October 2019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were </w:t>
      </w:r>
      <w:r w:rsidR="00494EFC">
        <w:rPr>
          <w:b/>
        </w:rPr>
        <w:t xml:space="preserve">impliedly </w:t>
      </w:r>
      <w:r w:rsidR="00DB5D71">
        <w:rPr>
          <w:b/>
        </w:rPr>
        <w:t>revoked</w:t>
      </w:r>
      <w:r w:rsidRPr="00674F28">
        <w:rPr>
          <w:b/>
        </w:rPr>
        <w:t xml:space="preserve"> on </w:t>
      </w:r>
      <w:r w:rsidR="00AA20DA">
        <w:rPr>
          <w:b/>
        </w:rPr>
        <w:t>23 October 2019</w:t>
      </w:r>
      <w:r>
        <w:rPr>
          <w:b/>
        </w:rPr>
        <w:t xml:space="preserve"> </w:t>
      </w:r>
      <w:r w:rsidR="00494EFC">
        <w:rPr>
          <w:b/>
        </w:rPr>
        <w:t xml:space="preserve">because the authorising provisions in the </w:t>
      </w:r>
      <w:r w:rsidR="00AA20DA">
        <w:rPr>
          <w:b/>
        </w:rPr>
        <w:t>Access to Medicinal Cannabis Act 2016</w:t>
      </w:r>
      <w:r w:rsidR="00494EFC">
        <w:rPr>
          <w:b/>
        </w:rPr>
        <w:t>, No. </w:t>
      </w:r>
      <w:r w:rsidR="00AA20DA">
        <w:rPr>
          <w:b/>
        </w:rPr>
        <w:t>20/2016</w:t>
      </w:r>
      <w:r w:rsidR="00494EFC">
        <w:rPr>
          <w:b/>
        </w:rPr>
        <w:t xml:space="preserve"> were repealed by section </w:t>
      </w:r>
      <w:r w:rsidR="00AA20DA">
        <w:rPr>
          <w:b/>
        </w:rPr>
        <w:t>3</w:t>
      </w:r>
      <w:r w:rsidR="00494EFC">
        <w:rPr>
          <w:b/>
        </w:rPr>
        <w:t xml:space="preserve"> of the </w:t>
      </w:r>
      <w:r w:rsidR="00AA20DA">
        <w:rPr>
          <w:b/>
        </w:rPr>
        <w:t>Health Legislation Amendment and Repeal Act 2019</w:t>
      </w:r>
      <w:r w:rsidR="00494EFC">
        <w:rPr>
          <w:b/>
        </w:rPr>
        <w:t>, No. </w:t>
      </w:r>
      <w:r w:rsidR="00823691">
        <w:rPr>
          <w:b/>
        </w:rPr>
        <w:t>34</w:t>
      </w:r>
      <w:r w:rsidR="00AA20DA">
        <w:rPr>
          <w:b/>
        </w:rPr>
        <w:t>/2019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DA" w:rsidRDefault="00AA20DA">
      <w:pPr>
        <w:rPr>
          <w:sz w:val="4"/>
        </w:rPr>
      </w:pPr>
    </w:p>
  </w:endnote>
  <w:endnote w:type="continuationSeparator" w:id="0">
    <w:p w:rsidR="00AA20DA" w:rsidRDefault="00AA2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65"/>
      <w:docPartObj>
        <w:docPartGallery w:val="Page Numbers (Bottom of Page)"/>
        <w:docPartUnique/>
      </w:docPartObj>
    </w:sdtPr>
    <w:sdtEndPr/>
    <w:sdtContent>
      <w:p w:rsidR="00A137F5" w:rsidRDefault="00083D91">
        <w:pPr>
          <w:pStyle w:val="Footer"/>
          <w:jc w:val="cen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3981450" cy="9525"/>
                  <wp:effectExtent l="9525" t="6985" r="9525" b="1206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981450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-.2pt;width:313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GyHAIAAD4EAAAOAAAAZHJzL2Uyb0RvYy54bWysU02P2jAQvVfqf7ByhyRso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cuQuIop2&#10;SNHTwUGoTDK/nl7bHKNKtTV+QHZSr/oZ2HdLFJQNVXsRgt/OGnNTnxHfpfiL1Vhk138BjjEU8cOu&#10;TrXpPCRugZwCJecbJeLkCMOPD4t5mk2ROYa+xXQyDQVofs3VxrrPAjrijSKyzlC5b1wJSiH3YNJQ&#10;iR6frfOd0fya4Asr2Mi2DRJoFemHAt5joZXcO8PF7Hdla8iRehGF39DFXZiBg+IBrBGUrwfbUdle&#10;bCzeKo+Hs2E7g3VRyY9FsljP1/NslE1m61GWVNXoaVNmo9km/TStHqqyrNKffpY0yxvJuVC+u6ti&#10;0+zvFDG8nYvWbpq9rSG+Rw/7wmav/6HpQK7n86KMHfDz1lxJR5GG4OFB+Vfw/o72+2e/+gUAAP//&#10;AwBQSwMEFAAGAAgAAAAhAJSJeAnaAAAABAEAAA8AAABkcnMvZG93bnJldi54bWxMj8FOwzAQRO9I&#10;/IO1SFxQ6ySCQkM2VYXEgSNtJa5uvE0C8TqKnSb061lOcBzNaOZNsZldp840hNYzQrpMQBFX3rZc&#10;Ixz2r4snUCEatqbzTAjfFGBTXl8VJrd+4nc672KtpIRDbhCaGPtc61A15ExY+p5YvJMfnIkih1rb&#10;wUxS7jqdJclKO9OyLDSmp5eGqq/d6BAojA9psl27+vB2me4+ssvn1O8Rb2/m7TOoSHP8C8MvvqBD&#10;KUxHP7INqkOQIxFhcQ9KzFX2KPooqRR0Wej/8OUPAAAA//8DAFBLAQItABQABgAIAAAAIQC2gziS&#10;/gAAAOEBAAATAAAAAAAAAAAAAAAAAAAAAABbQ29udGVudF9UeXBlc10ueG1sUEsBAi0AFAAGAAgA&#10;AAAhADj9If/WAAAAlAEAAAsAAAAAAAAAAAAAAAAALwEAAF9yZWxzLy5yZWxzUEsBAi0AFAAGAAgA&#10;AAAhAFw9AbIcAgAAPgQAAA4AAAAAAAAAAAAAAAAALgIAAGRycy9lMm9Eb2MueG1sUEsBAi0AFAAG&#10;AAgAAAAhAJSJeAnaAAAABAEAAA8AAAAAAAAAAAAAAAAAdgQAAGRycy9kb3ducmV2LnhtbFBLBQYA&#10;AAAABAAEAPMAAAB9BQAAAAA=&#10;"/>
              </w:pict>
            </mc:Fallback>
          </mc:AlternateContent>
        </w:r>
        <w:r w:rsidR="00726C08">
          <w:fldChar w:fldCharType="begin"/>
        </w:r>
        <w:r w:rsidR="00726C08">
          <w:instrText xml:space="preserve"> PAGE   \* MERGEFORMAT </w:instrText>
        </w:r>
        <w:r w:rsidR="00726C08">
          <w:fldChar w:fldCharType="separate"/>
        </w:r>
        <w:r>
          <w:rPr>
            <w:noProof/>
          </w:rPr>
          <w:t>1</w:t>
        </w:r>
        <w:r w:rsidR="00726C0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DA" w:rsidRDefault="00AA20DA">
      <w:r>
        <w:separator/>
      </w:r>
    </w:p>
  </w:footnote>
  <w:footnote w:type="continuationSeparator" w:id="0">
    <w:p w:rsidR="00AA20DA" w:rsidRDefault="00AA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1" w:name="sbActNo"/>
  </w:p>
  <w:bookmarkEnd w:id="1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False"/>
    <w:docVar w:name="vIsVersion" w:val="Yes"/>
    <w:docVar w:name="vPrevFileName" w:val="REPEAL.DOC"/>
    <w:docVar w:name="vSuffix" w:val=" "/>
    <w:docVar w:name="vTRIMRecordNumber" w:val="D19/18676"/>
    <w:docVar w:name="vVersionDate" w:val="13/4/2011"/>
    <w:docVar w:name="vVersionNo" w:val="2"/>
    <w:docVar w:name="vYear" w:val="95"/>
  </w:docVars>
  <w:rsids>
    <w:rsidRoot w:val="00AA20DA"/>
    <w:rsid w:val="00006416"/>
    <w:rsid w:val="00083D91"/>
    <w:rsid w:val="00121DD7"/>
    <w:rsid w:val="001459B5"/>
    <w:rsid w:val="00161CCC"/>
    <w:rsid w:val="0016506A"/>
    <w:rsid w:val="00260A3F"/>
    <w:rsid w:val="002E0BE4"/>
    <w:rsid w:val="0032246C"/>
    <w:rsid w:val="00371D6C"/>
    <w:rsid w:val="00373B89"/>
    <w:rsid w:val="0038463B"/>
    <w:rsid w:val="003E629A"/>
    <w:rsid w:val="003F0098"/>
    <w:rsid w:val="004348AB"/>
    <w:rsid w:val="00494EFC"/>
    <w:rsid w:val="004B788D"/>
    <w:rsid w:val="004C4C57"/>
    <w:rsid w:val="004D405B"/>
    <w:rsid w:val="00513AB0"/>
    <w:rsid w:val="0059225C"/>
    <w:rsid w:val="00662326"/>
    <w:rsid w:val="00674F28"/>
    <w:rsid w:val="0069141A"/>
    <w:rsid w:val="00726C08"/>
    <w:rsid w:val="00823691"/>
    <w:rsid w:val="00855283"/>
    <w:rsid w:val="00885432"/>
    <w:rsid w:val="00912D15"/>
    <w:rsid w:val="009466F8"/>
    <w:rsid w:val="00971B83"/>
    <w:rsid w:val="009B6EE2"/>
    <w:rsid w:val="00A1139B"/>
    <w:rsid w:val="00A137F5"/>
    <w:rsid w:val="00AA20DA"/>
    <w:rsid w:val="00AD0BD9"/>
    <w:rsid w:val="00AE2878"/>
    <w:rsid w:val="00AF2861"/>
    <w:rsid w:val="00CB5FB7"/>
    <w:rsid w:val="00DB5D71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18AF-F27A-49CF-8650-2544ADE9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Implied revocation</vt:lpstr>
    </vt:vector>
  </TitlesOfParts>
  <Manager/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Implied revocation</dc:title>
  <dc:creator/>
  <cp:keywords>SR, Versions, Reprints</cp:keywords>
  <dc:description>OCPC-VIC</dc:description>
  <cp:lastModifiedBy/>
  <cp:revision>1</cp:revision>
  <cp:lastPrinted>2019-10-21T06:03:00Z</cp:lastPrinted>
  <dcterms:created xsi:type="dcterms:W3CDTF">2019-10-23T04:21:00Z</dcterms:created>
  <dcterms:modified xsi:type="dcterms:W3CDTF">2019-10-23T04:21:00Z</dcterms:modified>
  <cp:category>LIS</cp:category>
  <cp:contentStatus>Current</cp:contentStatus>
</cp:coreProperties>
</file>