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EFFC" w14:textId="11F333E4" w:rsidR="00712B9B" w:rsidRDefault="009125DA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19DB975A" w14:textId="2505CC78" w:rsidR="00712B9B" w:rsidRDefault="009125DA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CORRECTIONS AMENDMENT BILL 2026</w:t>
      </w:r>
    </w:p>
    <w:p w14:paraId="6CFCF8BF" w14:textId="15F5828D" w:rsidR="00712B9B" w:rsidRDefault="009125DA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 to be proposed in Committee by RACHEL PAYNE)</w:t>
      </w:r>
    </w:p>
    <w:bookmarkEnd w:id="2"/>
    <w:p w14:paraId="3FDFAEF9" w14:textId="77777777" w:rsidR="006961E4" w:rsidRDefault="006961E4">
      <w:pPr>
        <w:tabs>
          <w:tab w:val="left" w:pos="3912"/>
          <w:tab w:val="left" w:pos="4423"/>
        </w:tabs>
      </w:pPr>
    </w:p>
    <w:p w14:paraId="454FF783" w14:textId="1BFDCD6B" w:rsidR="002B0430" w:rsidRDefault="002B0430" w:rsidP="00223C11">
      <w:pPr>
        <w:numPr>
          <w:ilvl w:val="0"/>
          <w:numId w:val="20"/>
        </w:numPr>
        <w:tabs>
          <w:tab w:val="clear" w:pos="720"/>
        </w:tabs>
        <w:spacing w:after="200"/>
      </w:pPr>
      <w:bookmarkStart w:id="3" w:name="cpStart"/>
      <w:bookmarkEnd w:id="3"/>
      <w:r w:rsidRPr="00D27CE1">
        <w:t>Clause 1, line 5, after "considerations" insert "</w:t>
      </w:r>
      <w:r w:rsidR="00681EE7">
        <w:t>, to provide for a review of the operation of certain amendments to that Act</w:t>
      </w:r>
      <w:r w:rsidRPr="00D27CE1">
        <w:t>".</w:t>
      </w:r>
    </w:p>
    <w:p w14:paraId="4FB2E698" w14:textId="7AD7DD24" w:rsidR="004A3C0D" w:rsidRDefault="004A3C0D" w:rsidP="00223C11">
      <w:pPr>
        <w:pStyle w:val="ListParagraph"/>
        <w:numPr>
          <w:ilvl w:val="0"/>
          <w:numId w:val="20"/>
        </w:numPr>
      </w:pPr>
      <w:r>
        <w:t xml:space="preserve">Clause 4, after line </w:t>
      </w:r>
      <w:r w:rsidR="00C83838">
        <w:t>28</w:t>
      </w:r>
      <w:r>
        <w:t xml:space="preserve"> insert—</w:t>
      </w:r>
    </w:p>
    <w:p w14:paraId="63E05880" w14:textId="3D58A54A" w:rsidR="00223C11" w:rsidRDefault="00223C11" w:rsidP="00223C11">
      <w:pPr>
        <w:pStyle w:val="AmendHeading1"/>
        <w:tabs>
          <w:tab w:val="right" w:pos="1701"/>
        </w:tabs>
        <w:ind w:left="1871" w:hanging="1871"/>
      </w:pPr>
      <w:r>
        <w:tab/>
      </w:r>
      <w:r w:rsidR="004A3C0D" w:rsidRPr="00223C11">
        <w:t>"(</w:t>
      </w:r>
      <w:r w:rsidRPr="00223C11">
        <w:t>1A</w:t>
      </w:r>
      <w:r w:rsidR="004A3C0D" w:rsidRPr="00223C11">
        <w:t>)</w:t>
      </w:r>
      <w:r>
        <w:tab/>
        <w:t xml:space="preserve">In determining </w:t>
      </w:r>
      <w:r w:rsidR="00E24E9E">
        <w:t xml:space="preserve">whether </w:t>
      </w:r>
      <w:r>
        <w:t xml:space="preserve">a prisoner is to be denied access to the open air, </w:t>
      </w:r>
      <w:r w:rsidR="00E24E9E">
        <w:t>regard must be had to</w:t>
      </w:r>
      <w:r>
        <w:t>—</w:t>
      </w:r>
    </w:p>
    <w:p w14:paraId="30B015C5" w14:textId="400715C5" w:rsidR="00223C11" w:rsidRDefault="00223C11" w:rsidP="00223C11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223C11">
        <w:t>(a)</w:t>
      </w:r>
      <w:r>
        <w:tab/>
        <w:t xml:space="preserve">any medical, psychiatric </w:t>
      </w:r>
      <w:r w:rsidR="00E24E9E">
        <w:t xml:space="preserve">or psychological </w:t>
      </w:r>
      <w:r>
        <w:t xml:space="preserve">condition of the prisoner that may be adversely affected by the denial of access to </w:t>
      </w:r>
      <w:r w:rsidR="00E24E9E">
        <w:t xml:space="preserve">the </w:t>
      </w:r>
      <w:r>
        <w:t>open air; and</w:t>
      </w:r>
    </w:p>
    <w:p w14:paraId="192EDBE2" w14:textId="79325684" w:rsidR="00A27A1C" w:rsidRPr="00A27A1C" w:rsidRDefault="00223C11" w:rsidP="00FD51FE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223C11">
        <w:t>(b)</w:t>
      </w:r>
      <w:r>
        <w:tab/>
      </w:r>
      <w:r w:rsidR="00E24E9E">
        <w:t xml:space="preserve">in the case of a prisoner who is </w:t>
      </w:r>
      <w:r>
        <w:t xml:space="preserve">an Aboriginal person, </w:t>
      </w:r>
      <w:r w:rsidR="00FD51FE" w:rsidRPr="00FD51FE">
        <w:t>any issues that arise due to the person's Aboriginality</w:t>
      </w:r>
      <w:r>
        <w:t>.".</w:t>
      </w:r>
    </w:p>
    <w:p w14:paraId="03485C67" w14:textId="0F9E15DD" w:rsidR="008416AE" w:rsidRDefault="00A76E3C" w:rsidP="002B0430">
      <w:pPr>
        <w:pStyle w:val="ListParagraph"/>
        <w:numPr>
          <w:ilvl w:val="0"/>
          <w:numId w:val="30"/>
        </w:numPr>
      </w:pPr>
      <w:r>
        <w:t>Clause 5, line</w:t>
      </w:r>
      <w:r w:rsidR="004A3C0D">
        <w:t xml:space="preserve"> </w:t>
      </w:r>
      <w:r w:rsidR="00C83838">
        <w:t>11</w:t>
      </w:r>
      <w:r w:rsidR="004A3C0D">
        <w:t>, omit "</w:t>
      </w:r>
      <w:r w:rsidR="004A3C0D" w:rsidRPr="004A3C0D">
        <w:t>No amount is</w:t>
      </w:r>
      <w:r w:rsidR="004A3C0D">
        <w:t>" and insert "The total maximum cumulative amount".</w:t>
      </w:r>
    </w:p>
    <w:p w14:paraId="2A21EF24" w14:textId="6D969BF0" w:rsidR="004A3C0D" w:rsidRDefault="004A3C0D" w:rsidP="002B0430">
      <w:pPr>
        <w:pStyle w:val="ListParagraph"/>
        <w:numPr>
          <w:ilvl w:val="0"/>
          <w:numId w:val="32"/>
        </w:numPr>
      </w:pPr>
      <w:r>
        <w:t>Clause 5, line 1</w:t>
      </w:r>
      <w:r w:rsidR="00C83838">
        <w:t>9</w:t>
      </w:r>
      <w:r>
        <w:t>, omit "</w:t>
      </w:r>
      <w:r w:rsidRPr="004A3C0D">
        <w:t>47(1)(a).</w:t>
      </w:r>
      <w:r>
        <w:t>" and insert "</w:t>
      </w:r>
      <w:r w:rsidRPr="004A3C0D">
        <w:t>47(1)(a)</w:t>
      </w:r>
      <w:r>
        <w:t>—".</w:t>
      </w:r>
    </w:p>
    <w:p w14:paraId="1E7DFB45" w14:textId="1ED15803" w:rsidR="00223C11" w:rsidRDefault="00223C11" w:rsidP="002B0430">
      <w:pPr>
        <w:pStyle w:val="ListParagraph"/>
        <w:numPr>
          <w:ilvl w:val="0"/>
          <w:numId w:val="34"/>
        </w:numPr>
      </w:pPr>
      <w:r>
        <w:t>Clause 5, after line 1</w:t>
      </w:r>
      <w:r w:rsidR="00C83838">
        <w:t>9</w:t>
      </w:r>
      <w:r>
        <w:t xml:space="preserve"> insert—</w:t>
      </w:r>
    </w:p>
    <w:p w14:paraId="1FF34C15" w14:textId="4EF12DA1" w:rsidR="00223C11" w:rsidRDefault="00223C11" w:rsidP="00FD51FE">
      <w:pPr>
        <w:pStyle w:val="AmendHeading1"/>
        <w:ind w:left="1871"/>
      </w:pPr>
      <w:r>
        <w:t>"must not exceed $</w:t>
      </w:r>
      <w:r w:rsidR="00FD51FE">
        <w:t>1 000 000</w:t>
      </w:r>
      <w:r>
        <w:t>.".</w:t>
      </w:r>
    </w:p>
    <w:p w14:paraId="27D81173" w14:textId="53A87F67" w:rsidR="002B0430" w:rsidRDefault="002B0430" w:rsidP="00681EE7">
      <w:pPr>
        <w:jc w:val="center"/>
      </w:pPr>
      <w:r>
        <w:t>NEW CLAUSE</w:t>
      </w:r>
    </w:p>
    <w:p w14:paraId="46F8C6BC" w14:textId="14F4E920" w:rsidR="002B0430" w:rsidRDefault="002B0430" w:rsidP="00681EE7">
      <w:pPr>
        <w:pStyle w:val="ListParagraph"/>
        <w:numPr>
          <w:ilvl w:val="0"/>
          <w:numId w:val="36"/>
        </w:numPr>
      </w:pPr>
      <w:r>
        <w:t>Insert the following New Clause to follow clause 5—</w:t>
      </w:r>
    </w:p>
    <w:p w14:paraId="259E3F39" w14:textId="40D9C1E1" w:rsidR="002B0430" w:rsidRDefault="00681EE7" w:rsidP="00681EE7">
      <w:pPr>
        <w:pStyle w:val="AmendHeading1s"/>
        <w:tabs>
          <w:tab w:val="right" w:pos="1701"/>
        </w:tabs>
        <w:ind w:left="1871" w:hanging="1871"/>
      </w:pPr>
      <w:r>
        <w:tab/>
      </w:r>
      <w:r w:rsidR="002B0430" w:rsidRPr="00681EE7">
        <w:rPr>
          <w:b w:val="0"/>
          <w:bCs/>
        </w:rPr>
        <w:t>'</w:t>
      </w:r>
      <w:r w:rsidR="002B0430" w:rsidRPr="00681EE7">
        <w:t>5AA</w:t>
      </w:r>
      <w:r>
        <w:tab/>
      </w:r>
      <w:r w:rsidR="002B0430">
        <w:t>New section 111AB inserted</w:t>
      </w:r>
    </w:p>
    <w:p w14:paraId="269CBEAD" w14:textId="2E55D8E9" w:rsidR="002B0430" w:rsidRDefault="002B0430" w:rsidP="00681EE7">
      <w:pPr>
        <w:pStyle w:val="AmendHeading1"/>
        <w:ind w:left="1871"/>
      </w:pPr>
      <w:r>
        <w:t xml:space="preserve">After section 111A of the </w:t>
      </w:r>
      <w:r w:rsidRPr="00681EE7">
        <w:rPr>
          <w:b/>
          <w:bCs/>
        </w:rPr>
        <w:t>Corrections Act 1986 insert</w:t>
      </w:r>
      <w:r>
        <w:t>—</w:t>
      </w:r>
    </w:p>
    <w:p w14:paraId="09767E9D" w14:textId="142B5CDE" w:rsidR="002B0430" w:rsidRDefault="00681EE7" w:rsidP="00681EE7">
      <w:pPr>
        <w:pStyle w:val="AmendHeading1s"/>
        <w:tabs>
          <w:tab w:val="right" w:pos="2268"/>
        </w:tabs>
        <w:ind w:left="2381" w:hanging="2381"/>
      </w:pPr>
      <w:r>
        <w:tab/>
      </w:r>
      <w:r w:rsidR="002B0430" w:rsidRPr="00681EE7">
        <w:rPr>
          <w:b w:val="0"/>
          <w:bCs/>
        </w:rPr>
        <w:t>"</w:t>
      </w:r>
      <w:r w:rsidR="002B0430" w:rsidRPr="00681EE7">
        <w:t>111AB</w:t>
      </w:r>
      <w:r>
        <w:tab/>
      </w:r>
      <w:r w:rsidR="002B0430">
        <w:t>Review of certain amendments</w:t>
      </w:r>
    </w:p>
    <w:p w14:paraId="5F1830CE" w14:textId="24C2D5D8" w:rsidR="002B0430" w:rsidRDefault="00681EE7" w:rsidP="00681EE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="002B0430" w:rsidRPr="00681EE7">
        <w:t>(1)</w:t>
      </w:r>
      <w:r>
        <w:tab/>
      </w:r>
      <w:r w:rsidR="002B0430">
        <w:t xml:space="preserve">The Minister must cause a review to be conducted of the operation of the amendments made to this Act by the </w:t>
      </w:r>
      <w:r w:rsidR="002B0430" w:rsidRPr="00681EE7">
        <w:rPr>
          <w:b/>
          <w:bCs/>
        </w:rPr>
        <w:t xml:space="preserve">Corrections Amendment Act </w:t>
      </w:r>
      <w:r w:rsidRPr="00681EE7">
        <w:rPr>
          <w:b/>
          <w:bCs/>
        </w:rPr>
        <w:t>2026</w:t>
      </w:r>
      <w:r w:rsidR="002B0430">
        <w:t xml:space="preserve"> (other than section 5A of that</w:t>
      </w:r>
      <w:r>
        <w:t xml:space="preserve"> Act).</w:t>
      </w:r>
    </w:p>
    <w:p w14:paraId="080326B1" w14:textId="03F2EC3F" w:rsidR="00681EE7" w:rsidRDefault="00681EE7" w:rsidP="00681EE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81EE7">
        <w:t>(2)</w:t>
      </w:r>
      <w:r>
        <w:tab/>
        <w:t xml:space="preserve">The review must be commenced no later than 3 years after the day after the day on which the </w:t>
      </w:r>
      <w:r w:rsidRPr="00681EE7">
        <w:rPr>
          <w:b/>
          <w:bCs/>
        </w:rPr>
        <w:t>Corrections Amendment Act 2026</w:t>
      </w:r>
      <w:r>
        <w:t xml:space="preserve"> receives the Royal Assent.</w:t>
      </w:r>
    </w:p>
    <w:p w14:paraId="08F42772" w14:textId="441B82F0" w:rsidR="00681EE7" w:rsidRDefault="00681EE7" w:rsidP="00681EE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81EE7">
        <w:t>(3)</w:t>
      </w:r>
      <w:r>
        <w:tab/>
        <w:t>The review must be completed no later than 6 months after it commences.</w:t>
      </w:r>
    </w:p>
    <w:p w14:paraId="7925F89C" w14:textId="030D620D" w:rsidR="002B0430" w:rsidRPr="002B0430" w:rsidRDefault="00681EE7" w:rsidP="00681EE7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81EE7">
        <w:t>(4)</w:t>
      </w:r>
      <w:r>
        <w:tab/>
        <w:t xml:space="preserve">The Minister must </w:t>
      </w:r>
      <w:r w:rsidR="009125DA" w:rsidRPr="009125DA">
        <w:t>cause a report of the review</w:t>
      </w:r>
      <w:r>
        <w:t xml:space="preserve"> to</w:t>
      </w:r>
      <w:r w:rsidR="009125DA">
        <w:t xml:space="preserve"> be</w:t>
      </w:r>
      <w:r>
        <w:t xml:space="preserve"> laid before each House of the Parliament no later than 14 sitting days after receiving it.".'.</w:t>
      </w:r>
    </w:p>
    <w:p w14:paraId="2519BDAC" w14:textId="77777777" w:rsidR="001F50AE" w:rsidRDefault="001F50AE">
      <w:pPr>
        <w:suppressLineNumbers w:val="0"/>
        <w:tabs>
          <w:tab w:val="clear" w:pos="720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5EBB09EE" w14:textId="696D671D" w:rsidR="002B0430" w:rsidRPr="00D27CE1" w:rsidRDefault="002B0430" w:rsidP="002B0430">
      <w:pPr>
        <w:jc w:val="center"/>
      </w:pPr>
      <w:r w:rsidRPr="00D27CE1">
        <w:lastRenderedPageBreak/>
        <w:t>AMENDMENT OF LONG TITLE</w:t>
      </w:r>
    </w:p>
    <w:p w14:paraId="51810C20" w14:textId="05522EC8" w:rsidR="002B0430" w:rsidRPr="002B0430" w:rsidRDefault="002B0430" w:rsidP="00253CC4">
      <w:pPr>
        <w:pStyle w:val="ListParagraph"/>
        <w:numPr>
          <w:ilvl w:val="0"/>
          <w:numId w:val="38"/>
        </w:numPr>
      </w:pPr>
      <w:r w:rsidRPr="00D27CE1">
        <w:t xml:space="preserve">Long title, after "considerations" insert </w:t>
      </w:r>
      <w:r w:rsidR="00253CC4" w:rsidRPr="00D27CE1">
        <w:t>"</w:t>
      </w:r>
      <w:r w:rsidR="00253CC4">
        <w:t>, to provide for a review of the operation of certain amendments to that Act</w:t>
      </w:r>
      <w:r w:rsidR="00253CC4" w:rsidRPr="00D27CE1">
        <w:t>"</w:t>
      </w:r>
      <w:r w:rsidRPr="00D27CE1">
        <w:t>.</w:t>
      </w:r>
    </w:p>
    <w:sectPr w:rsidR="002B0430" w:rsidRPr="002B0430" w:rsidSect="009125D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402A6" w14:textId="77777777" w:rsidR="00797C14" w:rsidRDefault="00797C14">
      <w:r>
        <w:separator/>
      </w:r>
    </w:p>
  </w:endnote>
  <w:endnote w:type="continuationSeparator" w:id="0">
    <w:p w14:paraId="6DC3398E" w14:textId="77777777" w:rsidR="00797C14" w:rsidRDefault="0079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3433" w14:textId="77777777" w:rsidR="0038690A" w:rsidRDefault="0038690A" w:rsidP="009125D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56630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CE91" w14:textId="18C44235" w:rsidR="009125DA" w:rsidRDefault="009125DA" w:rsidP="00771C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85743" w14:textId="23F6F5BE" w:rsidR="00EB7B62" w:rsidRPr="009125DA" w:rsidRDefault="009125DA" w:rsidP="009125DA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9125DA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E8D2" w14:textId="17311957" w:rsidR="003A0472" w:rsidRPr="00DB51E7" w:rsidRDefault="009125DA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A2CFD" w14:textId="77777777" w:rsidR="00797C14" w:rsidRDefault="00797C14">
      <w:r>
        <w:separator/>
      </w:r>
    </w:p>
  </w:footnote>
  <w:footnote w:type="continuationSeparator" w:id="0">
    <w:p w14:paraId="729A77F2" w14:textId="77777777" w:rsidR="00797C14" w:rsidRDefault="0079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1415" w14:textId="5943618A" w:rsidR="00277433" w:rsidRPr="009125DA" w:rsidRDefault="009125DA" w:rsidP="009125DA">
    <w:pPr>
      <w:pStyle w:val="Header"/>
      <w:jc w:val="right"/>
    </w:pPr>
    <w:r w:rsidRPr="009125DA">
      <w:t>RP24C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4B4E" w14:textId="18248B54" w:rsidR="0038690A" w:rsidRPr="009125DA" w:rsidRDefault="009125DA" w:rsidP="009125DA">
    <w:pPr>
      <w:pStyle w:val="Header"/>
      <w:jc w:val="right"/>
    </w:pPr>
    <w:r w:rsidRPr="009125DA">
      <w:t>RP24C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27A2EF5"/>
    <w:multiLevelType w:val="multilevel"/>
    <w:tmpl w:val="60C859B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697881"/>
    <w:multiLevelType w:val="multilevel"/>
    <w:tmpl w:val="2DF22486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990B8C"/>
    <w:multiLevelType w:val="multilevel"/>
    <w:tmpl w:val="F932762E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6A81901"/>
    <w:multiLevelType w:val="multilevel"/>
    <w:tmpl w:val="FA4E3540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53786"/>
    <w:multiLevelType w:val="multilevel"/>
    <w:tmpl w:val="5AD0760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1F301CC7"/>
    <w:multiLevelType w:val="multilevel"/>
    <w:tmpl w:val="2DF22486"/>
    <w:lvl w:ilvl="0">
      <w:start w:val="7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FEF5EC6"/>
    <w:multiLevelType w:val="multilevel"/>
    <w:tmpl w:val="BD947D0C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29D21225"/>
    <w:multiLevelType w:val="multilevel"/>
    <w:tmpl w:val="BD947D0C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2DAB2B00"/>
    <w:multiLevelType w:val="multilevel"/>
    <w:tmpl w:val="FA4E3540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38D17BEF"/>
    <w:multiLevelType w:val="multilevel"/>
    <w:tmpl w:val="F932762E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4745729F"/>
    <w:multiLevelType w:val="multilevel"/>
    <w:tmpl w:val="3ED628C8"/>
    <w:lvl w:ilvl="0">
      <w:start w:val="3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CFA68D1"/>
    <w:multiLevelType w:val="multilevel"/>
    <w:tmpl w:val="B546F578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C00461"/>
    <w:multiLevelType w:val="multilevel"/>
    <w:tmpl w:val="60C859B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98E6D14"/>
    <w:multiLevelType w:val="multilevel"/>
    <w:tmpl w:val="C0B6A33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1A53AB2"/>
    <w:multiLevelType w:val="multilevel"/>
    <w:tmpl w:val="C0B6A334"/>
    <w:lvl w:ilvl="0">
      <w:start w:val="5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1" w15:restartNumberingAfterBreak="0">
    <w:nsid w:val="67167EF2"/>
    <w:multiLevelType w:val="multilevel"/>
    <w:tmpl w:val="5AD07604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7486FD7"/>
    <w:multiLevelType w:val="multilevel"/>
    <w:tmpl w:val="B546F578"/>
    <w:lvl w:ilvl="0">
      <w:start w:val="4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34" w15:restartNumberingAfterBreak="0">
    <w:nsid w:val="72A736DE"/>
    <w:multiLevelType w:val="multilevel"/>
    <w:tmpl w:val="67EEACE0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6B019A9"/>
    <w:multiLevelType w:val="multilevel"/>
    <w:tmpl w:val="67EEACE0"/>
    <w:lvl w:ilvl="0">
      <w:start w:val="6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94B07E4"/>
    <w:multiLevelType w:val="multilevel"/>
    <w:tmpl w:val="9F1EDFB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6"/>
  </w:num>
  <w:num w:numId="3" w16cid:durableId="1907953221">
    <w:abstractNumId w:val="14"/>
  </w:num>
  <w:num w:numId="4" w16cid:durableId="1150631418">
    <w:abstractNumId w:val="9"/>
  </w:num>
  <w:num w:numId="5" w16cid:durableId="2106420031">
    <w:abstractNumId w:val="16"/>
  </w:num>
  <w:num w:numId="6" w16cid:durableId="1750731282">
    <w:abstractNumId w:val="7"/>
  </w:num>
  <w:num w:numId="7" w16cid:durableId="376052473">
    <w:abstractNumId w:val="30"/>
  </w:num>
  <w:num w:numId="8" w16cid:durableId="1280986872">
    <w:abstractNumId w:val="23"/>
  </w:num>
  <w:num w:numId="9" w16cid:durableId="842748349">
    <w:abstractNumId w:val="12"/>
  </w:num>
  <w:num w:numId="10" w16cid:durableId="2008559572">
    <w:abstractNumId w:val="20"/>
  </w:num>
  <w:num w:numId="11" w16cid:durableId="1128355066">
    <w:abstractNumId w:val="17"/>
  </w:num>
  <w:num w:numId="12" w16cid:durableId="1074471371">
    <w:abstractNumId w:val="1"/>
  </w:num>
  <w:num w:numId="13" w16cid:durableId="315109175">
    <w:abstractNumId w:val="33"/>
  </w:num>
  <w:num w:numId="14" w16cid:durableId="2052725134">
    <w:abstractNumId w:val="25"/>
  </w:num>
  <w:num w:numId="15" w16cid:durableId="866333321">
    <w:abstractNumId w:val="24"/>
  </w:num>
  <w:num w:numId="16" w16cid:durableId="1178040724">
    <w:abstractNumId w:val="29"/>
  </w:num>
  <w:num w:numId="17" w16cid:durableId="1117140667">
    <w:abstractNumId w:val="19"/>
  </w:num>
  <w:num w:numId="18" w16cid:durableId="1900751369">
    <w:abstractNumId w:val="37"/>
  </w:num>
  <w:num w:numId="19" w16cid:durableId="978724770">
    <w:abstractNumId w:val="2"/>
  </w:num>
  <w:num w:numId="20" w16cid:durableId="1522478364">
    <w:abstractNumId w:val="26"/>
  </w:num>
  <w:num w:numId="21" w16cid:durableId="14425619">
    <w:abstractNumId w:val="8"/>
  </w:num>
  <w:num w:numId="22" w16cid:durableId="258879016">
    <w:abstractNumId w:val="31"/>
  </w:num>
  <w:num w:numId="23" w16cid:durableId="492768979">
    <w:abstractNumId w:val="4"/>
  </w:num>
  <w:num w:numId="24" w16cid:durableId="1321423982">
    <w:abstractNumId w:val="18"/>
  </w:num>
  <w:num w:numId="25" w16cid:durableId="1659335950">
    <w:abstractNumId w:val="13"/>
  </w:num>
  <w:num w:numId="26" w16cid:durableId="400374094">
    <w:abstractNumId w:val="11"/>
  </w:num>
  <w:num w:numId="27" w16cid:durableId="858347395">
    <w:abstractNumId w:val="36"/>
  </w:num>
  <w:num w:numId="28" w16cid:durableId="733049094">
    <w:abstractNumId w:val="21"/>
  </w:num>
  <w:num w:numId="29" w16cid:durableId="687294225">
    <w:abstractNumId w:val="5"/>
  </w:num>
  <w:num w:numId="30" w16cid:durableId="1605533602">
    <w:abstractNumId w:val="15"/>
  </w:num>
  <w:num w:numId="31" w16cid:durableId="1637562552">
    <w:abstractNumId w:val="22"/>
  </w:num>
  <w:num w:numId="32" w16cid:durableId="921647770">
    <w:abstractNumId w:val="32"/>
  </w:num>
  <w:num w:numId="33" w16cid:durableId="1376151422">
    <w:abstractNumId w:val="28"/>
  </w:num>
  <w:num w:numId="34" w16cid:durableId="2008172086">
    <w:abstractNumId w:val="27"/>
  </w:num>
  <w:num w:numId="35" w16cid:durableId="1408571873">
    <w:abstractNumId w:val="35"/>
  </w:num>
  <w:num w:numId="36" w16cid:durableId="962808682">
    <w:abstractNumId w:val="34"/>
  </w:num>
  <w:num w:numId="37" w16cid:durableId="1309744091">
    <w:abstractNumId w:val="3"/>
  </w:num>
  <w:num w:numId="38" w16cid:durableId="8878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43"/>
    <w:docVar w:name="vActTitle" w:val="Corrections Amendment Bill 2026"/>
    <w:docVar w:name="vBillNo" w:val="343"/>
    <w:docVar w:name="vBillTitle" w:val="Corrections Amendment Bill 2026"/>
    <w:docVar w:name="vDocumentType" w:val=".HOUSEAMEND"/>
    <w:docVar w:name="vDraftNo" w:val="0"/>
    <w:docVar w:name="vDraftVers" w:val="2"/>
    <w:docVar w:name="vDraftVersion" w:val="24121 - RP24C - Legalise Cannabis Victoria (Ms PAYNE) House Print"/>
    <w:docVar w:name="VersionNo" w:val="2"/>
    <w:docVar w:name="vFileName" w:val="601343LCVRPC.H"/>
    <w:docVar w:name="vFileVersion" w:val="C"/>
    <w:docVar w:name="vFinalisePrevVer" w:val="True"/>
    <w:docVar w:name="vGovNonGov" w:val="8"/>
    <w:docVar w:name="vHouseType" w:val="0"/>
    <w:docVar w:name="vILDNum" w:val="24121"/>
    <w:docVar w:name="vIsBrandNewVersion" w:val="No"/>
    <w:docVar w:name="vIsNewDocument" w:val="False"/>
    <w:docVar w:name="vLegCommission" w:val="0"/>
    <w:docVar w:name="vMinisterID" w:val="363"/>
    <w:docVar w:name="vMinisterName" w:val="Payne, Rachel, Ms"/>
    <w:docVar w:name="vMinisterNameIndex" w:val="91"/>
    <w:docVar w:name="vParliament" w:val="60"/>
    <w:docVar w:name="vPartyID" w:val="19"/>
    <w:docVar w:name="vPartyName" w:val="Legalise Cannabis Victoria"/>
    <w:docVar w:name="vPrevDraftNo" w:val="0"/>
    <w:docVar w:name="vPrevDraftVers" w:val="2"/>
    <w:docVar w:name="vPrevFileName" w:val="601343LCVRPC.H"/>
    <w:docVar w:name="vPrevMinisterID" w:val="363"/>
    <w:docVar w:name="vPrnOnSepLine" w:val="False"/>
    <w:docVar w:name="vSavedToLocal" w:val="No"/>
    <w:docVar w:name="vSecurityMarking" w:val="0"/>
    <w:docVar w:name="vSeqNum" w:val="RP24C"/>
    <w:docVar w:name="vSession" w:val="1"/>
    <w:docVar w:name="vTRIMFileName" w:val="24121 - RP24C - Legalise Cannabis Victoria (Ms PAYNE) House Print"/>
    <w:docVar w:name="vTRIMRecordNumber" w:val="D26/20871[v3]"/>
    <w:docVar w:name="vTxtAfterIndex" w:val="-1"/>
    <w:docVar w:name="vTxtBefore" w:val="Amendments and New Clause to be proposed in Committee by"/>
    <w:docVar w:name="vTxtBeforeIndex" w:val="-1"/>
    <w:docVar w:name="vVersionDate" w:val="10/8/2026"/>
    <w:docVar w:name="vYear" w:val="2026"/>
  </w:docVars>
  <w:rsids>
    <w:rsidRoot w:val="00277433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47F9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B69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0AE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3C1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3CC4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433"/>
    <w:rsid w:val="002778F6"/>
    <w:rsid w:val="00277DE3"/>
    <w:rsid w:val="00281CA9"/>
    <w:rsid w:val="00283063"/>
    <w:rsid w:val="00284B45"/>
    <w:rsid w:val="002862C2"/>
    <w:rsid w:val="0029036E"/>
    <w:rsid w:val="00293110"/>
    <w:rsid w:val="002946E6"/>
    <w:rsid w:val="0029617E"/>
    <w:rsid w:val="002975A0"/>
    <w:rsid w:val="00297CBA"/>
    <w:rsid w:val="00297CF3"/>
    <w:rsid w:val="002A5CF1"/>
    <w:rsid w:val="002B0430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4CFE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2C7D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3E0E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4342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3C0D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247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041F7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1EE7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97C14"/>
    <w:rsid w:val="007A1A04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897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25DA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6C09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18"/>
    <w:rsid w:val="00A16C93"/>
    <w:rsid w:val="00A214B5"/>
    <w:rsid w:val="00A220E5"/>
    <w:rsid w:val="00A27A1C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6E3C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47ADC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2F0C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511"/>
    <w:rsid w:val="00C82C53"/>
    <w:rsid w:val="00C83838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4107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66F1"/>
    <w:rsid w:val="00D1790F"/>
    <w:rsid w:val="00D20987"/>
    <w:rsid w:val="00D20B50"/>
    <w:rsid w:val="00D2129E"/>
    <w:rsid w:val="00D2220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891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4E9E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97A1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01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A7DF2"/>
    <w:rsid w:val="00FB02A0"/>
    <w:rsid w:val="00FB2A10"/>
    <w:rsid w:val="00FB6598"/>
    <w:rsid w:val="00FB6FA5"/>
    <w:rsid w:val="00FC3B8C"/>
    <w:rsid w:val="00FD51FE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83A89"/>
  <w15:docId w15:val="{1A6BA16C-F231-42D3-A774-46FA032B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25DA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9125DA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9125DA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9125DA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9125DA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9125DA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9125DA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9125D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9125D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9125D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9125DA"/>
    <w:pPr>
      <w:ind w:left="1871"/>
    </w:pPr>
  </w:style>
  <w:style w:type="paragraph" w:customStyle="1" w:styleId="Normal-Draft">
    <w:name w:val="Normal - Draft"/>
    <w:rsid w:val="009125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9125DA"/>
    <w:pPr>
      <w:ind w:left="2381"/>
    </w:pPr>
  </w:style>
  <w:style w:type="paragraph" w:customStyle="1" w:styleId="AmendBody3">
    <w:name w:val="Amend. Body 3"/>
    <w:basedOn w:val="Normal-Draft"/>
    <w:next w:val="Normal"/>
    <w:rsid w:val="009125DA"/>
    <w:pPr>
      <w:ind w:left="2892"/>
    </w:pPr>
  </w:style>
  <w:style w:type="paragraph" w:customStyle="1" w:styleId="AmendBody4">
    <w:name w:val="Amend. Body 4"/>
    <w:basedOn w:val="Normal-Draft"/>
    <w:next w:val="Normal"/>
    <w:rsid w:val="009125DA"/>
    <w:pPr>
      <w:ind w:left="3402"/>
    </w:pPr>
  </w:style>
  <w:style w:type="paragraph" w:styleId="Header">
    <w:name w:val="header"/>
    <w:basedOn w:val="Normal"/>
    <w:rsid w:val="009125D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125DA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9125D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9125DA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9125DA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9125DA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9125DA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9125D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9125DA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9125D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9125DA"/>
    <w:pPr>
      <w:suppressLineNumbers w:val="0"/>
    </w:pPr>
  </w:style>
  <w:style w:type="paragraph" w:customStyle="1" w:styleId="BodyParagraph">
    <w:name w:val="Body Paragraph"/>
    <w:next w:val="Normal"/>
    <w:rsid w:val="009125D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9125D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9125D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9125D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9125D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9125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9125DA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9125DA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9125DA"/>
    <w:rPr>
      <w:caps w:val="0"/>
    </w:rPr>
  </w:style>
  <w:style w:type="paragraph" w:customStyle="1" w:styleId="Normal-Schedule">
    <w:name w:val="Normal - Schedule"/>
    <w:rsid w:val="009125D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9125D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9125DA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9125DA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9125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9125D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9125DA"/>
  </w:style>
  <w:style w:type="paragraph" w:customStyle="1" w:styleId="Penalty">
    <w:name w:val="Penalty"/>
    <w:next w:val="Normal"/>
    <w:rsid w:val="009125DA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9125DA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9125DA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9125DA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9125DA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9125DA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9125DA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9125DA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9125DA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9125DA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9125DA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9125DA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9125DA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9125DA"/>
    <w:pPr>
      <w:suppressLineNumbers w:val="0"/>
    </w:pPr>
  </w:style>
  <w:style w:type="paragraph" w:customStyle="1" w:styleId="AutoNumber">
    <w:name w:val="Auto Number"/>
    <w:rsid w:val="009125DA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9125DA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9125DA"/>
    <w:rPr>
      <w:vertAlign w:val="superscript"/>
    </w:rPr>
  </w:style>
  <w:style w:type="paragraph" w:styleId="EndnoteText">
    <w:name w:val="endnote text"/>
    <w:basedOn w:val="Normal"/>
    <w:semiHidden/>
    <w:rsid w:val="009125DA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9125D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9125D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9125D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9125D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9125DA"/>
    <w:pPr>
      <w:spacing w:after="120"/>
      <w:jc w:val="center"/>
    </w:pPr>
  </w:style>
  <w:style w:type="paragraph" w:styleId="MacroText">
    <w:name w:val="macro"/>
    <w:semiHidden/>
    <w:rsid w:val="009125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9125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9125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9125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9125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9125D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9125DA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9125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9125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9125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9125D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9125D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9125D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9125D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9125D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9125D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9125DA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9125DA"/>
    <w:pPr>
      <w:suppressLineNumbers w:val="0"/>
    </w:pPr>
  </w:style>
  <w:style w:type="paragraph" w:customStyle="1" w:styleId="DraftHeading3">
    <w:name w:val="Draft Heading 3"/>
    <w:basedOn w:val="Normal"/>
    <w:next w:val="Normal"/>
    <w:rsid w:val="009125DA"/>
    <w:pPr>
      <w:suppressLineNumbers w:val="0"/>
    </w:pPr>
  </w:style>
  <w:style w:type="paragraph" w:customStyle="1" w:styleId="DraftHeading4">
    <w:name w:val="Draft Heading 4"/>
    <w:basedOn w:val="Normal"/>
    <w:next w:val="Normal"/>
    <w:rsid w:val="009125DA"/>
    <w:pPr>
      <w:suppressLineNumbers w:val="0"/>
    </w:pPr>
  </w:style>
  <w:style w:type="paragraph" w:customStyle="1" w:styleId="DraftHeading5">
    <w:name w:val="Draft Heading 5"/>
    <w:basedOn w:val="Normal"/>
    <w:next w:val="Normal"/>
    <w:rsid w:val="009125DA"/>
    <w:pPr>
      <w:suppressLineNumbers w:val="0"/>
    </w:pPr>
  </w:style>
  <w:style w:type="paragraph" w:customStyle="1" w:styleId="DraftPenalty1">
    <w:name w:val="Draft Penalty 1"/>
    <w:basedOn w:val="Penalty"/>
    <w:next w:val="Normal"/>
    <w:rsid w:val="009125DA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9125DA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9125DA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9125DA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9125DA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9125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9125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9125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9125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9125D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9125DA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9125DA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9125D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9125D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9125D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9125DA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9125DA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9125DA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9125D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9125D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9125D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9125D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9125D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9125DA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9125D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9125DA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9125DA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9125DA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9125DA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125DA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9125DA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25D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Corrections Amendment Bill 2026</vt:lpstr>
    </vt:vector>
  </TitlesOfParts>
  <Manager>Information Systems</Manager>
  <Company>OCPC-VIC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Corrections Amendment Bill 2026</dc:title>
  <dc:subject>OCPC Word Template</dc:subject>
  <dc:creator>Zeina Baz</dc:creator>
  <cp:keywords>Formats, House Amendments</cp:keywords>
  <dc:description>10/07/2026 (Prod)</dc:description>
  <cp:lastModifiedBy>Tom Mills</cp:lastModifiedBy>
  <cp:revision>2</cp:revision>
  <cp:lastPrinted>2026-08-10T05:03:00Z</cp:lastPrinted>
  <dcterms:created xsi:type="dcterms:W3CDTF">2026-08-13T00:16:00Z</dcterms:created>
  <dcterms:modified xsi:type="dcterms:W3CDTF">2026-08-13T00:16:00Z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640357</vt:i4>
  </property>
  <property fmtid="{D5CDD505-2E9C-101B-9397-08002B2CF9AE}" pid="10" name="DocSubFolderNumber">
    <vt:lpwstr>S26/1281</vt:lpwstr>
  </property>
</Properties>
</file>