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B2D0" w14:textId="3BA0FDCA" w:rsidR="00712B9B" w:rsidRDefault="007A3670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863BA6A" w14:textId="517D6DE0" w:rsidR="00712B9B" w:rsidRDefault="007A3670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MULTICULTURAL VICTORIA AMENDMENT BILL 2026</w:t>
      </w:r>
    </w:p>
    <w:p w14:paraId="54F36114" w14:textId="27BDE77F" w:rsidR="00712B9B" w:rsidRDefault="007A3670" w:rsidP="007A3670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17E01DAD" w14:textId="487C6FFF" w:rsidR="00712B9B" w:rsidRDefault="007A3670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 EVAN MULHOLLAND)</w:t>
      </w:r>
    </w:p>
    <w:bookmarkEnd w:id="3"/>
    <w:p w14:paraId="0BDF2E6C" w14:textId="77777777" w:rsidR="006961E4" w:rsidRDefault="006961E4">
      <w:pPr>
        <w:tabs>
          <w:tab w:val="left" w:pos="3912"/>
          <w:tab w:val="left" w:pos="4423"/>
        </w:tabs>
      </w:pPr>
    </w:p>
    <w:p w14:paraId="06D646D0" w14:textId="140CBAF6" w:rsidR="00BF6604" w:rsidRDefault="00BF6604" w:rsidP="00276D97">
      <w:pPr>
        <w:pStyle w:val="ListParagraph"/>
        <w:numPr>
          <w:ilvl w:val="0"/>
          <w:numId w:val="22"/>
        </w:numPr>
      </w:pPr>
      <w:r>
        <w:t>Clause 14, page 14, before line 1 insert—</w:t>
      </w:r>
    </w:p>
    <w:p w14:paraId="797F186D" w14:textId="67391611" w:rsidR="00BF6604" w:rsidRPr="00BF6604" w:rsidRDefault="00BF6604" w:rsidP="00BF6604">
      <w:pPr>
        <w:pStyle w:val="AmendHeading1"/>
        <w:tabs>
          <w:tab w:val="right" w:pos="1701"/>
        </w:tabs>
        <w:ind w:left="1871" w:hanging="1871"/>
      </w:pPr>
      <w:r>
        <w:tab/>
      </w:r>
      <w:r w:rsidRPr="00BF6604">
        <w:t>"(</w:t>
      </w:r>
      <w:r w:rsidR="00C45B9C">
        <w:t>2</w:t>
      </w:r>
      <w:r w:rsidRPr="00BF6604">
        <w:t>A)</w:t>
      </w:r>
      <w:r>
        <w:tab/>
        <w:t xml:space="preserve">The Minister must not recommend a person for appointment as </w:t>
      </w:r>
      <w:r w:rsidR="0035496F">
        <w:t>the</w:t>
      </w:r>
      <w:r>
        <w:t xml:space="preserve"> Multicultural Coordinator General if that person held a position or office referred to in subsection (</w:t>
      </w:r>
      <w:r w:rsidR="00C45B9C">
        <w:t>2</w:t>
      </w:r>
      <w:r>
        <w:t xml:space="preserve">)(a) to (e) in the previous </w:t>
      </w:r>
      <w:r w:rsidR="0035496F">
        <w:t>12 months</w:t>
      </w:r>
      <w:r>
        <w:t xml:space="preserve">.". </w:t>
      </w:r>
    </w:p>
    <w:p w14:paraId="452C9FCC" w14:textId="2766CC9B" w:rsidR="00BF6604" w:rsidRDefault="00BF6604" w:rsidP="00276D97">
      <w:pPr>
        <w:pStyle w:val="ListParagraph"/>
        <w:numPr>
          <w:ilvl w:val="0"/>
          <w:numId w:val="22"/>
        </w:numPr>
      </w:pPr>
      <w:r>
        <w:t>Clause 14, page 15, after line 21 insert—</w:t>
      </w:r>
    </w:p>
    <w:p w14:paraId="6E3B178B" w14:textId="5F663B1F" w:rsidR="00BF6604" w:rsidRDefault="00BF6604" w:rsidP="00BF6604">
      <w:pPr>
        <w:pStyle w:val="AmendHeading1"/>
        <w:tabs>
          <w:tab w:val="right" w:pos="1701"/>
        </w:tabs>
        <w:ind w:left="1871" w:hanging="1871"/>
      </w:pPr>
      <w:r>
        <w:tab/>
      </w:r>
      <w:r w:rsidRPr="00BF6604">
        <w:t>"(3A)</w:t>
      </w:r>
      <w:r>
        <w:tab/>
        <w:t xml:space="preserve">The Minister must not recommend a person for appointment as a </w:t>
      </w:r>
      <w:r w:rsidR="00D26B20">
        <w:t xml:space="preserve">Deputy </w:t>
      </w:r>
      <w:r>
        <w:t xml:space="preserve">Multicultural Coordinator General if that person held a position or office referred to in subsection (3)(a) to (e) in the previous </w:t>
      </w:r>
      <w:r w:rsidR="0035496F">
        <w:t>12 months</w:t>
      </w:r>
      <w:r>
        <w:t xml:space="preserve">.". </w:t>
      </w:r>
    </w:p>
    <w:p w14:paraId="2CC22F8A" w14:textId="0FB97A03" w:rsidR="00276D97" w:rsidRDefault="00276D97" w:rsidP="00276D97">
      <w:pPr>
        <w:pStyle w:val="ListParagraph"/>
        <w:numPr>
          <w:ilvl w:val="0"/>
          <w:numId w:val="22"/>
        </w:numPr>
      </w:pPr>
      <w:r>
        <w:t xml:space="preserve">Clause 31, page 39, line 31, omit 'office.".' and insert "office.". </w:t>
      </w:r>
    </w:p>
    <w:p w14:paraId="4A3E698F" w14:textId="5384E7EC" w:rsidR="00276D97" w:rsidRDefault="00276D97" w:rsidP="00276D97">
      <w:pPr>
        <w:pStyle w:val="ListParagraph"/>
        <w:numPr>
          <w:ilvl w:val="0"/>
          <w:numId w:val="22"/>
        </w:numPr>
      </w:pPr>
      <w:r>
        <w:t>Clause 31, page 39, after line 31 insert—</w:t>
      </w:r>
    </w:p>
    <w:p w14:paraId="57646A64" w14:textId="57C7D1DC" w:rsidR="00276D97" w:rsidRDefault="00276D97" w:rsidP="00276D97">
      <w:pPr>
        <w:pStyle w:val="AmendHeading1"/>
        <w:tabs>
          <w:tab w:val="right" w:pos="1701"/>
        </w:tabs>
        <w:ind w:left="1871" w:hanging="1871"/>
      </w:pPr>
      <w:r>
        <w:tab/>
      </w:r>
      <w:r w:rsidRPr="00276D97">
        <w:t>'(</w:t>
      </w:r>
      <w:r w:rsidR="00C45B9C">
        <w:t>4</w:t>
      </w:r>
      <w:r w:rsidRPr="00276D97">
        <w:t>)</w:t>
      </w:r>
      <w:r>
        <w:tab/>
        <w:t>Despite section 14(4)(a), if a person is appointed as the Multicultural Coordinator General before 30 January 2027, that person's appointment must end on 30 January 2027.</w:t>
      </w:r>
    </w:p>
    <w:p w14:paraId="42525731" w14:textId="2A43F6A6" w:rsidR="00276D97" w:rsidRDefault="00276D97" w:rsidP="00276D97">
      <w:pPr>
        <w:pStyle w:val="AmendHeading1"/>
        <w:tabs>
          <w:tab w:val="right" w:pos="1701"/>
        </w:tabs>
        <w:ind w:left="1871" w:hanging="1871"/>
      </w:pPr>
      <w:r>
        <w:tab/>
      </w:r>
      <w:r w:rsidRPr="00276D97">
        <w:t>(</w:t>
      </w:r>
      <w:r w:rsidR="00C45B9C">
        <w:t>5</w:t>
      </w:r>
      <w:r w:rsidRPr="00276D97">
        <w:t>)</w:t>
      </w:r>
      <w:r>
        <w:tab/>
        <w:t>Despite section 15(5)(a), if a person is appointed as a Deputy Multicultural Coordinator General before 30 January 2027, that person's appointment must end on 30 January 2027.".'.</w:t>
      </w:r>
    </w:p>
    <w:p w14:paraId="0C049E09" w14:textId="77777777" w:rsidR="008416AE" w:rsidRDefault="008416AE" w:rsidP="008416AE"/>
    <w:sectPr w:rsidR="008416AE" w:rsidSect="007A367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E2F5" w14:textId="77777777" w:rsidR="00A36732" w:rsidRDefault="00A36732">
      <w:r>
        <w:separator/>
      </w:r>
    </w:p>
  </w:endnote>
  <w:endnote w:type="continuationSeparator" w:id="0">
    <w:p w14:paraId="3E6D1370" w14:textId="77777777" w:rsidR="00A36732" w:rsidRDefault="00A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5803" w14:textId="77777777" w:rsidR="0038690A" w:rsidRDefault="0038690A" w:rsidP="007A36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CB30A0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997C5" w14:textId="6A301D1B" w:rsidR="0035496F" w:rsidRDefault="0035496F" w:rsidP="007A36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77F5A02" w14:textId="6662C984" w:rsidR="00EB7B62" w:rsidRPr="0035496F" w:rsidRDefault="0035496F" w:rsidP="0035496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35496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B7EB" w14:textId="32A9F456" w:rsidR="003A0472" w:rsidRPr="00DB51E7" w:rsidRDefault="007A3670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6549" w14:textId="77777777" w:rsidR="00A36732" w:rsidRDefault="00A36732">
      <w:r>
        <w:separator/>
      </w:r>
    </w:p>
  </w:footnote>
  <w:footnote w:type="continuationSeparator" w:id="0">
    <w:p w14:paraId="053D3671" w14:textId="77777777" w:rsidR="00A36732" w:rsidRDefault="00A36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5EA3" w14:textId="32BEDDAF" w:rsidR="00276D97" w:rsidRPr="007A3670" w:rsidRDefault="007A3670" w:rsidP="007A3670">
    <w:pPr>
      <w:pStyle w:val="Header"/>
      <w:jc w:val="right"/>
    </w:pPr>
    <w:r w:rsidRPr="007A3670">
      <w:t>EM75C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B9A0" w14:textId="5C7D2B4E" w:rsidR="0038690A" w:rsidRPr="007A3670" w:rsidRDefault="007A3670" w:rsidP="007A3670">
    <w:pPr>
      <w:pStyle w:val="Header"/>
      <w:jc w:val="right"/>
    </w:pPr>
    <w:r w:rsidRPr="007A3670">
      <w:t>EM75C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D236BF5"/>
    <w:multiLevelType w:val="multilevel"/>
    <w:tmpl w:val="A5FAD6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634537"/>
    <w:multiLevelType w:val="multilevel"/>
    <w:tmpl w:val="897822A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8" w15:restartNumberingAfterBreak="0">
    <w:nsid w:val="2B004CC1"/>
    <w:multiLevelType w:val="multilevel"/>
    <w:tmpl w:val="54082A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36727685"/>
    <w:multiLevelType w:val="multilevel"/>
    <w:tmpl w:val="A5FAD6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5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72091C5B"/>
    <w:multiLevelType w:val="multilevel"/>
    <w:tmpl w:val="54082A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9"/>
  </w:num>
  <w:num w:numId="4" w16cid:durableId="1150631418">
    <w:abstractNumId w:val="4"/>
  </w:num>
  <w:num w:numId="5" w16cid:durableId="2106420031">
    <w:abstractNumId w:val="10"/>
  </w:num>
  <w:num w:numId="6" w16cid:durableId="1750731282">
    <w:abstractNumId w:val="3"/>
  </w:num>
  <w:num w:numId="7" w16cid:durableId="376052473">
    <w:abstractNumId w:val="19"/>
  </w:num>
  <w:num w:numId="8" w16cid:durableId="1280986872">
    <w:abstractNumId w:val="15"/>
  </w:num>
  <w:num w:numId="9" w16cid:durableId="842748349">
    <w:abstractNumId w:val="7"/>
  </w:num>
  <w:num w:numId="10" w16cid:durableId="2008559572">
    <w:abstractNumId w:val="14"/>
  </w:num>
  <w:num w:numId="11" w16cid:durableId="1128355066">
    <w:abstractNumId w:val="11"/>
  </w:num>
  <w:num w:numId="12" w16cid:durableId="1074471371">
    <w:abstractNumId w:val="1"/>
  </w:num>
  <w:num w:numId="13" w16cid:durableId="315109175">
    <w:abstractNumId w:val="20"/>
  </w:num>
  <w:num w:numId="14" w16cid:durableId="2052725134">
    <w:abstractNumId w:val="17"/>
  </w:num>
  <w:num w:numId="15" w16cid:durableId="866333321">
    <w:abstractNumId w:val="16"/>
  </w:num>
  <w:num w:numId="16" w16cid:durableId="1178040724">
    <w:abstractNumId w:val="18"/>
  </w:num>
  <w:num w:numId="17" w16cid:durableId="1117140667">
    <w:abstractNumId w:val="13"/>
  </w:num>
  <w:num w:numId="18" w16cid:durableId="1900751369">
    <w:abstractNumId w:val="22"/>
  </w:num>
  <w:num w:numId="19" w16cid:durableId="1447001432">
    <w:abstractNumId w:val="8"/>
  </w:num>
  <w:num w:numId="20" w16cid:durableId="1537112752">
    <w:abstractNumId w:val="21"/>
  </w:num>
  <w:num w:numId="21" w16cid:durableId="933634083">
    <w:abstractNumId w:val="5"/>
  </w:num>
  <w:num w:numId="22" w16cid:durableId="1058475306">
    <w:abstractNumId w:val="12"/>
  </w:num>
  <w:num w:numId="23" w16cid:durableId="2014330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EM75C - Liberal Party-The Nationals (Opposition) (Mr MULHOLLAND) House Print"/>
    <w:docVar w:name="VersionNo" w:val="2"/>
    <w:docVar w:name="vFileName" w:val="24003 - EM75C - Liberal Party-The Nationals (Opposition) (Mr MULHOLLAND) House Print"/>
    <w:docVar w:name="vFinalisePrevVer" w:val="True"/>
    <w:docVar w:name="vGovNonGov" w:val="10"/>
    <w:docVar w:name="vHouseType" w:val="2"/>
    <w:docVar w:name="vILDNum" w:val="24003"/>
    <w:docVar w:name="vIsBrandNewVersion" w:val="No"/>
    <w:docVar w:name="vIsNewDocument" w:val="False"/>
    <w:docVar w:name="vLegCommission" w:val="0"/>
    <w:docVar w:name="vMinisterID" w:val="362"/>
    <w:docVar w:name="vMinisterName" w:val="Mulholland, Evan, Mr"/>
    <w:docVar w:name="vMinisterNameIndex" w:val="84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4003 - EM75C - Liberal Party-The Nationals (Opposition) (Mr MULHOLLAND) House Print"/>
    <w:docVar w:name="vPrevMinisterID" w:val="362"/>
    <w:docVar w:name="vPrnOnSepLine" w:val="False"/>
    <w:docVar w:name="vSavedToLocal" w:val="No"/>
    <w:docVar w:name="vSecurityMarking" w:val="0"/>
    <w:docVar w:name="vSeqNum" w:val="EM75C"/>
    <w:docVar w:name="vSession" w:val="1"/>
    <w:docVar w:name="vTRIMFileName" w:val="24003 - EM75C - Liberal Party-The Nationals (Opposition) (Mr MULHOLLAND) House Print"/>
    <w:docVar w:name="vTRIMRecordNumber" w:val="D26/22790[v2]"/>
    <w:docVar w:name="vTxtAfterIndex" w:val="-1"/>
    <w:docVar w:name="vTxtBefore" w:val="Amendments to be proposed in Committee by"/>
    <w:docVar w:name="vTxtBeforeIndex" w:val="-1"/>
    <w:docVar w:name="vVersionDate" w:val="25/8/2026"/>
    <w:docVar w:name="vYear" w:val="2026"/>
  </w:docVars>
  <w:rsids>
    <w:rsidRoot w:val="00276D97"/>
    <w:rsid w:val="00003CB4"/>
    <w:rsid w:val="00006198"/>
    <w:rsid w:val="000112BE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67C76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3FFB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27EA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2582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5968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6D97"/>
    <w:rsid w:val="002778F6"/>
    <w:rsid w:val="00277DE3"/>
    <w:rsid w:val="002809AA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3F96"/>
    <w:rsid w:val="003368B4"/>
    <w:rsid w:val="00340F7F"/>
    <w:rsid w:val="00341506"/>
    <w:rsid w:val="003429EF"/>
    <w:rsid w:val="00342D94"/>
    <w:rsid w:val="0035496F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442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96F73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A65A0"/>
    <w:rsid w:val="005B3D0F"/>
    <w:rsid w:val="005B491B"/>
    <w:rsid w:val="005B729D"/>
    <w:rsid w:val="005B7699"/>
    <w:rsid w:val="005B7E27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3231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3670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7F7FD5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3F99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45A3"/>
    <w:rsid w:val="009875E0"/>
    <w:rsid w:val="00994849"/>
    <w:rsid w:val="00996A82"/>
    <w:rsid w:val="009A3E3B"/>
    <w:rsid w:val="009A6BC0"/>
    <w:rsid w:val="009B1184"/>
    <w:rsid w:val="009B3BFD"/>
    <w:rsid w:val="009C03B5"/>
    <w:rsid w:val="009C227E"/>
    <w:rsid w:val="009C3F81"/>
    <w:rsid w:val="009C73A4"/>
    <w:rsid w:val="009C7E94"/>
    <w:rsid w:val="009D0AA6"/>
    <w:rsid w:val="009D0D76"/>
    <w:rsid w:val="009D37DB"/>
    <w:rsid w:val="009D3868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732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3C27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0138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0AA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6DC3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5B9B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04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5B9C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604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26B20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16AD"/>
    <w:rsid w:val="00E22697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2A09"/>
    <w:rsid w:val="00E73998"/>
    <w:rsid w:val="00E775E6"/>
    <w:rsid w:val="00E777BE"/>
    <w:rsid w:val="00E778A5"/>
    <w:rsid w:val="00E815E9"/>
    <w:rsid w:val="00E85F2F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E7F1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457C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459C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F0712"/>
  <w15:docId w15:val="{8D9B462F-5F8F-4464-BAFC-2A1F611C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670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7A3670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7A367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7A367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7A367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7A3670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7A367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7A367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A367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A367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7A3670"/>
    <w:pPr>
      <w:ind w:left="1871"/>
    </w:pPr>
  </w:style>
  <w:style w:type="paragraph" w:customStyle="1" w:styleId="Normal-Draft">
    <w:name w:val="Normal - Draft"/>
    <w:rsid w:val="007A36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7A3670"/>
    <w:pPr>
      <w:ind w:left="2381"/>
    </w:pPr>
  </w:style>
  <w:style w:type="paragraph" w:customStyle="1" w:styleId="AmendBody3">
    <w:name w:val="Amend. Body 3"/>
    <w:basedOn w:val="Normal-Draft"/>
    <w:next w:val="Normal"/>
    <w:rsid w:val="007A3670"/>
    <w:pPr>
      <w:ind w:left="2892"/>
    </w:pPr>
  </w:style>
  <w:style w:type="paragraph" w:customStyle="1" w:styleId="AmendBody4">
    <w:name w:val="Amend. Body 4"/>
    <w:basedOn w:val="Normal-Draft"/>
    <w:next w:val="Normal"/>
    <w:rsid w:val="007A3670"/>
    <w:pPr>
      <w:ind w:left="3402"/>
    </w:pPr>
  </w:style>
  <w:style w:type="paragraph" w:styleId="Header">
    <w:name w:val="header"/>
    <w:basedOn w:val="Normal"/>
    <w:rsid w:val="007A367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A3670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7A3670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7A3670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7A3670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7A3670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7A3670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7A3670"/>
    <w:pPr>
      <w:suppressLineNumbers w:val="0"/>
    </w:pPr>
  </w:style>
  <w:style w:type="paragraph" w:customStyle="1" w:styleId="AmendHeading3">
    <w:name w:val="Amend. Heading 3"/>
    <w:basedOn w:val="Normal"/>
    <w:next w:val="Normal"/>
    <w:rsid w:val="007A3670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7A3670"/>
    <w:pPr>
      <w:suppressLineNumbers w:val="0"/>
    </w:pPr>
  </w:style>
  <w:style w:type="paragraph" w:customStyle="1" w:styleId="AmendHeading5">
    <w:name w:val="Amend. Heading 5"/>
    <w:basedOn w:val="Normal"/>
    <w:next w:val="Normal"/>
    <w:rsid w:val="007A3670"/>
    <w:pPr>
      <w:suppressLineNumbers w:val="0"/>
    </w:pPr>
  </w:style>
  <w:style w:type="paragraph" w:customStyle="1" w:styleId="BodyParagraph">
    <w:name w:val="Body Paragraph"/>
    <w:next w:val="Normal"/>
    <w:rsid w:val="007A3670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7A3670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7A3670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7A367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7A367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7A36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7A3670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7A3670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7A3670"/>
    <w:rPr>
      <w:caps w:val="0"/>
    </w:rPr>
  </w:style>
  <w:style w:type="paragraph" w:customStyle="1" w:styleId="Normal-Schedule">
    <w:name w:val="Normal - Schedule"/>
    <w:rsid w:val="007A367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7A3670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7A3670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7A3670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7A36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7A3670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7A3670"/>
  </w:style>
  <w:style w:type="paragraph" w:customStyle="1" w:styleId="Penalty">
    <w:name w:val="Penalty"/>
    <w:next w:val="Normal"/>
    <w:rsid w:val="007A3670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7A3670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7A3670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7A3670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7A3670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7A3670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7A3670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7A3670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7A3670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7A3670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7A3670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7A3670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7A3670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7A3670"/>
    <w:pPr>
      <w:suppressLineNumbers w:val="0"/>
    </w:pPr>
  </w:style>
  <w:style w:type="paragraph" w:customStyle="1" w:styleId="AutoNumber">
    <w:name w:val="Auto Number"/>
    <w:rsid w:val="007A3670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7A3670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7A3670"/>
    <w:rPr>
      <w:vertAlign w:val="superscript"/>
    </w:rPr>
  </w:style>
  <w:style w:type="paragraph" w:styleId="EndnoteText">
    <w:name w:val="endnote text"/>
    <w:basedOn w:val="Normal"/>
    <w:semiHidden/>
    <w:rsid w:val="007A3670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7A3670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7A3670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7A3670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7A3670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7A3670"/>
    <w:pPr>
      <w:spacing w:after="120"/>
      <w:jc w:val="center"/>
    </w:pPr>
  </w:style>
  <w:style w:type="paragraph" w:styleId="MacroText">
    <w:name w:val="macro"/>
    <w:semiHidden/>
    <w:rsid w:val="007A36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7A36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7A36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7A36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7A36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7A36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7A3670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7A36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7A36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7A36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7A36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7A3670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7A367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7A3670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7A367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7A367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7A3670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7A3670"/>
    <w:pPr>
      <w:suppressLineNumbers w:val="0"/>
    </w:pPr>
  </w:style>
  <w:style w:type="paragraph" w:customStyle="1" w:styleId="DraftHeading3">
    <w:name w:val="Draft Heading 3"/>
    <w:basedOn w:val="Normal"/>
    <w:next w:val="Normal"/>
    <w:rsid w:val="007A3670"/>
    <w:pPr>
      <w:suppressLineNumbers w:val="0"/>
    </w:pPr>
  </w:style>
  <w:style w:type="paragraph" w:customStyle="1" w:styleId="DraftHeading4">
    <w:name w:val="Draft Heading 4"/>
    <w:basedOn w:val="Normal"/>
    <w:next w:val="Normal"/>
    <w:rsid w:val="007A3670"/>
    <w:pPr>
      <w:suppressLineNumbers w:val="0"/>
    </w:pPr>
  </w:style>
  <w:style w:type="paragraph" w:customStyle="1" w:styleId="DraftHeading5">
    <w:name w:val="Draft Heading 5"/>
    <w:basedOn w:val="Normal"/>
    <w:next w:val="Normal"/>
    <w:rsid w:val="007A3670"/>
    <w:pPr>
      <w:suppressLineNumbers w:val="0"/>
    </w:pPr>
  </w:style>
  <w:style w:type="paragraph" w:customStyle="1" w:styleId="DraftPenalty1">
    <w:name w:val="Draft Penalty 1"/>
    <w:basedOn w:val="Penalty"/>
    <w:next w:val="Normal"/>
    <w:rsid w:val="007A3670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7A3670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7A3670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7A3670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7A3670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7A36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7A36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7A36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7A36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7A36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7A3670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7A3670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7A36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7A36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7A36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7A3670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7A3670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7A3670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7A36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7A36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7A36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7A3670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7A3670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7A3670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7A3670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7A3670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7A3670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7A3670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7A3670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A3670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7A3670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A3670"/>
    <w:rPr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276D97"/>
    <w:rPr>
      <w:sz w:val="24"/>
      <w:lang w:eastAsia="en-US"/>
    </w:rPr>
  </w:style>
  <w:style w:type="paragraph" w:customStyle="1" w:styleId="SnglAmendment">
    <w:name w:val="SnglAmendment"/>
    <w:next w:val="Normal"/>
    <w:link w:val="SnglAmendmentChar"/>
    <w:rsid w:val="00E22697"/>
    <w:pPr>
      <w:spacing w:before="240"/>
      <w:ind w:left="850"/>
    </w:pPr>
    <w:rPr>
      <w:sz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2697"/>
    <w:rPr>
      <w:sz w:val="24"/>
      <w:lang w:eastAsia="en-US"/>
    </w:rPr>
  </w:style>
  <w:style w:type="character" w:customStyle="1" w:styleId="SnglAmendmentChar">
    <w:name w:val="SnglAmendment Char"/>
    <w:basedOn w:val="ListParagraphChar"/>
    <w:link w:val="SnglAmendment"/>
    <w:rsid w:val="00E2269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Multicultural Victoria Amendment Bill 2026</vt:lpstr>
    </vt:vector>
  </TitlesOfParts>
  <Manager>Information Systems</Manager>
  <Company>OCPC-VIC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Shanii Palmer</dc:creator>
  <cp:keywords>Formats, House Amendments</cp:keywords>
  <dc:description>10/07/2026 (Prod)</dc:description>
  <cp:lastModifiedBy>Vivienne Bannan</cp:lastModifiedBy>
  <cp:revision>2</cp:revision>
  <cp:lastPrinted>2026-08-24T22:53:00Z</cp:lastPrinted>
  <dcterms:created xsi:type="dcterms:W3CDTF">2026-08-27T00:59:00Z</dcterms:created>
  <dcterms:modified xsi:type="dcterms:W3CDTF">2026-08-27T00:59:00Z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628287</vt:i4>
  </property>
  <property fmtid="{D5CDD505-2E9C-101B-9397-08002B2CF9AE}" pid="10" name="DocSubFolderNumber">
    <vt:lpwstr>S26/182</vt:lpwstr>
  </property>
</Properties>
</file>