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0B076" w14:textId="36D6ABF6" w:rsidR="00712B9B" w:rsidRDefault="00D826CE">
      <w:pPr>
        <w:tabs>
          <w:tab w:val="left" w:pos="3912"/>
          <w:tab w:val="left" w:pos="4423"/>
          <w:tab w:val="left" w:pos="4933"/>
        </w:tabs>
        <w:spacing w:after="240"/>
        <w:ind w:left="-2835" w:right="-2835"/>
        <w:jc w:val="center"/>
        <w:rPr>
          <w:b/>
          <w:caps/>
          <w:sz w:val="22"/>
        </w:rPr>
      </w:pPr>
      <w:bookmarkStart w:id="0" w:name="cpHouse"/>
      <w:r>
        <w:rPr>
          <w:b/>
          <w:caps/>
          <w:sz w:val="22"/>
        </w:rPr>
        <w:t>Legislative Assembly</w:t>
      </w:r>
    </w:p>
    <w:p w14:paraId="1E6E6274" w14:textId="7B33B6C7" w:rsidR="00712B9B" w:rsidRDefault="00D826CE" w:rsidP="00712B9B">
      <w:pPr>
        <w:tabs>
          <w:tab w:val="clear" w:pos="720"/>
        </w:tabs>
        <w:spacing w:after="240"/>
        <w:jc w:val="center"/>
        <w:rPr>
          <w:b/>
          <w:caps/>
        </w:rPr>
      </w:pPr>
      <w:bookmarkStart w:id="1" w:name="cpBillTitle"/>
      <w:bookmarkEnd w:id="0"/>
      <w:r>
        <w:rPr>
          <w:b/>
          <w:caps/>
        </w:rPr>
        <w:t>LOCAL GOVERNMENT LEGISLATION AMENDMENT (STRONGER COMMUNITIES) BILL 2026</w:t>
      </w:r>
    </w:p>
    <w:p w14:paraId="0BC3CFD7" w14:textId="785C7964" w:rsidR="00712B9B" w:rsidRDefault="00D826CE" w:rsidP="00D826CE">
      <w:pPr>
        <w:tabs>
          <w:tab w:val="clear" w:pos="720"/>
        </w:tabs>
        <w:spacing w:after="240"/>
        <w:ind w:left="-2835" w:right="-2835"/>
        <w:jc w:val="center"/>
        <w:rPr>
          <w:b/>
          <w:i/>
          <w:caps/>
        </w:rPr>
      </w:pPr>
      <w:bookmarkStart w:id="2" w:name="cpDraftVersion"/>
      <w:bookmarkEnd w:id="1"/>
      <w:r>
        <w:rPr>
          <w:b/>
          <w:i/>
          <w:caps/>
        </w:rPr>
        <w:t xml:space="preserve"> </w:t>
      </w:r>
    </w:p>
    <w:p w14:paraId="72091A75" w14:textId="2C766836" w:rsidR="00712B9B" w:rsidRDefault="00D826CE">
      <w:pPr>
        <w:tabs>
          <w:tab w:val="left" w:pos="3912"/>
          <w:tab w:val="left" w:pos="4423"/>
        </w:tabs>
        <w:jc w:val="center"/>
        <w:rPr>
          <w:u w:val="single"/>
        </w:rPr>
      </w:pPr>
      <w:bookmarkStart w:id="3" w:name="cpMinister"/>
      <w:bookmarkEnd w:id="2"/>
      <w:r>
        <w:rPr>
          <w:u w:val="single"/>
        </w:rPr>
        <w:t>(Amendments to be moved by Mr David Southwick)</w:t>
      </w:r>
    </w:p>
    <w:bookmarkEnd w:id="3"/>
    <w:p w14:paraId="6248F2E9" w14:textId="77777777" w:rsidR="006961E4" w:rsidRDefault="006961E4">
      <w:pPr>
        <w:tabs>
          <w:tab w:val="left" w:pos="3912"/>
          <w:tab w:val="left" w:pos="4423"/>
        </w:tabs>
      </w:pPr>
    </w:p>
    <w:p w14:paraId="7D571548" w14:textId="77777777" w:rsidR="00D4061D" w:rsidRDefault="00D4061D" w:rsidP="00D4061D">
      <w:pPr>
        <w:pStyle w:val="ManualNumber"/>
      </w:pPr>
      <w:bookmarkStart w:id="4" w:name="cpStart"/>
      <w:bookmarkEnd w:id="4"/>
      <w:r>
        <w:t>1.</w:t>
      </w:r>
      <w:r>
        <w:tab/>
        <w:t>Clause 1, page 2, lines 3 to 14, omit all words and expressions on these lines.</w:t>
      </w:r>
    </w:p>
    <w:p w14:paraId="10D855C8" w14:textId="77777777" w:rsidR="00D4061D" w:rsidRDefault="00D4061D" w:rsidP="00D4061D">
      <w:pPr>
        <w:pStyle w:val="ManualNumber"/>
      </w:pPr>
      <w:r>
        <w:t>2.</w:t>
      </w:r>
      <w:r>
        <w:tab/>
        <w:t>Clause 1, page 2, line 15, omit "(v)" and insert "(ii)".</w:t>
      </w:r>
    </w:p>
    <w:p w14:paraId="565F9F6A" w14:textId="77777777" w:rsidR="00D4061D" w:rsidRDefault="00D4061D" w:rsidP="00D4061D">
      <w:pPr>
        <w:pStyle w:val="ManualNumber"/>
      </w:pPr>
      <w:r>
        <w:t>3.</w:t>
      </w:r>
      <w:r>
        <w:tab/>
        <w:t>Clause 2, line 23, omit "Division 1 of".</w:t>
      </w:r>
    </w:p>
    <w:p w14:paraId="2D738378" w14:textId="77777777" w:rsidR="00D4061D" w:rsidRPr="00287E25" w:rsidRDefault="00D4061D" w:rsidP="00D4061D">
      <w:pPr>
        <w:pStyle w:val="ManualNumber"/>
      </w:pPr>
      <w:r>
        <w:t>4.</w:t>
      </w:r>
      <w:r>
        <w:tab/>
        <w:t>Division heading preceding clause 4, omit this heading.</w:t>
      </w:r>
    </w:p>
    <w:p w14:paraId="438763E4" w14:textId="77777777" w:rsidR="00D4061D" w:rsidRDefault="00D4061D" w:rsidP="00D4061D">
      <w:pPr>
        <w:pStyle w:val="ManualNumber"/>
      </w:pPr>
      <w:r>
        <w:t>5.</w:t>
      </w:r>
      <w:r>
        <w:tab/>
        <w:t>Clause 4, line 8, omit "38A(1);" and insert '38A(1);".'.</w:t>
      </w:r>
    </w:p>
    <w:p w14:paraId="3C0FFEBD" w14:textId="77777777" w:rsidR="00D4061D" w:rsidRDefault="00D4061D" w:rsidP="00D4061D">
      <w:pPr>
        <w:pStyle w:val="ManualNumber"/>
      </w:pPr>
      <w:r>
        <w:t>6.</w:t>
      </w:r>
      <w:r>
        <w:tab/>
        <w:t>Clause 4, lines 9 and 10, omit all words and expressions on these lines.</w:t>
      </w:r>
    </w:p>
    <w:p w14:paraId="4CAC7B7D" w14:textId="77777777" w:rsidR="00D4061D" w:rsidRDefault="00D4061D" w:rsidP="00D4061D">
      <w:pPr>
        <w:pStyle w:val="ManualNumber"/>
      </w:pPr>
      <w:r>
        <w:t>7.</w:t>
      </w:r>
      <w:r>
        <w:tab/>
        <w:t xml:space="preserve">Clause 12, page 8, line 4, omit "premises." and insert "premises, other than in a personal or private capacity.". </w:t>
      </w:r>
    </w:p>
    <w:p w14:paraId="100A5AA8" w14:textId="77777777" w:rsidR="00D4061D" w:rsidRDefault="00D4061D" w:rsidP="00D4061D">
      <w:pPr>
        <w:pStyle w:val="ManualNumber"/>
      </w:pPr>
      <w:r>
        <w:t>8.</w:t>
      </w:r>
      <w:r>
        <w:tab/>
        <w:t xml:space="preserve">Clause 13, page 9, line 24, omit "premises." and insert "premises, other than in a personal or private capacity.". </w:t>
      </w:r>
    </w:p>
    <w:p w14:paraId="78449640" w14:textId="77777777" w:rsidR="00D4061D" w:rsidRDefault="00D4061D" w:rsidP="00D4061D">
      <w:pPr>
        <w:pStyle w:val="ManualNumber"/>
      </w:pPr>
      <w:r>
        <w:t>9.</w:t>
      </w:r>
      <w:r>
        <w:tab/>
        <w:t>Clause 13, page 10, line 15, omit "Councillor." and insert 'Councillor.".'.</w:t>
      </w:r>
    </w:p>
    <w:p w14:paraId="7A45106E" w14:textId="77777777" w:rsidR="00D4061D" w:rsidRDefault="00D4061D" w:rsidP="00D4061D">
      <w:pPr>
        <w:pStyle w:val="ManualNumber"/>
      </w:pPr>
      <w:r>
        <w:t>10.</w:t>
      </w:r>
      <w:r>
        <w:tab/>
        <w:t>Clause 13, page 10, lines 16 to 33, omit all words and expressions on these lines.</w:t>
      </w:r>
    </w:p>
    <w:p w14:paraId="46943D7A" w14:textId="77777777" w:rsidR="00D4061D" w:rsidRDefault="00D4061D" w:rsidP="00D4061D">
      <w:pPr>
        <w:pStyle w:val="ManualNumber"/>
      </w:pPr>
      <w:r>
        <w:t>11.</w:t>
      </w:r>
      <w:r>
        <w:tab/>
        <w:t>Clause 13, page 11, lines 1 to 33, omit all words and expressions on these lines.</w:t>
      </w:r>
    </w:p>
    <w:p w14:paraId="4007525A" w14:textId="77777777" w:rsidR="00D4061D" w:rsidRDefault="00D4061D" w:rsidP="00D4061D">
      <w:pPr>
        <w:pStyle w:val="ManualNumber"/>
      </w:pPr>
      <w:r>
        <w:t>12.</w:t>
      </w:r>
      <w:r>
        <w:tab/>
        <w:t>Clause 13, page 12, lines 1 to 29, omit all words and expressions on these lines.</w:t>
      </w:r>
    </w:p>
    <w:p w14:paraId="73EF2926" w14:textId="77777777" w:rsidR="00D4061D" w:rsidRDefault="00D4061D" w:rsidP="00D4061D">
      <w:pPr>
        <w:pStyle w:val="ManualNumber"/>
      </w:pPr>
      <w:r>
        <w:t>13.</w:t>
      </w:r>
      <w:r>
        <w:tab/>
        <w:t>Clause 13, page 13, lines 1 to 32, omit all words and expressions on these lines.</w:t>
      </w:r>
    </w:p>
    <w:p w14:paraId="390A8A92" w14:textId="77777777" w:rsidR="00D4061D" w:rsidRDefault="00D4061D" w:rsidP="00D4061D">
      <w:pPr>
        <w:pStyle w:val="ManualNumber"/>
      </w:pPr>
      <w:r>
        <w:t>14.</w:t>
      </w:r>
      <w:r>
        <w:tab/>
        <w:t>Heading to clause 25, omit "</w:t>
      </w:r>
      <w:r w:rsidRPr="00660547">
        <w:rPr>
          <w:b/>
          <w:bCs/>
        </w:rPr>
        <w:t>section 331</w:t>
      </w:r>
      <w:r>
        <w:t>" and insert "</w:t>
      </w:r>
      <w:r w:rsidRPr="00660547">
        <w:rPr>
          <w:b/>
          <w:bCs/>
        </w:rPr>
        <w:t>sections 331 and 332</w:t>
      </w:r>
      <w:r>
        <w:t>".</w:t>
      </w:r>
    </w:p>
    <w:p w14:paraId="6472CEF1" w14:textId="77777777" w:rsidR="00D4061D" w:rsidRDefault="00D4061D" w:rsidP="00D4061D">
      <w:pPr>
        <w:pStyle w:val="ManualNumber"/>
      </w:pPr>
      <w:r>
        <w:t>15.</w:t>
      </w:r>
      <w:r>
        <w:tab/>
        <w:t xml:space="preserve">Clause 25, page 22, lines 13 to 17, omit all words and expressions on these lines. </w:t>
      </w:r>
    </w:p>
    <w:p w14:paraId="2379CD78" w14:textId="77777777" w:rsidR="00D4061D" w:rsidRDefault="00D4061D" w:rsidP="00D4061D">
      <w:pPr>
        <w:pStyle w:val="ManualNumber"/>
      </w:pPr>
      <w:r>
        <w:t>16.</w:t>
      </w:r>
      <w:r>
        <w:tab/>
        <w:t>Clause 25, line 18, omit "(5)" and insert "(4)".</w:t>
      </w:r>
    </w:p>
    <w:p w14:paraId="12CC26E0" w14:textId="77777777" w:rsidR="00D4061D" w:rsidRDefault="00D4061D" w:rsidP="00D4061D">
      <w:pPr>
        <w:pStyle w:val="ManualNumber"/>
      </w:pPr>
      <w:r>
        <w:t>17.</w:t>
      </w:r>
      <w:r>
        <w:tab/>
        <w:t>Clause 25, line 24, omit "(6)" and insert "(5)".</w:t>
      </w:r>
    </w:p>
    <w:p w14:paraId="3CFC0E48" w14:textId="77777777" w:rsidR="00D4061D" w:rsidRDefault="00D4061D" w:rsidP="00D4061D">
      <w:pPr>
        <w:pStyle w:val="ManualNumber"/>
      </w:pPr>
      <w:r>
        <w:t>18.</w:t>
      </w:r>
      <w:r>
        <w:tab/>
        <w:t>Clause 25, page 22, line 29, omit 'operation.".' and insert "operation.".</w:t>
      </w:r>
    </w:p>
    <w:p w14:paraId="2CBCAEC2" w14:textId="77777777" w:rsidR="00D4061D" w:rsidRDefault="00D4061D" w:rsidP="00D4061D">
      <w:pPr>
        <w:pStyle w:val="ManualNumber"/>
      </w:pPr>
      <w:r>
        <w:t>19.</w:t>
      </w:r>
      <w:r>
        <w:tab/>
        <w:t>Clause 25, page 22, after line 29 insert—</w:t>
      </w:r>
    </w:p>
    <w:p w14:paraId="5D8910B5" w14:textId="77777777" w:rsidR="00D4061D" w:rsidRPr="00177F93" w:rsidRDefault="00D4061D" w:rsidP="00D4061D">
      <w:pPr>
        <w:pStyle w:val="AmendHeading1s"/>
        <w:tabs>
          <w:tab w:val="right" w:pos="1701"/>
        </w:tabs>
        <w:ind w:left="1871" w:hanging="1871"/>
        <w:rPr>
          <w:noProof/>
        </w:rPr>
      </w:pPr>
      <w:r>
        <w:rPr>
          <w:bCs/>
        </w:rPr>
        <w:lastRenderedPageBreak/>
        <w:tab/>
      </w:r>
      <w:r w:rsidRPr="00177F93">
        <w:rPr>
          <w:b w:val="0"/>
        </w:rPr>
        <w:t>'</w:t>
      </w:r>
      <w:r w:rsidRPr="00177F93">
        <w:rPr>
          <w:noProof/>
        </w:rPr>
        <w:t>332</w:t>
      </w:r>
      <w:r>
        <w:rPr>
          <w:noProof/>
        </w:rPr>
        <w:tab/>
      </w:r>
      <w:r w:rsidRPr="00177F93">
        <w:rPr>
          <w:noProof/>
        </w:rPr>
        <w:t>Transitional provision—Local Government Legislation Amendment (St</w:t>
      </w:r>
      <w:r>
        <w:rPr>
          <w:noProof/>
        </w:rPr>
        <w:t>ronger</w:t>
      </w:r>
      <w:r w:rsidRPr="00177F93">
        <w:rPr>
          <w:noProof/>
        </w:rPr>
        <w:t xml:space="preserve"> </w:t>
      </w:r>
      <w:r>
        <w:rPr>
          <w:noProof/>
        </w:rPr>
        <w:t>Communities</w:t>
      </w:r>
      <w:r w:rsidRPr="00177F93">
        <w:rPr>
          <w:noProof/>
        </w:rPr>
        <w:t xml:space="preserve">) Act 2026—civil proceedings against Councillor </w:t>
      </w:r>
    </w:p>
    <w:p w14:paraId="6E52CD7D" w14:textId="77777777" w:rsidR="00D4061D" w:rsidRPr="00177F93" w:rsidRDefault="00D4061D" w:rsidP="00D4061D">
      <w:pPr>
        <w:pStyle w:val="AmendHeading1"/>
        <w:tabs>
          <w:tab w:val="right" w:pos="1701"/>
        </w:tabs>
        <w:ind w:left="1871" w:hanging="1871"/>
        <w:rPr>
          <w:noProof/>
        </w:rPr>
      </w:pPr>
      <w:r>
        <w:rPr>
          <w:noProof/>
        </w:rPr>
        <w:tab/>
      </w:r>
      <w:r w:rsidRPr="00177F93">
        <w:rPr>
          <w:noProof/>
        </w:rPr>
        <w:t>(1)</w:t>
      </w:r>
      <w:r>
        <w:tab/>
      </w:r>
      <w:r w:rsidRPr="00177F93">
        <w:rPr>
          <w:noProof/>
        </w:rPr>
        <w:t xml:space="preserve">In this section— </w:t>
      </w:r>
    </w:p>
    <w:p w14:paraId="79A2172A" w14:textId="77777777" w:rsidR="00D4061D" w:rsidRPr="00177F93" w:rsidRDefault="00D4061D" w:rsidP="00D4061D">
      <w:pPr>
        <w:pStyle w:val="AmendDefinition1"/>
        <w:rPr>
          <w:noProof/>
        </w:rPr>
      </w:pPr>
      <w:r w:rsidRPr="00177F93">
        <w:rPr>
          <w:b/>
          <w:bCs/>
          <w:i/>
          <w:iCs/>
          <w:noProof/>
        </w:rPr>
        <w:t>Amending Act</w:t>
      </w:r>
      <w:r w:rsidRPr="00177F93">
        <w:rPr>
          <w:i/>
          <w:iCs/>
          <w:noProof/>
        </w:rPr>
        <w:t xml:space="preserve"> </w:t>
      </w:r>
      <w:r w:rsidRPr="00177F93">
        <w:rPr>
          <w:noProof/>
        </w:rPr>
        <w:t xml:space="preserve">means the </w:t>
      </w:r>
      <w:r w:rsidRPr="00177F93">
        <w:rPr>
          <w:b/>
          <w:bCs/>
          <w:noProof/>
        </w:rPr>
        <w:t>Local Government Legislation Amendment (Stronger Communities) Act 2026</w:t>
      </w:r>
      <w:r w:rsidRPr="00177F93">
        <w:rPr>
          <w:noProof/>
        </w:rPr>
        <w:t xml:space="preserve">; </w:t>
      </w:r>
    </w:p>
    <w:p w14:paraId="5A5F8FAE" w14:textId="77777777" w:rsidR="00D4061D" w:rsidRPr="00177F93" w:rsidRDefault="00D4061D" w:rsidP="00D4061D">
      <w:pPr>
        <w:pStyle w:val="AmendDefinition1"/>
        <w:rPr>
          <w:noProof/>
        </w:rPr>
      </w:pPr>
      <w:r w:rsidRPr="00177F93">
        <w:rPr>
          <w:b/>
          <w:bCs/>
          <w:i/>
          <w:iCs/>
          <w:noProof/>
        </w:rPr>
        <w:t xml:space="preserve">civil proceeding </w:t>
      </w:r>
      <w:r w:rsidRPr="00177F93">
        <w:rPr>
          <w:noProof/>
        </w:rPr>
        <w:t xml:space="preserve">means a proceeding for an offence— </w:t>
      </w:r>
    </w:p>
    <w:p w14:paraId="1F17F5EE" w14:textId="77777777" w:rsidR="00D4061D" w:rsidRPr="00177F93" w:rsidRDefault="00D4061D" w:rsidP="00D4061D">
      <w:pPr>
        <w:pStyle w:val="AmendHeading3"/>
        <w:tabs>
          <w:tab w:val="right" w:pos="2778"/>
        </w:tabs>
        <w:ind w:left="2891" w:hanging="2891"/>
        <w:rPr>
          <w:noProof/>
        </w:rPr>
      </w:pPr>
      <w:r>
        <w:rPr>
          <w:noProof/>
        </w:rPr>
        <w:tab/>
      </w:r>
      <w:r w:rsidRPr="00177F93">
        <w:rPr>
          <w:noProof/>
        </w:rPr>
        <w:t>(a)</w:t>
      </w:r>
      <w:r>
        <w:tab/>
      </w:r>
      <w:r w:rsidRPr="00177F93">
        <w:rPr>
          <w:noProof/>
        </w:rPr>
        <w:t xml:space="preserve">that is not commenced by or on behalf of a law enforcement agency; and </w:t>
      </w:r>
    </w:p>
    <w:p w14:paraId="75427EA1" w14:textId="77777777" w:rsidR="00D4061D" w:rsidRPr="00177F93" w:rsidRDefault="00D4061D" w:rsidP="00D4061D">
      <w:pPr>
        <w:pStyle w:val="AmendHeading3"/>
        <w:tabs>
          <w:tab w:val="right" w:pos="2778"/>
        </w:tabs>
        <w:ind w:left="2891" w:hanging="2891"/>
        <w:rPr>
          <w:noProof/>
        </w:rPr>
      </w:pPr>
      <w:r>
        <w:rPr>
          <w:noProof/>
        </w:rPr>
        <w:tab/>
      </w:r>
      <w:r w:rsidRPr="00177F93">
        <w:rPr>
          <w:noProof/>
        </w:rPr>
        <w:t>(b)</w:t>
      </w:r>
      <w:r>
        <w:tab/>
      </w:r>
      <w:r w:rsidRPr="00177F93">
        <w:rPr>
          <w:noProof/>
        </w:rPr>
        <w:t xml:space="preserve">in which the complainant is not a law enforcement agency. </w:t>
      </w:r>
    </w:p>
    <w:p w14:paraId="1300D828" w14:textId="77777777" w:rsidR="00D4061D" w:rsidRPr="00177F93" w:rsidRDefault="00D4061D" w:rsidP="00D4061D">
      <w:pPr>
        <w:pStyle w:val="AmendHeading1"/>
        <w:tabs>
          <w:tab w:val="right" w:pos="1701"/>
        </w:tabs>
        <w:ind w:left="1871" w:hanging="1871"/>
        <w:rPr>
          <w:noProof/>
        </w:rPr>
      </w:pPr>
      <w:r>
        <w:rPr>
          <w:noProof/>
        </w:rPr>
        <w:tab/>
      </w:r>
      <w:r w:rsidRPr="00177F93">
        <w:rPr>
          <w:noProof/>
        </w:rPr>
        <w:t>(2)</w:t>
      </w:r>
      <w:r>
        <w:tab/>
      </w:r>
      <w:r w:rsidRPr="00177F93">
        <w:rPr>
          <w:noProof/>
        </w:rPr>
        <w:t xml:space="preserve">Despite the commencement of section 24 of the Amending Act, section 229(1) as in force immediately before that commencement continues to apply to, and in respect of, any Councillor against whom a civil proceeding is commenced during the period— </w:t>
      </w:r>
    </w:p>
    <w:p w14:paraId="22713F24" w14:textId="77777777" w:rsidR="00D4061D" w:rsidRPr="00177F93" w:rsidRDefault="00D4061D" w:rsidP="00D4061D">
      <w:pPr>
        <w:pStyle w:val="AmendHeading2"/>
        <w:tabs>
          <w:tab w:val="clear" w:pos="720"/>
          <w:tab w:val="right" w:pos="2268"/>
        </w:tabs>
        <w:ind w:left="2381" w:hanging="2381"/>
        <w:rPr>
          <w:noProof/>
        </w:rPr>
      </w:pPr>
      <w:r>
        <w:rPr>
          <w:noProof/>
        </w:rPr>
        <w:tab/>
      </w:r>
      <w:r w:rsidRPr="00177F93">
        <w:rPr>
          <w:noProof/>
        </w:rPr>
        <w:t>(a)</w:t>
      </w:r>
      <w:r>
        <w:tab/>
      </w:r>
      <w:r w:rsidRPr="00177F93">
        <w:rPr>
          <w:noProof/>
        </w:rPr>
        <w:t xml:space="preserve">beginning on the day the Councillor's term of office commences; and </w:t>
      </w:r>
    </w:p>
    <w:p w14:paraId="6D8FFBED" w14:textId="77777777" w:rsidR="00D4061D" w:rsidRDefault="00D4061D" w:rsidP="00D4061D">
      <w:pPr>
        <w:pStyle w:val="AmendHeading2"/>
        <w:tabs>
          <w:tab w:val="clear" w:pos="720"/>
          <w:tab w:val="right" w:pos="2268"/>
        </w:tabs>
        <w:ind w:left="2381" w:hanging="2381"/>
      </w:pPr>
      <w:r>
        <w:tab/>
      </w:r>
      <w:r w:rsidRPr="00177F93">
        <w:t>(b)</w:t>
      </w:r>
      <w:r>
        <w:tab/>
      </w:r>
      <w:r w:rsidRPr="00177F93">
        <w:t>ending on the day on which section 24 of the Amending Act comes into operation.".</w:t>
      </w:r>
      <w:r>
        <w:t>'.</w:t>
      </w:r>
      <w:r w:rsidRPr="00177F93">
        <w:t xml:space="preserve"> </w:t>
      </w:r>
    </w:p>
    <w:p w14:paraId="47C0A79C" w14:textId="77777777" w:rsidR="00D4061D" w:rsidRDefault="00D4061D" w:rsidP="00D4061D">
      <w:pPr>
        <w:pStyle w:val="ManualNumber"/>
      </w:pPr>
      <w:r>
        <w:t>20.</w:t>
      </w:r>
      <w:r>
        <w:tab/>
        <w:t>Division heading preceding clause 26, omit this heading.</w:t>
      </w:r>
    </w:p>
    <w:p w14:paraId="44EAF6E5" w14:textId="77777777" w:rsidR="00D4061D" w:rsidRDefault="00D4061D" w:rsidP="00D4061D">
      <w:pPr>
        <w:pStyle w:val="ManualNumber"/>
      </w:pPr>
      <w:r>
        <w:t>21.</w:t>
      </w:r>
      <w:r>
        <w:tab/>
        <w:t>Clause 26, omit this clause.</w:t>
      </w:r>
    </w:p>
    <w:p w14:paraId="050E8643" w14:textId="77777777" w:rsidR="00D4061D" w:rsidRDefault="00D4061D" w:rsidP="00D4061D">
      <w:pPr>
        <w:pStyle w:val="ManualNumber"/>
      </w:pPr>
      <w:r>
        <w:t>22.</w:t>
      </w:r>
      <w:r>
        <w:tab/>
        <w:t>Clause 27, omit this clause.</w:t>
      </w:r>
    </w:p>
    <w:p w14:paraId="19416E5E" w14:textId="77777777" w:rsidR="00D4061D" w:rsidRDefault="00D4061D" w:rsidP="00D4061D">
      <w:pPr>
        <w:pStyle w:val="ManualNumber"/>
      </w:pPr>
      <w:r>
        <w:t>23.</w:t>
      </w:r>
      <w:r>
        <w:tab/>
        <w:t>Clause 28, omit this clause.</w:t>
      </w:r>
    </w:p>
    <w:p w14:paraId="7E33BE32" w14:textId="77777777" w:rsidR="00D4061D" w:rsidRDefault="00D4061D" w:rsidP="00D4061D">
      <w:pPr>
        <w:pStyle w:val="ManualNumber"/>
      </w:pPr>
      <w:r>
        <w:t>24.</w:t>
      </w:r>
      <w:r>
        <w:tab/>
        <w:t>Clause 29, omit this clause.</w:t>
      </w:r>
    </w:p>
    <w:p w14:paraId="22149142" w14:textId="77777777" w:rsidR="00D4061D" w:rsidRDefault="00D4061D" w:rsidP="00D4061D">
      <w:pPr>
        <w:pStyle w:val="ManualNumber"/>
      </w:pPr>
      <w:r>
        <w:t>25.</w:t>
      </w:r>
      <w:r>
        <w:tab/>
        <w:t>Clause 30, omit this clause.</w:t>
      </w:r>
    </w:p>
    <w:p w14:paraId="0A1545A8" w14:textId="77777777" w:rsidR="00D4061D" w:rsidRDefault="00D4061D" w:rsidP="00D4061D">
      <w:pPr>
        <w:pStyle w:val="ManualNumber"/>
      </w:pPr>
      <w:r>
        <w:t>26.</w:t>
      </w:r>
      <w:r>
        <w:tab/>
        <w:t>Clause 31, omit this clause.</w:t>
      </w:r>
    </w:p>
    <w:p w14:paraId="6D1DE5BE" w14:textId="77777777" w:rsidR="00D4061D" w:rsidRDefault="00D4061D" w:rsidP="00D4061D">
      <w:pPr>
        <w:pStyle w:val="ManualNumber"/>
      </w:pPr>
      <w:r>
        <w:t>27.</w:t>
      </w:r>
      <w:r>
        <w:tab/>
        <w:t>Clause 32, after line 16 insert—</w:t>
      </w:r>
    </w:p>
    <w:p w14:paraId="2F038E34" w14:textId="77777777" w:rsidR="00D4061D" w:rsidRPr="00150E8A" w:rsidRDefault="00D4061D" w:rsidP="00D4061D">
      <w:pPr>
        <w:pStyle w:val="AmendHeading1"/>
        <w:tabs>
          <w:tab w:val="right" w:pos="1701"/>
        </w:tabs>
        <w:ind w:left="1871" w:hanging="1871"/>
        <w:rPr>
          <w:lang w:val="en-US"/>
        </w:rPr>
      </w:pPr>
      <w:r>
        <w:rPr>
          <w:lang w:val="en-US"/>
        </w:rPr>
        <w:tab/>
        <w:t>'</w:t>
      </w:r>
      <w:r w:rsidRPr="00150E8A">
        <w:rPr>
          <w:lang w:val="en-US"/>
        </w:rPr>
        <w:t>(a)</w:t>
      </w:r>
      <w:r w:rsidRPr="00150E8A">
        <w:rPr>
          <w:lang w:val="en-US"/>
        </w:rPr>
        <w:tab/>
      </w:r>
      <w:r>
        <w:rPr>
          <w:lang w:val="en-US"/>
        </w:rPr>
        <w:t xml:space="preserve">in paragraph (a), before "disclosure" </w:t>
      </w:r>
      <w:proofErr w:type="gramStart"/>
      <w:r w:rsidRPr="00150E8A">
        <w:rPr>
          <w:b/>
          <w:bCs/>
          <w:lang w:val="en-US"/>
        </w:rPr>
        <w:t>insert</w:t>
      </w:r>
      <w:proofErr w:type="gramEnd"/>
      <w:r>
        <w:rPr>
          <w:lang w:val="en-US"/>
        </w:rPr>
        <w:t xml:space="preserve"> ", as soon as practicable after becoming aware of the conflict of interest,";'.</w:t>
      </w:r>
    </w:p>
    <w:p w14:paraId="36733530" w14:textId="77777777" w:rsidR="00D4061D" w:rsidRDefault="00D4061D" w:rsidP="00D4061D">
      <w:pPr>
        <w:pStyle w:val="ManualNumber"/>
      </w:pPr>
      <w:r>
        <w:t>28.</w:t>
      </w:r>
      <w:r>
        <w:tab/>
        <w:t>Clause 32, line 17, omit "(a)" and insert "(b)".</w:t>
      </w:r>
    </w:p>
    <w:p w14:paraId="7CCC332C" w14:textId="77777777" w:rsidR="00D4061D" w:rsidRDefault="00D4061D" w:rsidP="00D4061D">
      <w:pPr>
        <w:pStyle w:val="ManualNumber"/>
      </w:pPr>
      <w:r>
        <w:t>29.</w:t>
      </w:r>
      <w:r>
        <w:tab/>
        <w:t>Clause 32, line 19, omit "(b)" and insert "(c)".</w:t>
      </w:r>
    </w:p>
    <w:p w14:paraId="40D41CCA" w14:textId="77777777" w:rsidR="00D4061D" w:rsidRDefault="00D4061D" w:rsidP="00D4061D">
      <w:pPr>
        <w:pStyle w:val="ManualNumber"/>
      </w:pPr>
      <w:r>
        <w:t>30.</w:t>
      </w:r>
      <w:r>
        <w:tab/>
        <w:t>Clause 33, omit this clause.</w:t>
      </w:r>
    </w:p>
    <w:p w14:paraId="24614A53" w14:textId="77777777" w:rsidR="00D4061D" w:rsidRDefault="00D4061D" w:rsidP="00D4061D">
      <w:pPr>
        <w:pStyle w:val="ManualNumber"/>
      </w:pPr>
      <w:r>
        <w:t>31.</w:t>
      </w:r>
      <w:r>
        <w:tab/>
        <w:t>Clause 34, omit this clause.</w:t>
      </w:r>
    </w:p>
    <w:p w14:paraId="436D1CEE" w14:textId="77777777" w:rsidR="00D4061D" w:rsidRDefault="00D4061D" w:rsidP="00D4061D">
      <w:pPr>
        <w:pStyle w:val="ManualNumber"/>
      </w:pPr>
      <w:r>
        <w:t>32.</w:t>
      </w:r>
      <w:r>
        <w:tab/>
        <w:t>Clause 35, omit this clause.</w:t>
      </w:r>
    </w:p>
    <w:p w14:paraId="4BFBBAF0" w14:textId="77777777" w:rsidR="00D4061D" w:rsidRDefault="00D4061D" w:rsidP="00D4061D">
      <w:pPr>
        <w:pStyle w:val="ManualNumber"/>
      </w:pPr>
      <w:r>
        <w:t>33.</w:t>
      </w:r>
      <w:r>
        <w:tab/>
        <w:t>Clause 36, omit this clause.</w:t>
      </w:r>
    </w:p>
    <w:p w14:paraId="133F7949" w14:textId="77777777" w:rsidR="00D4061D" w:rsidRDefault="00D4061D" w:rsidP="00D4061D">
      <w:pPr>
        <w:pStyle w:val="ManualNumber"/>
      </w:pPr>
      <w:r>
        <w:lastRenderedPageBreak/>
        <w:t>34.</w:t>
      </w:r>
      <w:r>
        <w:tab/>
        <w:t>Clause 37, omit this clause.</w:t>
      </w:r>
    </w:p>
    <w:p w14:paraId="051C8ECF" w14:textId="77777777" w:rsidR="00D4061D" w:rsidRDefault="00D4061D" w:rsidP="00D4061D">
      <w:pPr>
        <w:pStyle w:val="ManualNumber"/>
      </w:pPr>
      <w:r>
        <w:t>35.</w:t>
      </w:r>
      <w:r>
        <w:tab/>
        <w:t>Part heading preceding clause 38, omit this heading.</w:t>
      </w:r>
    </w:p>
    <w:p w14:paraId="339F51E6" w14:textId="77777777" w:rsidR="00D4061D" w:rsidRDefault="00D4061D" w:rsidP="00D4061D">
      <w:pPr>
        <w:pStyle w:val="ManualNumber"/>
      </w:pPr>
      <w:r>
        <w:t>36.</w:t>
      </w:r>
      <w:r>
        <w:tab/>
        <w:t>Clause 38, omit this clause.</w:t>
      </w:r>
    </w:p>
    <w:p w14:paraId="0215AEF6" w14:textId="77777777" w:rsidR="00D4061D" w:rsidRDefault="00D4061D" w:rsidP="00D4061D">
      <w:pPr>
        <w:pStyle w:val="ManualNumber"/>
      </w:pPr>
      <w:r>
        <w:t>37.</w:t>
      </w:r>
      <w:r>
        <w:tab/>
        <w:t>Clause 39, omit this clause.</w:t>
      </w:r>
    </w:p>
    <w:p w14:paraId="14E5D502" w14:textId="77777777" w:rsidR="00D4061D" w:rsidRDefault="00D4061D" w:rsidP="00D4061D">
      <w:pPr>
        <w:pStyle w:val="ManualNumber"/>
      </w:pPr>
      <w:r>
        <w:t>38.</w:t>
      </w:r>
      <w:r>
        <w:tab/>
        <w:t>Clause 40, omit this clause.</w:t>
      </w:r>
    </w:p>
    <w:p w14:paraId="502965B3" w14:textId="77777777" w:rsidR="00D4061D" w:rsidRDefault="00D4061D" w:rsidP="00D4061D">
      <w:pPr>
        <w:pStyle w:val="ManualNumber"/>
      </w:pPr>
      <w:r>
        <w:t>39.</w:t>
      </w:r>
      <w:r>
        <w:tab/>
        <w:t>Clause 41, omit this clause.</w:t>
      </w:r>
    </w:p>
    <w:p w14:paraId="5F2F68CE" w14:textId="77777777" w:rsidR="00D4061D" w:rsidRDefault="00D4061D" w:rsidP="00D4061D">
      <w:pPr>
        <w:pStyle w:val="ManualNumber"/>
      </w:pPr>
      <w:r>
        <w:t>40.</w:t>
      </w:r>
      <w:r>
        <w:tab/>
        <w:t>Clause 42, omit this clause.</w:t>
      </w:r>
    </w:p>
    <w:p w14:paraId="38D48C71" w14:textId="77777777" w:rsidR="00D4061D" w:rsidRDefault="00D4061D" w:rsidP="00D4061D">
      <w:pPr>
        <w:pStyle w:val="ManualNumber"/>
      </w:pPr>
      <w:r>
        <w:t>41.</w:t>
      </w:r>
      <w:r>
        <w:tab/>
        <w:t>Clause 43, omit this clause.</w:t>
      </w:r>
    </w:p>
    <w:p w14:paraId="4D1C8A37" w14:textId="77777777" w:rsidR="00D4061D" w:rsidRDefault="00D4061D" w:rsidP="00D4061D">
      <w:pPr>
        <w:pStyle w:val="ManualNumber"/>
      </w:pPr>
      <w:r>
        <w:t>42.</w:t>
      </w:r>
      <w:r>
        <w:tab/>
        <w:t>Clause 44, omit this clause.</w:t>
      </w:r>
    </w:p>
    <w:p w14:paraId="5AEF3E8A" w14:textId="77777777" w:rsidR="00D4061D" w:rsidRDefault="00D4061D" w:rsidP="00D4061D">
      <w:pPr>
        <w:pStyle w:val="ManualNumber"/>
      </w:pPr>
      <w:r>
        <w:t>43.</w:t>
      </w:r>
      <w:r>
        <w:tab/>
        <w:t>Part heading preceding clause 45, omit "</w:t>
      </w:r>
      <w:r w:rsidRPr="00133539">
        <w:rPr>
          <w:b/>
          <w:bCs/>
        </w:rPr>
        <w:t>4</w:t>
      </w:r>
      <w:r>
        <w:t>" and insert "</w:t>
      </w:r>
      <w:r w:rsidRPr="00133539">
        <w:rPr>
          <w:b/>
          <w:bCs/>
        </w:rPr>
        <w:t>3</w:t>
      </w:r>
      <w:r>
        <w:t>".</w:t>
      </w:r>
    </w:p>
    <w:p w14:paraId="273F16D1" w14:textId="77777777" w:rsidR="00D4061D" w:rsidRDefault="00D4061D" w:rsidP="00D4061D">
      <w:pPr>
        <w:pStyle w:val="ManualNumber"/>
      </w:pPr>
      <w:r>
        <w:t>44.</w:t>
      </w:r>
      <w:r>
        <w:tab/>
        <w:t>Part heading preceding clause 46, omit "</w:t>
      </w:r>
      <w:r w:rsidRPr="00133539">
        <w:rPr>
          <w:b/>
          <w:bCs/>
        </w:rPr>
        <w:t>5</w:t>
      </w:r>
      <w:r>
        <w:t>" and insert "</w:t>
      </w:r>
      <w:r w:rsidRPr="00133539">
        <w:rPr>
          <w:b/>
          <w:bCs/>
        </w:rPr>
        <w:t>4</w:t>
      </w:r>
      <w:r>
        <w:t>".</w:t>
      </w:r>
    </w:p>
    <w:p w14:paraId="01DBFA41" w14:textId="7A1CCE9F" w:rsidR="00530FC1" w:rsidRDefault="00D4061D" w:rsidP="00530FC1">
      <w:pPr>
        <w:pStyle w:val="ManualNumber"/>
        <w:jc w:val="center"/>
      </w:pPr>
      <w:r>
        <w:t>AMENDMENT OF LON</w:t>
      </w:r>
      <w:r w:rsidR="00530FC1">
        <w:t>G TITLE</w:t>
      </w:r>
    </w:p>
    <w:p w14:paraId="239BD0F4" w14:textId="76849E6D" w:rsidR="008416AE" w:rsidRDefault="00530FC1" w:rsidP="00530FC1">
      <w:pPr>
        <w:pStyle w:val="ManualNumber"/>
      </w:pPr>
      <w:r>
        <w:t>45.</w:t>
      </w:r>
      <w:r>
        <w:tab/>
      </w:r>
      <w:r w:rsidR="00D4061D">
        <w:t xml:space="preserve">Long title, </w:t>
      </w:r>
      <w:r>
        <w:t>omit "</w:t>
      </w:r>
      <w:r w:rsidRPr="00530FC1">
        <w:t>Councils, to enable the prescription of a Fair Jobs Code and to make provision for the appointment of a Local Government Fair Jobs Code Regulator</w:t>
      </w:r>
      <w:r>
        <w:t>" and insert "Councils".</w:t>
      </w:r>
    </w:p>
    <w:sectPr w:rsidR="008416AE" w:rsidSect="00D826CE">
      <w:headerReference w:type="default" r:id="rId10"/>
      <w:footerReference w:type="even" r:id="rId11"/>
      <w:footerReference w:type="default" r:id="rId12"/>
      <w:headerReference w:type="first" r:id="rId13"/>
      <w:footerReference w:type="first" r:id="rId14"/>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A2979" w14:textId="77777777" w:rsidR="00895789" w:rsidRDefault="00895789">
      <w:r>
        <w:separator/>
      </w:r>
    </w:p>
  </w:endnote>
  <w:endnote w:type="continuationSeparator" w:id="0">
    <w:p w14:paraId="375E2534" w14:textId="77777777" w:rsidR="00895789" w:rsidRDefault="00895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C231B" w14:textId="77777777" w:rsidR="0038690A" w:rsidRDefault="0038690A" w:rsidP="00D826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4B8C77"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D1D6" w14:textId="558FCC38" w:rsidR="00164A29" w:rsidRDefault="00164A29" w:rsidP="00D826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F204484" w14:textId="59E17CA7" w:rsidR="00EB7B62" w:rsidRPr="00164A29" w:rsidRDefault="00164A29" w:rsidP="00164A29">
    <w:pPr>
      <w:pStyle w:val="Footer"/>
      <w:tabs>
        <w:tab w:val="clear" w:pos="720"/>
        <w:tab w:val="clear" w:pos="4153"/>
        <w:tab w:val="clear" w:pos="8306"/>
        <w:tab w:val="left" w:pos="1503"/>
      </w:tabs>
      <w:spacing w:before="0" w:after="80"/>
      <w:rPr>
        <w:sz w:val="18"/>
        <w:szCs w:val="16"/>
      </w:rPr>
    </w:pPr>
    <w:r w:rsidRPr="00164A29">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7B73" w14:textId="020198C4" w:rsidR="003A0472" w:rsidRPr="00DB51E7" w:rsidRDefault="00D826CE" w:rsidP="00DB51E7">
    <w:pPr>
      <w:pStyle w:val="Footer"/>
      <w:spacing w:before="0" w:after="80"/>
      <w:jc w:val="center"/>
      <w:rPr>
        <w:sz w:val="16"/>
        <w:szCs w:val="16"/>
      </w:rPr>
    </w:pPr>
    <w:bookmarkStart w:id="5" w:name="NotesConfidentialFooter"/>
    <w:r>
      <w:rPr>
        <w:sz w:val="16"/>
        <w:szCs w:val="16"/>
      </w:rPr>
      <w:br/>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DC49F" w14:textId="77777777" w:rsidR="00895789" w:rsidRDefault="00895789">
      <w:r>
        <w:separator/>
      </w:r>
    </w:p>
  </w:footnote>
  <w:footnote w:type="continuationSeparator" w:id="0">
    <w:p w14:paraId="52CDA2D3" w14:textId="77777777" w:rsidR="00895789" w:rsidRDefault="00895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AD52" w14:textId="6A4DD0D0" w:rsidR="00D4061D" w:rsidRPr="00D826CE" w:rsidRDefault="00D826CE" w:rsidP="00D826CE">
    <w:pPr>
      <w:pStyle w:val="Header"/>
      <w:jc w:val="right"/>
    </w:pPr>
    <w:r w:rsidRPr="00D826CE">
      <w:t>DS42A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133F" w14:textId="3CA5C07E" w:rsidR="0038690A" w:rsidRPr="00D826CE" w:rsidRDefault="00D826CE" w:rsidP="00D826CE">
    <w:pPr>
      <w:pStyle w:val="Header"/>
      <w:jc w:val="right"/>
    </w:pPr>
    <w:r w:rsidRPr="00D826CE">
      <w:t>DS42A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7"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9" w15:restartNumberingAfterBreak="0">
    <w:nsid w:val="36A80E3F"/>
    <w:multiLevelType w:val="singleLevel"/>
    <w:tmpl w:val="0C09000F"/>
    <w:lvl w:ilvl="0">
      <w:start w:val="1"/>
      <w:numFmt w:val="decimal"/>
      <w:lvlText w:val="%1."/>
      <w:lvlJc w:val="left"/>
      <w:pPr>
        <w:ind w:left="720" w:hanging="360"/>
      </w:pPr>
    </w:lvl>
  </w:abstractNum>
  <w:abstractNum w:abstractNumId="10"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2"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3"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7"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18"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6"/>
  </w:num>
  <w:num w:numId="4" w16cid:durableId="1150631418">
    <w:abstractNumId w:val="4"/>
  </w:num>
  <w:num w:numId="5" w16cid:durableId="2106420031">
    <w:abstractNumId w:val="7"/>
  </w:num>
  <w:num w:numId="6" w16cid:durableId="1750731282">
    <w:abstractNumId w:val="3"/>
  </w:num>
  <w:num w:numId="7" w16cid:durableId="376052473">
    <w:abstractNumId w:val="16"/>
  </w:num>
  <w:num w:numId="8" w16cid:durableId="1280986872">
    <w:abstractNumId w:val="12"/>
  </w:num>
  <w:num w:numId="9" w16cid:durableId="842748349">
    <w:abstractNumId w:val="5"/>
  </w:num>
  <w:num w:numId="10" w16cid:durableId="2008559572">
    <w:abstractNumId w:val="11"/>
  </w:num>
  <w:num w:numId="11" w16cid:durableId="1128355066">
    <w:abstractNumId w:val="8"/>
  </w:num>
  <w:num w:numId="12" w16cid:durableId="1074471371">
    <w:abstractNumId w:val="1"/>
  </w:num>
  <w:num w:numId="13" w16cid:durableId="315109175">
    <w:abstractNumId w:val="17"/>
  </w:num>
  <w:num w:numId="14" w16cid:durableId="2052725134">
    <w:abstractNumId w:val="14"/>
  </w:num>
  <w:num w:numId="15" w16cid:durableId="866333321">
    <w:abstractNumId w:val="13"/>
  </w:num>
  <w:num w:numId="16" w16cid:durableId="1178040724">
    <w:abstractNumId w:val="15"/>
  </w:num>
  <w:num w:numId="17" w16cid:durableId="1117140667">
    <w:abstractNumId w:val="10"/>
  </w:num>
  <w:num w:numId="18" w16cid:durableId="19007513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198"/>
    <w:docVar w:name="vActTitle" w:val="Local Government Legislation Amendment (Stronger Communities) Bill 2026"/>
    <w:docVar w:name="vBillNo" w:val="198"/>
    <w:docVar w:name="vBillTitle" w:val="Local Government Legislation Amendment (Stronger Communities) Bill 2026"/>
    <w:docVar w:name="vDocumentType" w:val=".HOUSEAMEND"/>
    <w:docVar w:name="vDraftNo" w:val="0"/>
    <w:docVar w:name="vDraftVers" w:val="2"/>
    <w:docVar w:name="vDraftVersion" w:val="23359 - DS42A - Liberal Party-The Nationals (Opposition) (Mr David Southwick) House Print"/>
    <w:docVar w:name="VersionNo" w:val="2"/>
    <w:docVar w:name="vFileName" w:val="23359 - DS42A - Liberal Party-The Nationals (Opposition) (Mr David Southwick) House Print"/>
    <w:docVar w:name="vFinalisePrevVer" w:val="True"/>
    <w:docVar w:name="vGovNonGov" w:val="10"/>
    <w:docVar w:name="vHouseType" w:val="1"/>
    <w:docVar w:name="vILDNum" w:val="23359"/>
    <w:docVar w:name="vIsBrandNewVersion" w:val="No"/>
    <w:docVar w:name="vIsNewDocument" w:val="False"/>
    <w:docVar w:name="vLegCommission" w:val="0"/>
    <w:docVar w:name="vMinisterID" w:val="224"/>
    <w:docVar w:name="vMinisterName" w:val="Southwick, David, Mr"/>
    <w:docVar w:name="vMinisterNameIndex" w:val="105"/>
    <w:docVar w:name="vParliament" w:val="60"/>
    <w:docVar w:name="vPartyID" w:val="3"/>
    <w:docVar w:name="vPartyName" w:val="Liberals"/>
    <w:docVar w:name="vPrevDraftNo" w:val="0"/>
    <w:docVar w:name="vPrevDraftVers" w:val="2"/>
    <w:docVar w:name="vPrevFileName" w:val="23359 - DS42A - Liberal Party-The Nationals (Opposition) (Mr David Southwick) House Print"/>
    <w:docVar w:name="vPrevMinisterID" w:val="224"/>
    <w:docVar w:name="vPrnOnSepLine" w:val="False"/>
    <w:docVar w:name="vSavedToLocal" w:val="No"/>
    <w:docVar w:name="vSecurityMarking" w:val="0"/>
    <w:docVar w:name="vSeqNum" w:val="DS42A"/>
    <w:docVar w:name="vSession" w:val="1"/>
    <w:docVar w:name="vTRIMFileName" w:val="23359 - DS42A - Liberal Party-The Nationals (Opposition) (Mr David Southwick) House Print"/>
    <w:docVar w:name="vTRIMRecordNumber" w:val="D26/19380[v2]"/>
    <w:docVar w:name="vTxtAfterIndex" w:val="-1"/>
    <w:docVar w:name="vTxtBefore" w:val="Amendments to be moved by"/>
    <w:docVar w:name="vTxtBeforeIndex" w:val="1"/>
    <w:docVar w:name="vVersionDate" w:val="10/8/2026"/>
    <w:docVar w:name="vYear" w:val="2026"/>
  </w:docVars>
  <w:rsids>
    <w:rsidRoot w:val="00D4061D"/>
    <w:rsid w:val="00003CB4"/>
    <w:rsid w:val="00006198"/>
    <w:rsid w:val="00011608"/>
    <w:rsid w:val="00017203"/>
    <w:rsid w:val="00022430"/>
    <w:rsid w:val="00025D30"/>
    <w:rsid w:val="000268CD"/>
    <w:rsid w:val="00026CB3"/>
    <w:rsid w:val="00034E75"/>
    <w:rsid w:val="000355D1"/>
    <w:rsid w:val="0005044D"/>
    <w:rsid w:val="00053BD1"/>
    <w:rsid w:val="00054669"/>
    <w:rsid w:val="00061DF1"/>
    <w:rsid w:val="0006623B"/>
    <w:rsid w:val="00070FED"/>
    <w:rsid w:val="00072BF5"/>
    <w:rsid w:val="00073B34"/>
    <w:rsid w:val="00074F23"/>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5214"/>
    <w:rsid w:val="00105381"/>
    <w:rsid w:val="00105A27"/>
    <w:rsid w:val="00111B6E"/>
    <w:rsid w:val="00117DF3"/>
    <w:rsid w:val="001231A8"/>
    <w:rsid w:val="00130788"/>
    <w:rsid w:val="00135A3B"/>
    <w:rsid w:val="001369E4"/>
    <w:rsid w:val="0013711C"/>
    <w:rsid w:val="00140A3F"/>
    <w:rsid w:val="0014102E"/>
    <w:rsid w:val="00141754"/>
    <w:rsid w:val="00145311"/>
    <w:rsid w:val="001453DB"/>
    <w:rsid w:val="001462D0"/>
    <w:rsid w:val="0015126E"/>
    <w:rsid w:val="00151E52"/>
    <w:rsid w:val="001536DE"/>
    <w:rsid w:val="001544E9"/>
    <w:rsid w:val="00154A94"/>
    <w:rsid w:val="00155444"/>
    <w:rsid w:val="0015746F"/>
    <w:rsid w:val="00164A29"/>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144D"/>
    <w:rsid w:val="001928F2"/>
    <w:rsid w:val="00196C6B"/>
    <w:rsid w:val="001A1AC2"/>
    <w:rsid w:val="001A334A"/>
    <w:rsid w:val="001A5E3F"/>
    <w:rsid w:val="001B47AF"/>
    <w:rsid w:val="001C20E5"/>
    <w:rsid w:val="001C2E3F"/>
    <w:rsid w:val="001C62D4"/>
    <w:rsid w:val="001C6E13"/>
    <w:rsid w:val="001D2788"/>
    <w:rsid w:val="001D406A"/>
    <w:rsid w:val="001D697B"/>
    <w:rsid w:val="001E6E30"/>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B13ED"/>
    <w:rsid w:val="002B27A7"/>
    <w:rsid w:val="002B2BB2"/>
    <w:rsid w:val="002B460A"/>
    <w:rsid w:val="002C5958"/>
    <w:rsid w:val="002D0533"/>
    <w:rsid w:val="002D5AF5"/>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603DC"/>
    <w:rsid w:val="00362654"/>
    <w:rsid w:val="0036397F"/>
    <w:rsid w:val="00364134"/>
    <w:rsid w:val="00367C37"/>
    <w:rsid w:val="003723AD"/>
    <w:rsid w:val="0037261A"/>
    <w:rsid w:val="003726F8"/>
    <w:rsid w:val="00374ACB"/>
    <w:rsid w:val="00376BA1"/>
    <w:rsid w:val="00376F52"/>
    <w:rsid w:val="00382F57"/>
    <w:rsid w:val="00383BBC"/>
    <w:rsid w:val="00385C50"/>
    <w:rsid w:val="0038690A"/>
    <w:rsid w:val="00386A09"/>
    <w:rsid w:val="00390A69"/>
    <w:rsid w:val="00391FF6"/>
    <w:rsid w:val="003946CA"/>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2B4F"/>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DF1"/>
    <w:rsid w:val="004B5A59"/>
    <w:rsid w:val="004B61CE"/>
    <w:rsid w:val="004C2234"/>
    <w:rsid w:val="004C4D7B"/>
    <w:rsid w:val="004C6C71"/>
    <w:rsid w:val="004D2EF0"/>
    <w:rsid w:val="004D30EB"/>
    <w:rsid w:val="004D3DA1"/>
    <w:rsid w:val="004D49EC"/>
    <w:rsid w:val="004D5F9E"/>
    <w:rsid w:val="004D7151"/>
    <w:rsid w:val="004D740C"/>
    <w:rsid w:val="004E18A9"/>
    <w:rsid w:val="004E1DC0"/>
    <w:rsid w:val="004E53D2"/>
    <w:rsid w:val="004E5F41"/>
    <w:rsid w:val="004E6052"/>
    <w:rsid w:val="004F4772"/>
    <w:rsid w:val="0050079A"/>
    <w:rsid w:val="00500D6B"/>
    <w:rsid w:val="005012E1"/>
    <w:rsid w:val="00503E5C"/>
    <w:rsid w:val="00504E50"/>
    <w:rsid w:val="0050552B"/>
    <w:rsid w:val="0050649C"/>
    <w:rsid w:val="005108DF"/>
    <w:rsid w:val="005119EC"/>
    <w:rsid w:val="00514D9D"/>
    <w:rsid w:val="00516F89"/>
    <w:rsid w:val="005172BC"/>
    <w:rsid w:val="00521EDD"/>
    <w:rsid w:val="00524076"/>
    <w:rsid w:val="00530FC1"/>
    <w:rsid w:val="00531476"/>
    <w:rsid w:val="00533B93"/>
    <w:rsid w:val="00534268"/>
    <w:rsid w:val="0053447B"/>
    <w:rsid w:val="00534FF4"/>
    <w:rsid w:val="0053551F"/>
    <w:rsid w:val="005364BE"/>
    <w:rsid w:val="005366CC"/>
    <w:rsid w:val="0053704F"/>
    <w:rsid w:val="0054414E"/>
    <w:rsid w:val="005444B8"/>
    <w:rsid w:val="005449C3"/>
    <w:rsid w:val="005455DE"/>
    <w:rsid w:val="00545C12"/>
    <w:rsid w:val="0055092B"/>
    <w:rsid w:val="00551A60"/>
    <w:rsid w:val="00553DDC"/>
    <w:rsid w:val="00556952"/>
    <w:rsid w:val="00560D7C"/>
    <w:rsid w:val="00561A95"/>
    <w:rsid w:val="00564EC1"/>
    <w:rsid w:val="00566060"/>
    <w:rsid w:val="00566531"/>
    <w:rsid w:val="005675BF"/>
    <w:rsid w:val="00567BBE"/>
    <w:rsid w:val="005710E8"/>
    <w:rsid w:val="00575B77"/>
    <w:rsid w:val="00576B2B"/>
    <w:rsid w:val="005807D1"/>
    <w:rsid w:val="00581CC2"/>
    <w:rsid w:val="005840F8"/>
    <w:rsid w:val="00584F6A"/>
    <w:rsid w:val="005853BC"/>
    <w:rsid w:val="005854BB"/>
    <w:rsid w:val="005865A9"/>
    <w:rsid w:val="005871E3"/>
    <w:rsid w:val="00593DBE"/>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5C49"/>
    <w:rsid w:val="00627F8A"/>
    <w:rsid w:val="0063081C"/>
    <w:rsid w:val="006359B6"/>
    <w:rsid w:val="00640007"/>
    <w:rsid w:val="006422ED"/>
    <w:rsid w:val="00645A24"/>
    <w:rsid w:val="0064678C"/>
    <w:rsid w:val="006478EC"/>
    <w:rsid w:val="00650714"/>
    <w:rsid w:val="00655CF1"/>
    <w:rsid w:val="00661E86"/>
    <w:rsid w:val="00672208"/>
    <w:rsid w:val="00676F0F"/>
    <w:rsid w:val="006807B0"/>
    <w:rsid w:val="006826B2"/>
    <w:rsid w:val="006875A0"/>
    <w:rsid w:val="006938D7"/>
    <w:rsid w:val="006961E4"/>
    <w:rsid w:val="006A064A"/>
    <w:rsid w:val="006A0A64"/>
    <w:rsid w:val="006B3B20"/>
    <w:rsid w:val="006B557D"/>
    <w:rsid w:val="006C001C"/>
    <w:rsid w:val="006C44F0"/>
    <w:rsid w:val="006C66B6"/>
    <w:rsid w:val="006C6E8A"/>
    <w:rsid w:val="006D6A30"/>
    <w:rsid w:val="006E05A3"/>
    <w:rsid w:val="006E137B"/>
    <w:rsid w:val="006E19EF"/>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5514"/>
    <w:rsid w:val="007873CC"/>
    <w:rsid w:val="00792409"/>
    <w:rsid w:val="00794C71"/>
    <w:rsid w:val="00796DCC"/>
    <w:rsid w:val="007A1DEE"/>
    <w:rsid w:val="007A2336"/>
    <w:rsid w:val="007A2355"/>
    <w:rsid w:val="007A62BA"/>
    <w:rsid w:val="007B2BC6"/>
    <w:rsid w:val="007C0D9D"/>
    <w:rsid w:val="007C5C1C"/>
    <w:rsid w:val="007C7BEE"/>
    <w:rsid w:val="007D22D2"/>
    <w:rsid w:val="007D3FB8"/>
    <w:rsid w:val="007D457E"/>
    <w:rsid w:val="007D4840"/>
    <w:rsid w:val="007E09F0"/>
    <w:rsid w:val="007E1FF7"/>
    <w:rsid w:val="007E46AB"/>
    <w:rsid w:val="007E5EE9"/>
    <w:rsid w:val="007F30A0"/>
    <w:rsid w:val="00800418"/>
    <w:rsid w:val="00803B58"/>
    <w:rsid w:val="00805A6B"/>
    <w:rsid w:val="00805CE5"/>
    <w:rsid w:val="008126C4"/>
    <w:rsid w:val="00821007"/>
    <w:rsid w:val="00822A42"/>
    <w:rsid w:val="0082330E"/>
    <w:rsid w:val="008237F6"/>
    <w:rsid w:val="0082391B"/>
    <w:rsid w:val="00825ACF"/>
    <w:rsid w:val="0082685E"/>
    <w:rsid w:val="00827DB4"/>
    <w:rsid w:val="00832B68"/>
    <w:rsid w:val="00837F31"/>
    <w:rsid w:val="008412A5"/>
    <w:rsid w:val="008413AE"/>
    <w:rsid w:val="008416AE"/>
    <w:rsid w:val="0084357E"/>
    <w:rsid w:val="00843A0C"/>
    <w:rsid w:val="00843B03"/>
    <w:rsid w:val="008445F5"/>
    <w:rsid w:val="008469E7"/>
    <w:rsid w:val="00847475"/>
    <w:rsid w:val="00847580"/>
    <w:rsid w:val="00852041"/>
    <w:rsid w:val="00854DF4"/>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5789"/>
    <w:rsid w:val="00896DB6"/>
    <w:rsid w:val="008A3703"/>
    <w:rsid w:val="008A733F"/>
    <w:rsid w:val="008A7B6A"/>
    <w:rsid w:val="008B140A"/>
    <w:rsid w:val="008B4ECC"/>
    <w:rsid w:val="008B53F5"/>
    <w:rsid w:val="008B736D"/>
    <w:rsid w:val="008C482A"/>
    <w:rsid w:val="008C676D"/>
    <w:rsid w:val="008C7AC9"/>
    <w:rsid w:val="008D0DE8"/>
    <w:rsid w:val="008D2701"/>
    <w:rsid w:val="008E0A46"/>
    <w:rsid w:val="008E0BAA"/>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3695B"/>
    <w:rsid w:val="00947515"/>
    <w:rsid w:val="0095259F"/>
    <w:rsid w:val="009560E3"/>
    <w:rsid w:val="0095654B"/>
    <w:rsid w:val="0095753A"/>
    <w:rsid w:val="00957744"/>
    <w:rsid w:val="0095776C"/>
    <w:rsid w:val="00960C05"/>
    <w:rsid w:val="0096106B"/>
    <w:rsid w:val="0096694B"/>
    <w:rsid w:val="0097718A"/>
    <w:rsid w:val="00977622"/>
    <w:rsid w:val="00980A92"/>
    <w:rsid w:val="00981B7A"/>
    <w:rsid w:val="00983754"/>
    <w:rsid w:val="0098409E"/>
    <w:rsid w:val="009875E0"/>
    <w:rsid w:val="00994849"/>
    <w:rsid w:val="00996A82"/>
    <w:rsid w:val="009A3E3B"/>
    <w:rsid w:val="009A6BC0"/>
    <w:rsid w:val="009B1184"/>
    <w:rsid w:val="009B3BFD"/>
    <w:rsid w:val="009C227E"/>
    <w:rsid w:val="009C3F81"/>
    <w:rsid w:val="009C73A4"/>
    <w:rsid w:val="009C7E94"/>
    <w:rsid w:val="009D0AA6"/>
    <w:rsid w:val="009D0D76"/>
    <w:rsid w:val="009D37DB"/>
    <w:rsid w:val="009D4291"/>
    <w:rsid w:val="009D66B3"/>
    <w:rsid w:val="009E6B8D"/>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3FE7"/>
    <w:rsid w:val="00A14977"/>
    <w:rsid w:val="00A16A39"/>
    <w:rsid w:val="00A16C93"/>
    <w:rsid w:val="00A214B5"/>
    <w:rsid w:val="00A220E5"/>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D3407"/>
    <w:rsid w:val="00AD4802"/>
    <w:rsid w:val="00AD48E6"/>
    <w:rsid w:val="00AD6652"/>
    <w:rsid w:val="00AE0AA9"/>
    <w:rsid w:val="00AE384B"/>
    <w:rsid w:val="00AE4D2E"/>
    <w:rsid w:val="00AE7562"/>
    <w:rsid w:val="00AE7E7C"/>
    <w:rsid w:val="00AF048B"/>
    <w:rsid w:val="00AF2670"/>
    <w:rsid w:val="00AF2725"/>
    <w:rsid w:val="00AF6E8B"/>
    <w:rsid w:val="00B002BF"/>
    <w:rsid w:val="00B00650"/>
    <w:rsid w:val="00B00F7A"/>
    <w:rsid w:val="00B01BF5"/>
    <w:rsid w:val="00B01E82"/>
    <w:rsid w:val="00B04C8F"/>
    <w:rsid w:val="00B05D92"/>
    <w:rsid w:val="00B06A20"/>
    <w:rsid w:val="00B07F37"/>
    <w:rsid w:val="00B13635"/>
    <w:rsid w:val="00B13FFA"/>
    <w:rsid w:val="00B143E3"/>
    <w:rsid w:val="00B222FE"/>
    <w:rsid w:val="00B238BC"/>
    <w:rsid w:val="00B23903"/>
    <w:rsid w:val="00B26EA0"/>
    <w:rsid w:val="00B304E1"/>
    <w:rsid w:val="00B31B9D"/>
    <w:rsid w:val="00B36100"/>
    <w:rsid w:val="00B3684B"/>
    <w:rsid w:val="00B4073D"/>
    <w:rsid w:val="00B413FD"/>
    <w:rsid w:val="00B42E21"/>
    <w:rsid w:val="00B459A7"/>
    <w:rsid w:val="00B50CCD"/>
    <w:rsid w:val="00B60F3F"/>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FFE"/>
    <w:rsid w:val="00BC3938"/>
    <w:rsid w:val="00BC6520"/>
    <w:rsid w:val="00BD1A9E"/>
    <w:rsid w:val="00BD3D87"/>
    <w:rsid w:val="00BD689B"/>
    <w:rsid w:val="00BD6F4A"/>
    <w:rsid w:val="00BE01E1"/>
    <w:rsid w:val="00BE06D4"/>
    <w:rsid w:val="00BE0D5C"/>
    <w:rsid w:val="00BE47B4"/>
    <w:rsid w:val="00BE5013"/>
    <w:rsid w:val="00BE6705"/>
    <w:rsid w:val="00BF189D"/>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312FB"/>
    <w:rsid w:val="00C318BD"/>
    <w:rsid w:val="00C31DDC"/>
    <w:rsid w:val="00C3385B"/>
    <w:rsid w:val="00C35409"/>
    <w:rsid w:val="00C361A7"/>
    <w:rsid w:val="00C4223B"/>
    <w:rsid w:val="00C42C99"/>
    <w:rsid w:val="00C445A6"/>
    <w:rsid w:val="00C44CBA"/>
    <w:rsid w:val="00C46A87"/>
    <w:rsid w:val="00C47EA2"/>
    <w:rsid w:val="00C51152"/>
    <w:rsid w:val="00C53235"/>
    <w:rsid w:val="00C56900"/>
    <w:rsid w:val="00C57502"/>
    <w:rsid w:val="00C63784"/>
    <w:rsid w:val="00C6552E"/>
    <w:rsid w:val="00C665C8"/>
    <w:rsid w:val="00C714EA"/>
    <w:rsid w:val="00C720D6"/>
    <w:rsid w:val="00C738EB"/>
    <w:rsid w:val="00C73E33"/>
    <w:rsid w:val="00C75517"/>
    <w:rsid w:val="00C77050"/>
    <w:rsid w:val="00C8004D"/>
    <w:rsid w:val="00C82C53"/>
    <w:rsid w:val="00C83C40"/>
    <w:rsid w:val="00C845B8"/>
    <w:rsid w:val="00C94DC0"/>
    <w:rsid w:val="00C9686D"/>
    <w:rsid w:val="00CA2ACB"/>
    <w:rsid w:val="00CA35EF"/>
    <w:rsid w:val="00CA3B4D"/>
    <w:rsid w:val="00CB0222"/>
    <w:rsid w:val="00CB1841"/>
    <w:rsid w:val="00CB3DCC"/>
    <w:rsid w:val="00CB7795"/>
    <w:rsid w:val="00CC0864"/>
    <w:rsid w:val="00CC268B"/>
    <w:rsid w:val="00CC36E0"/>
    <w:rsid w:val="00CC4002"/>
    <w:rsid w:val="00CD057C"/>
    <w:rsid w:val="00CD2FE1"/>
    <w:rsid w:val="00CD6153"/>
    <w:rsid w:val="00CE3A4F"/>
    <w:rsid w:val="00CE3C24"/>
    <w:rsid w:val="00CF1230"/>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30FDB"/>
    <w:rsid w:val="00D31FE6"/>
    <w:rsid w:val="00D35CCE"/>
    <w:rsid w:val="00D36426"/>
    <w:rsid w:val="00D400B9"/>
    <w:rsid w:val="00D4051A"/>
    <w:rsid w:val="00D4061D"/>
    <w:rsid w:val="00D4232E"/>
    <w:rsid w:val="00D43DD3"/>
    <w:rsid w:val="00D44A27"/>
    <w:rsid w:val="00D52FFB"/>
    <w:rsid w:val="00D53A5E"/>
    <w:rsid w:val="00D558D3"/>
    <w:rsid w:val="00D5629F"/>
    <w:rsid w:val="00D57526"/>
    <w:rsid w:val="00D63FBE"/>
    <w:rsid w:val="00D655CB"/>
    <w:rsid w:val="00D66913"/>
    <w:rsid w:val="00D737D6"/>
    <w:rsid w:val="00D73E4E"/>
    <w:rsid w:val="00D74285"/>
    <w:rsid w:val="00D75A4D"/>
    <w:rsid w:val="00D826CE"/>
    <w:rsid w:val="00D82719"/>
    <w:rsid w:val="00D8325F"/>
    <w:rsid w:val="00D849D0"/>
    <w:rsid w:val="00D84D9F"/>
    <w:rsid w:val="00D85393"/>
    <w:rsid w:val="00D86AEA"/>
    <w:rsid w:val="00D86D4C"/>
    <w:rsid w:val="00D872AF"/>
    <w:rsid w:val="00D87E71"/>
    <w:rsid w:val="00D87FE3"/>
    <w:rsid w:val="00D90952"/>
    <w:rsid w:val="00D90C42"/>
    <w:rsid w:val="00D913B4"/>
    <w:rsid w:val="00D9473D"/>
    <w:rsid w:val="00DA2262"/>
    <w:rsid w:val="00DB254E"/>
    <w:rsid w:val="00DB3E71"/>
    <w:rsid w:val="00DB51E7"/>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711E"/>
    <w:rsid w:val="00E07FC9"/>
    <w:rsid w:val="00E11EB7"/>
    <w:rsid w:val="00E13173"/>
    <w:rsid w:val="00E15A34"/>
    <w:rsid w:val="00E15C7E"/>
    <w:rsid w:val="00E1762F"/>
    <w:rsid w:val="00E27DDD"/>
    <w:rsid w:val="00E31013"/>
    <w:rsid w:val="00E35D10"/>
    <w:rsid w:val="00E375D5"/>
    <w:rsid w:val="00E40693"/>
    <w:rsid w:val="00E42F60"/>
    <w:rsid w:val="00E4444E"/>
    <w:rsid w:val="00E44988"/>
    <w:rsid w:val="00E46067"/>
    <w:rsid w:val="00E4696D"/>
    <w:rsid w:val="00E55458"/>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66D0"/>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7F02"/>
    <w:rsid w:val="00F228E0"/>
    <w:rsid w:val="00F22DD3"/>
    <w:rsid w:val="00F25963"/>
    <w:rsid w:val="00F25D03"/>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6598"/>
    <w:rsid w:val="00FB6FA5"/>
    <w:rsid w:val="00FC3B8C"/>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03E1B"/>
  <w15:docId w15:val="{4476CBDA-2C2A-422C-A8F0-2CF250B7F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26CE"/>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D826CE"/>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D826CE"/>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D826CE"/>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D826CE"/>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D826CE"/>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D826CE"/>
    <w:pPr>
      <w:numPr>
        <w:ilvl w:val="5"/>
        <w:numId w:val="1"/>
      </w:numPr>
      <w:spacing w:before="240" w:after="60"/>
      <w:outlineLvl w:val="5"/>
    </w:pPr>
    <w:rPr>
      <w:rFonts w:ascii="Arial" w:hAnsi="Arial"/>
      <w:i/>
      <w:sz w:val="22"/>
    </w:rPr>
  </w:style>
  <w:style w:type="paragraph" w:styleId="Heading7">
    <w:name w:val="heading 7"/>
    <w:basedOn w:val="Normal"/>
    <w:next w:val="Normal"/>
    <w:qFormat/>
    <w:rsid w:val="00D826CE"/>
    <w:pPr>
      <w:numPr>
        <w:ilvl w:val="6"/>
        <w:numId w:val="1"/>
      </w:numPr>
      <w:spacing w:before="240" w:after="60"/>
      <w:outlineLvl w:val="6"/>
    </w:pPr>
    <w:rPr>
      <w:rFonts w:ascii="Arial" w:hAnsi="Arial"/>
    </w:rPr>
  </w:style>
  <w:style w:type="paragraph" w:styleId="Heading8">
    <w:name w:val="heading 8"/>
    <w:basedOn w:val="Normal"/>
    <w:next w:val="Normal"/>
    <w:qFormat/>
    <w:rsid w:val="00D826CE"/>
    <w:pPr>
      <w:numPr>
        <w:ilvl w:val="7"/>
        <w:numId w:val="1"/>
      </w:numPr>
      <w:spacing w:before="240" w:after="60"/>
      <w:outlineLvl w:val="7"/>
    </w:pPr>
    <w:rPr>
      <w:rFonts w:ascii="Arial" w:hAnsi="Arial"/>
      <w:i/>
    </w:rPr>
  </w:style>
  <w:style w:type="paragraph" w:styleId="Heading9">
    <w:name w:val="heading 9"/>
    <w:basedOn w:val="Normal"/>
    <w:next w:val="Normal"/>
    <w:qFormat/>
    <w:rsid w:val="00D826CE"/>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D826CE"/>
    <w:pPr>
      <w:ind w:left="1871"/>
    </w:pPr>
  </w:style>
  <w:style w:type="paragraph" w:customStyle="1" w:styleId="Normal-Draft">
    <w:name w:val="Normal - Draft"/>
    <w:rsid w:val="00D826C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D826CE"/>
    <w:pPr>
      <w:ind w:left="2381"/>
    </w:pPr>
  </w:style>
  <w:style w:type="paragraph" w:customStyle="1" w:styleId="AmendBody3">
    <w:name w:val="Amend. Body 3"/>
    <w:basedOn w:val="Normal-Draft"/>
    <w:next w:val="Normal"/>
    <w:rsid w:val="00D826CE"/>
    <w:pPr>
      <w:ind w:left="2892"/>
    </w:pPr>
  </w:style>
  <w:style w:type="paragraph" w:customStyle="1" w:styleId="AmendBody4">
    <w:name w:val="Amend. Body 4"/>
    <w:basedOn w:val="Normal-Draft"/>
    <w:next w:val="Normal"/>
    <w:rsid w:val="00D826CE"/>
    <w:pPr>
      <w:ind w:left="3402"/>
    </w:pPr>
  </w:style>
  <w:style w:type="paragraph" w:styleId="Header">
    <w:name w:val="header"/>
    <w:basedOn w:val="Normal"/>
    <w:rsid w:val="00D826CE"/>
    <w:pPr>
      <w:tabs>
        <w:tab w:val="center" w:pos="4153"/>
        <w:tab w:val="right" w:pos="8306"/>
      </w:tabs>
    </w:pPr>
  </w:style>
  <w:style w:type="paragraph" w:styleId="Footer">
    <w:name w:val="footer"/>
    <w:basedOn w:val="Normal"/>
    <w:link w:val="FooterChar"/>
    <w:uiPriority w:val="99"/>
    <w:rsid w:val="00D826CE"/>
    <w:pPr>
      <w:tabs>
        <w:tab w:val="center" w:pos="4153"/>
        <w:tab w:val="right" w:pos="8306"/>
      </w:tabs>
    </w:pPr>
  </w:style>
  <w:style w:type="paragraph" w:customStyle="1" w:styleId="AmendBody5">
    <w:name w:val="Amend. Body 5"/>
    <w:basedOn w:val="Normal-Draft"/>
    <w:next w:val="Normal"/>
    <w:rsid w:val="00D826CE"/>
    <w:pPr>
      <w:ind w:left="3912"/>
    </w:pPr>
  </w:style>
  <w:style w:type="paragraph" w:customStyle="1" w:styleId="AmendHeading-DIVISION">
    <w:name w:val="Amend. Heading - DIVISION"/>
    <w:basedOn w:val="Normal-Draft"/>
    <w:next w:val="Normal"/>
    <w:rsid w:val="00D826CE"/>
    <w:pPr>
      <w:spacing w:before="240" w:after="120"/>
      <w:ind w:left="1361"/>
      <w:jc w:val="center"/>
    </w:pPr>
    <w:rPr>
      <w:b/>
    </w:rPr>
  </w:style>
  <w:style w:type="paragraph" w:customStyle="1" w:styleId="AmendHeading-PART">
    <w:name w:val="Amend. Heading - PART"/>
    <w:basedOn w:val="Normal-Draft"/>
    <w:next w:val="Normal"/>
    <w:rsid w:val="00D826CE"/>
    <w:pPr>
      <w:spacing w:before="240" w:after="120"/>
      <w:ind w:left="1361"/>
      <w:jc w:val="center"/>
    </w:pPr>
    <w:rPr>
      <w:b/>
      <w:caps/>
      <w:sz w:val="22"/>
    </w:rPr>
  </w:style>
  <w:style w:type="paragraph" w:customStyle="1" w:styleId="AmendHeading-SCHEDULE">
    <w:name w:val="Amend. Heading - SCHEDULE"/>
    <w:basedOn w:val="Normal-Draft"/>
    <w:next w:val="Normal"/>
    <w:rsid w:val="00D826CE"/>
    <w:pPr>
      <w:spacing w:before="240" w:after="120"/>
      <w:ind w:left="1361"/>
      <w:jc w:val="center"/>
    </w:pPr>
    <w:rPr>
      <w:caps/>
      <w:sz w:val="22"/>
    </w:rPr>
  </w:style>
  <w:style w:type="paragraph" w:customStyle="1" w:styleId="AmendHeading1">
    <w:name w:val="Amend. Heading 1"/>
    <w:basedOn w:val="Normal"/>
    <w:next w:val="Normal"/>
    <w:rsid w:val="00D826CE"/>
    <w:pPr>
      <w:suppressLineNumbers w:val="0"/>
      <w:tabs>
        <w:tab w:val="clear" w:pos="720"/>
      </w:tabs>
    </w:pPr>
  </w:style>
  <w:style w:type="paragraph" w:customStyle="1" w:styleId="AmendHeading2">
    <w:name w:val="Amend. Heading 2"/>
    <w:basedOn w:val="Normal"/>
    <w:next w:val="Normal"/>
    <w:rsid w:val="00D826CE"/>
    <w:pPr>
      <w:suppressLineNumbers w:val="0"/>
    </w:pPr>
  </w:style>
  <w:style w:type="paragraph" w:customStyle="1" w:styleId="AmendHeading3">
    <w:name w:val="Amend. Heading 3"/>
    <w:basedOn w:val="Normal"/>
    <w:next w:val="Normal"/>
    <w:rsid w:val="00D826CE"/>
    <w:pPr>
      <w:suppressLineNumbers w:val="0"/>
      <w:tabs>
        <w:tab w:val="clear" w:pos="720"/>
      </w:tabs>
    </w:pPr>
  </w:style>
  <w:style w:type="paragraph" w:customStyle="1" w:styleId="AmendHeading4">
    <w:name w:val="Amend. Heading 4"/>
    <w:basedOn w:val="Normal"/>
    <w:next w:val="Normal"/>
    <w:rsid w:val="00D826CE"/>
    <w:pPr>
      <w:suppressLineNumbers w:val="0"/>
    </w:pPr>
  </w:style>
  <w:style w:type="paragraph" w:customStyle="1" w:styleId="AmendHeading5">
    <w:name w:val="Amend. Heading 5"/>
    <w:basedOn w:val="Normal"/>
    <w:next w:val="Normal"/>
    <w:rsid w:val="00D826CE"/>
    <w:pPr>
      <w:suppressLineNumbers w:val="0"/>
    </w:pPr>
  </w:style>
  <w:style w:type="paragraph" w:customStyle="1" w:styleId="BodyParagraph">
    <w:name w:val="Body Paragraph"/>
    <w:next w:val="Normal"/>
    <w:rsid w:val="00D826CE"/>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D826CE"/>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D826CE"/>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D826CE"/>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D826CE"/>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D826CE"/>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D826CE"/>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D826CE"/>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D826CE"/>
    <w:rPr>
      <w:caps w:val="0"/>
    </w:rPr>
  </w:style>
  <w:style w:type="paragraph" w:customStyle="1" w:styleId="Normal-Schedule">
    <w:name w:val="Normal - Schedule"/>
    <w:rsid w:val="00D826CE"/>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D826CE"/>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D826CE"/>
    <w:rPr>
      <w:rFonts w:ascii="Monotype Corsiva" w:hAnsi="Monotype Corsiva"/>
      <w:i/>
      <w:sz w:val="24"/>
    </w:rPr>
  </w:style>
  <w:style w:type="paragraph" w:customStyle="1" w:styleId="CopyDetails">
    <w:name w:val="Copy Details"/>
    <w:next w:val="Normal"/>
    <w:rsid w:val="00D826CE"/>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D826CE"/>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D826CE"/>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D826CE"/>
  </w:style>
  <w:style w:type="paragraph" w:customStyle="1" w:styleId="Penalty">
    <w:name w:val="Penalty"/>
    <w:next w:val="Normal"/>
    <w:rsid w:val="00D826CE"/>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D826CE"/>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D826CE"/>
    <w:pPr>
      <w:framePr w:w="964" w:h="340" w:hSpace="284" w:wrap="around" w:vAnchor="text" w:hAnchor="page" w:xAlign="inside" w:y="1"/>
    </w:pPr>
    <w:rPr>
      <w:rFonts w:ascii="Arial" w:hAnsi="Arial"/>
      <w:b/>
      <w:spacing w:val="-10"/>
      <w:sz w:val="16"/>
    </w:rPr>
  </w:style>
  <w:style w:type="paragraph" w:styleId="TOC1">
    <w:name w:val="toc 1"/>
    <w:next w:val="Normal"/>
    <w:semiHidden/>
    <w:rsid w:val="00D826CE"/>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D826CE"/>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D826CE"/>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D826CE"/>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D826CE"/>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D826CE"/>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D826CE"/>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D826CE"/>
    <w:pPr>
      <w:ind w:right="0"/>
    </w:pPr>
    <w:rPr>
      <w:b w:val="0"/>
      <w:caps/>
    </w:rPr>
  </w:style>
  <w:style w:type="paragraph" w:styleId="TOC9">
    <w:name w:val="toc 9"/>
    <w:basedOn w:val="Normal"/>
    <w:next w:val="Normal"/>
    <w:semiHidden/>
    <w:rsid w:val="00D826CE"/>
    <w:pPr>
      <w:tabs>
        <w:tab w:val="right" w:pos="6237"/>
      </w:tabs>
      <w:spacing w:before="0"/>
      <w:ind w:left="1922" w:right="284"/>
    </w:pPr>
    <w:rPr>
      <w:sz w:val="20"/>
    </w:rPr>
  </w:style>
  <w:style w:type="paragraph" w:customStyle="1" w:styleId="AmendHeading1s">
    <w:name w:val="Amend. Heading 1s"/>
    <w:basedOn w:val="Normal"/>
    <w:next w:val="Normal"/>
    <w:rsid w:val="00D826CE"/>
    <w:pPr>
      <w:suppressLineNumbers w:val="0"/>
      <w:tabs>
        <w:tab w:val="clear" w:pos="720"/>
      </w:tabs>
    </w:pPr>
    <w:rPr>
      <w:b/>
    </w:rPr>
  </w:style>
  <w:style w:type="paragraph" w:customStyle="1" w:styleId="AmendHeading6">
    <w:name w:val="Amend. Heading 6"/>
    <w:basedOn w:val="Normal"/>
    <w:next w:val="Normal"/>
    <w:rsid w:val="00D826CE"/>
    <w:pPr>
      <w:suppressLineNumbers w:val="0"/>
    </w:pPr>
  </w:style>
  <w:style w:type="paragraph" w:customStyle="1" w:styleId="AutoNumber">
    <w:name w:val="Auto Number"/>
    <w:rsid w:val="00D826CE"/>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D826CE"/>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D826CE"/>
    <w:rPr>
      <w:vertAlign w:val="superscript"/>
    </w:rPr>
  </w:style>
  <w:style w:type="paragraph" w:styleId="EndnoteText">
    <w:name w:val="endnote text"/>
    <w:basedOn w:val="Normal"/>
    <w:semiHidden/>
    <w:rsid w:val="00D826CE"/>
    <w:pPr>
      <w:tabs>
        <w:tab w:val="left" w:pos="284"/>
      </w:tabs>
      <w:ind w:left="284" w:hanging="284"/>
    </w:pPr>
    <w:rPr>
      <w:sz w:val="20"/>
    </w:rPr>
  </w:style>
  <w:style w:type="paragraph" w:customStyle="1" w:styleId="DraftingNotes">
    <w:name w:val="Drafting Notes"/>
    <w:next w:val="Normal"/>
    <w:rsid w:val="00D826CE"/>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D826CE"/>
    <w:pPr>
      <w:framePr w:w="6237" w:h="1423" w:hRule="exact" w:hSpace="181" w:wrap="around" w:vAnchor="page" w:hAnchor="margin" w:xAlign="center" w:y="1192" w:anchorLock="1"/>
      <w:spacing w:before="0"/>
      <w:jc w:val="center"/>
    </w:pPr>
    <w:rPr>
      <w:i/>
    </w:rPr>
  </w:style>
  <w:style w:type="paragraph" w:customStyle="1" w:styleId="EndnoteBody">
    <w:name w:val="Endnote Body"/>
    <w:rsid w:val="00D826CE"/>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D826CE"/>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D826CE"/>
    <w:pPr>
      <w:spacing w:after="120"/>
      <w:jc w:val="center"/>
    </w:pPr>
  </w:style>
  <w:style w:type="paragraph" w:styleId="MacroText">
    <w:name w:val="macro"/>
    <w:semiHidden/>
    <w:rsid w:val="00D826CE"/>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D826CE"/>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D826CE"/>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D826CE"/>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D826CE"/>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D826CE"/>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D826CE"/>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D826CE"/>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D826CE"/>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D826CE"/>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D826CE"/>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D826CE"/>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D826CE"/>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D826CE"/>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D826CE"/>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D826CE"/>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D826CE"/>
    <w:pPr>
      <w:suppressLineNumbers w:val="0"/>
      <w:tabs>
        <w:tab w:val="clear" w:pos="720"/>
      </w:tabs>
    </w:pPr>
    <w:rPr>
      <w:b/>
    </w:rPr>
  </w:style>
  <w:style w:type="paragraph" w:customStyle="1" w:styleId="DraftHeading2">
    <w:name w:val="Draft Heading 2"/>
    <w:basedOn w:val="Normal"/>
    <w:next w:val="Normal"/>
    <w:rsid w:val="00D826CE"/>
    <w:pPr>
      <w:suppressLineNumbers w:val="0"/>
    </w:pPr>
  </w:style>
  <w:style w:type="paragraph" w:customStyle="1" w:styleId="DraftHeading3">
    <w:name w:val="Draft Heading 3"/>
    <w:basedOn w:val="Normal"/>
    <w:next w:val="Normal"/>
    <w:rsid w:val="00D826CE"/>
    <w:pPr>
      <w:suppressLineNumbers w:val="0"/>
    </w:pPr>
  </w:style>
  <w:style w:type="paragraph" w:customStyle="1" w:styleId="DraftHeading4">
    <w:name w:val="Draft Heading 4"/>
    <w:basedOn w:val="Normal"/>
    <w:next w:val="Normal"/>
    <w:rsid w:val="00D826CE"/>
    <w:pPr>
      <w:suppressLineNumbers w:val="0"/>
    </w:pPr>
  </w:style>
  <w:style w:type="paragraph" w:customStyle="1" w:styleId="DraftHeading5">
    <w:name w:val="Draft Heading 5"/>
    <w:basedOn w:val="Normal"/>
    <w:next w:val="Normal"/>
    <w:rsid w:val="00D826CE"/>
    <w:pPr>
      <w:suppressLineNumbers w:val="0"/>
    </w:pPr>
  </w:style>
  <w:style w:type="paragraph" w:customStyle="1" w:styleId="DraftPenalty1">
    <w:name w:val="Draft Penalty 1"/>
    <w:basedOn w:val="Penalty"/>
    <w:next w:val="Normal"/>
    <w:rsid w:val="00D826CE"/>
    <w:pPr>
      <w:tabs>
        <w:tab w:val="clear" w:pos="3912"/>
        <w:tab w:val="clear" w:pos="4423"/>
        <w:tab w:val="left" w:pos="851"/>
      </w:tabs>
      <w:ind w:left="1872"/>
    </w:pPr>
  </w:style>
  <w:style w:type="paragraph" w:customStyle="1" w:styleId="DraftPenalty2">
    <w:name w:val="Draft Penalty 2"/>
    <w:basedOn w:val="Penalty"/>
    <w:next w:val="Normal"/>
    <w:rsid w:val="00D826CE"/>
    <w:pPr>
      <w:tabs>
        <w:tab w:val="clear" w:pos="3912"/>
        <w:tab w:val="clear" w:pos="4423"/>
        <w:tab w:val="left" w:pos="851"/>
      </w:tabs>
      <w:ind w:left="2382"/>
    </w:pPr>
  </w:style>
  <w:style w:type="paragraph" w:customStyle="1" w:styleId="DraftPenalty3">
    <w:name w:val="Draft Penalty 3"/>
    <w:basedOn w:val="Penalty"/>
    <w:next w:val="Normal"/>
    <w:rsid w:val="00D826CE"/>
    <w:pPr>
      <w:tabs>
        <w:tab w:val="clear" w:pos="3912"/>
        <w:tab w:val="clear" w:pos="4423"/>
        <w:tab w:val="left" w:pos="851"/>
      </w:tabs>
    </w:pPr>
  </w:style>
  <w:style w:type="paragraph" w:customStyle="1" w:styleId="DraftPenalty4">
    <w:name w:val="Draft Penalty 4"/>
    <w:basedOn w:val="Penalty"/>
    <w:next w:val="Normal"/>
    <w:rsid w:val="00D826CE"/>
    <w:pPr>
      <w:tabs>
        <w:tab w:val="clear" w:pos="3912"/>
        <w:tab w:val="clear" w:pos="4423"/>
        <w:tab w:val="left" w:pos="851"/>
      </w:tabs>
      <w:ind w:left="3402"/>
    </w:pPr>
  </w:style>
  <w:style w:type="paragraph" w:customStyle="1" w:styleId="DraftPenalty5">
    <w:name w:val="Draft Penalty 5"/>
    <w:basedOn w:val="Penalty"/>
    <w:next w:val="Normal"/>
    <w:rsid w:val="00D826CE"/>
    <w:pPr>
      <w:tabs>
        <w:tab w:val="clear" w:pos="3912"/>
        <w:tab w:val="clear" w:pos="4423"/>
        <w:tab w:val="left" w:pos="851"/>
      </w:tabs>
      <w:ind w:left="3913"/>
    </w:pPr>
  </w:style>
  <w:style w:type="paragraph" w:customStyle="1" w:styleId="ScheduleDefinition1">
    <w:name w:val="Schedule Definition 1"/>
    <w:next w:val="Normal"/>
    <w:rsid w:val="00D826CE"/>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D826CE"/>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D826CE"/>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D826CE"/>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D826CE"/>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D826CE"/>
    <w:pPr>
      <w:spacing w:before="240" w:after="120"/>
      <w:jc w:val="center"/>
    </w:pPr>
    <w:rPr>
      <w:b/>
      <w:caps/>
      <w:sz w:val="20"/>
    </w:rPr>
  </w:style>
  <w:style w:type="paragraph" w:customStyle="1" w:styleId="ScheduleHeading1">
    <w:name w:val="Schedule Heading 1"/>
    <w:basedOn w:val="Normal"/>
    <w:next w:val="Normal"/>
    <w:rsid w:val="00D826CE"/>
    <w:pPr>
      <w:suppressLineNumbers w:val="0"/>
      <w:tabs>
        <w:tab w:val="clear" w:pos="720"/>
      </w:tabs>
    </w:pPr>
    <w:rPr>
      <w:b/>
      <w:sz w:val="20"/>
    </w:rPr>
  </w:style>
  <w:style w:type="paragraph" w:customStyle="1" w:styleId="ScheduleHeading2">
    <w:name w:val="Schedule Heading 2"/>
    <w:basedOn w:val="Normal"/>
    <w:next w:val="Normal"/>
    <w:rsid w:val="00D826CE"/>
    <w:pPr>
      <w:suppressLineNumbers w:val="0"/>
      <w:tabs>
        <w:tab w:val="clear" w:pos="720"/>
      </w:tabs>
    </w:pPr>
    <w:rPr>
      <w:sz w:val="20"/>
    </w:rPr>
  </w:style>
  <w:style w:type="paragraph" w:customStyle="1" w:styleId="ScheduleHeading3">
    <w:name w:val="Schedule Heading 3"/>
    <w:basedOn w:val="Normal"/>
    <w:next w:val="Normal"/>
    <w:rsid w:val="00D826CE"/>
    <w:pPr>
      <w:suppressLineNumbers w:val="0"/>
      <w:tabs>
        <w:tab w:val="clear" w:pos="720"/>
      </w:tabs>
    </w:pPr>
    <w:rPr>
      <w:sz w:val="20"/>
    </w:rPr>
  </w:style>
  <w:style w:type="paragraph" w:customStyle="1" w:styleId="ScheduleHeading4">
    <w:name w:val="Schedule Heading 4"/>
    <w:basedOn w:val="Normal"/>
    <w:next w:val="Normal"/>
    <w:rsid w:val="00D826CE"/>
    <w:pPr>
      <w:suppressLineNumbers w:val="0"/>
      <w:tabs>
        <w:tab w:val="clear" w:pos="720"/>
      </w:tabs>
    </w:pPr>
    <w:rPr>
      <w:sz w:val="20"/>
    </w:rPr>
  </w:style>
  <w:style w:type="paragraph" w:customStyle="1" w:styleId="ScheduleHeading5">
    <w:name w:val="Schedule Heading 5"/>
    <w:basedOn w:val="Normal"/>
    <w:next w:val="Normal"/>
    <w:rsid w:val="00D826CE"/>
    <w:pPr>
      <w:suppressLineNumbers w:val="0"/>
      <w:tabs>
        <w:tab w:val="clear" w:pos="720"/>
      </w:tabs>
    </w:pPr>
    <w:rPr>
      <w:sz w:val="20"/>
    </w:rPr>
  </w:style>
  <w:style w:type="paragraph" w:customStyle="1" w:styleId="SchedulePenalty1">
    <w:name w:val="Schedule Penalty 1"/>
    <w:basedOn w:val="Normal"/>
    <w:next w:val="Normal"/>
    <w:rsid w:val="00D826CE"/>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D826CE"/>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D826CE"/>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D826CE"/>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D826CE"/>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D826CE"/>
    <w:pPr>
      <w:ind w:left="1871"/>
    </w:pPr>
    <w:rPr>
      <w:sz w:val="20"/>
    </w:rPr>
  </w:style>
  <w:style w:type="paragraph" w:customStyle="1" w:styleId="ScheduleParagraphSub">
    <w:name w:val="Schedule Paragraph (Sub)"/>
    <w:basedOn w:val="Normal"/>
    <w:next w:val="Normal"/>
    <w:rsid w:val="00D826CE"/>
    <w:pPr>
      <w:ind w:left="2381"/>
    </w:pPr>
    <w:rPr>
      <w:sz w:val="20"/>
    </w:rPr>
  </w:style>
  <w:style w:type="paragraph" w:customStyle="1" w:styleId="ScheduleParagraphSub-Sub">
    <w:name w:val="Schedule Paragraph (Sub-Sub)"/>
    <w:basedOn w:val="Normal"/>
    <w:next w:val="Normal"/>
    <w:rsid w:val="00D826CE"/>
    <w:pPr>
      <w:ind w:left="2892"/>
    </w:pPr>
    <w:rPr>
      <w:sz w:val="20"/>
    </w:rPr>
  </w:style>
  <w:style w:type="paragraph" w:customStyle="1" w:styleId="ScheduleSection">
    <w:name w:val="Schedule Section"/>
    <w:basedOn w:val="Normal"/>
    <w:next w:val="Normal"/>
    <w:rsid w:val="00D826CE"/>
    <w:pPr>
      <w:ind w:left="851"/>
    </w:pPr>
    <w:rPr>
      <w:b/>
      <w:i/>
      <w:sz w:val="20"/>
    </w:rPr>
  </w:style>
  <w:style w:type="paragraph" w:customStyle="1" w:styleId="ScheduleSectionSub">
    <w:name w:val="Schedule Section (Sub)"/>
    <w:basedOn w:val="Normal"/>
    <w:next w:val="Normal"/>
    <w:rsid w:val="00D826CE"/>
    <w:pPr>
      <w:ind w:left="1361"/>
    </w:pPr>
    <w:rPr>
      <w:sz w:val="20"/>
    </w:rPr>
  </w:style>
  <w:style w:type="paragraph" w:customStyle="1" w:styleId="ChapterHeading">
    <w:name w:val="Chapter Heading"/>
    <w:basedOn w:val="Normal"/>
    <w:next w:val="Normal"/>
    <w:rsid w:val="00D826CE"/>
    <w:pPr>
      <w:spacing w:before="240" w:after="120"/>
      <w:jc w:val="center"/>
    </w:pPr>
    <w:rPr>
      <w:b/>
      <w:caps/>
      <w:sz w:val="26"/>
    </w:rPr>
  </w:style>
  <w:style w:type="paragraph" w:customStyle="1" w:styleId="AmndChptr">
    <w:name w:val="Amnd Chptr"/>
    <w:basedOn w:val="Normal"/>
    <w:next w:val="Normal"/>
    <w:rsid w:val="00D826CE"/>
    <w:pPr>
      <w:spacing w:before="240" w:after="120"/>
      <w:ind w:left="1361"/>
      <w:jc w:val="center"/>
    </w:pPr>
    <w:rPr>
      <w:b/>
      <w:caps/>
      <w:sz w:val="26"/>
    </w:rPr>
  </w:style>
  <w:style w:type="paragraph" w:customStyle="1" w:styleId="Amendment">
    <w:name w:val="Amendment"/>
    <w:next w:val="Normal"/>
    <w:rsid w:val="00D826CE"/>
    <w:pPr>
      <w:tabs>
        <w:tab w:val="right" w:pos="3362"/>
      </w:tabs>
      <w:spacing w:before="120"/>
      <w:ind w:left="3345" w:hanging="2835"/>
    </w:pPr>
    <w:rPr>
      <w:sz w:val="24"/>
      <w:lang w:eastAsia="en-US"/>
    </w:rPr>
  </w:style>
  <w:style w:type="paragraph" w:styleId="ListParagraph">
    <w:name w:val="List Paragraph"/>
    <w:basedOn w:val="Normal"/>
    <w:uiPriority w:val="34"/>
    <w:qFormat/>
    <w:rsid w:val="00D826CE"/>
    <w:pPr>
      <w:tabs>
        <w:tab w:val="clear" w:pos="720"/>
      </w:tabs>
      <w:spacing w:after="200"/>
      <w:ind w:left="720"/>
    </w:pPr>
  </w:style>
  <w:style w:type="paragraph" w:customStyle="1" w:styleId="NewFormHeading">
    <w:name w:val="New Form Heading"/>
    <w:next w:val="Normal"/>
    <w:autoRedefine/>
    <w:qFormat/>
    <w:rsid w:val="00D826CE"/>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D826C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387f99-12d8-4d4d-8e9d-88ecf3c7b58b" xsi:nil="true"/>
    <Noterepermissions xmlns="f83b5e8c-8a99-44bd-9a76-bcfc45faa861" xsi:nil="true"/>
    <lcf76f155ced4ddcb4097134ff3c332f xmlns="f83b5e8c-8a99-44bd-9a76-bcfc45faa86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B5C0078E471A4196857C4BBE028DFF" ma:contentTypeVersion="15" ma:contentTypeDescription="Create a new document." ma:contentTypeScope="" ma:versionID="d2f27883572c923c6277e2a849ef99d2">
  <xsd:schema xmlns:xsd="http://www.w3.org/2001/XMLSchema" xmlns:xs="http://www.w3.org/2001/XMLSchema" xmlns:p="http://schemas.microsoft.com/office/2006/metadata/properties" xmlns:ns2="f83b5e8c-8a99-44bd-9a76-bcfc45faa861" xmlns:ns3="e2387f99-12d8-4d4d-8e9d-88ecf3c7b58b" targetNamespace="http://schemas.microsoft.com/office/2006/metadata/properties" ma:root="true" ma:fieldsID="729cef3f7d3dbbd5ed21cdc01b5fcbae" ns2:_="" ns3:_="">
    <xsd:import namespace="f83b5e8c-8a99-44bd-9a76-bcfc45faa861"/>
    <xsd:import namespace="e2387f99-12d8-4d4d-8e9d-88ecf3c7b5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Noterepermis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b5e8c-8a99-44bd-9a76-bcfc45faa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b4d86e-1c47-47bb-9660-90c02fc04e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Noterepermissions" ma:index="20" nillable="true" ma:displayName="Note re permissions" ma:format="Dropdown" ma:internalName="Noterepermissions">
      <xsd:simpleType>
        <xsd:restriction base="dms:Text">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387f99-12d8-4d4d-8e9d-88ecf3c7b5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5d5392-3f8d-49e5-badf-f8c1d6d847d4}" ma:internalName="TaxCatchAll" ma:showField="CatchAllData" ma:web="da39af72-e28d-4b00-ae84-5af5f18c96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2E47E-8D96-4754-9DDB-47A0B0BE6948}">
  <ds:schemaRefs>
    <ds:schemaRef ds:uri="http://schemas.microsoft.com/office/2006/metadata/properties"/>
    <ds:schemaRef ds:uri="http://schemas.microsoft.com/office/infopath/2007/PartnerControls"/>
    <ds:schemaRef ds:uri="e2387f99-12d8-4d4d-8e9d-88ecf3c7b58b"/>
    <ds:schemaRef ds:uri="f83b5e8c-8a99-44bd-9a76-bcfc45faa861"/>
  </ds:schemaRefs>
</ds:datastoreItem>
</file>

<file path=customXml/itemProps2.xml><?xml version="1.0" encoding="utf-8"?>
<ds:datastoreItem xmlns:ds="http://schemas.openxmlformats.org/officeDocument/2006/customXml" ds:itemID="{5B690F7C-5F7D-45B5-9400-5FDB04AB622C}">
  <ds:schemaRefs>
    <ds:schemaRef ds:uri="http://schemas.microsoft.com/sharepoint/v3/contenttype/forms"/>
  </ds:schemaRefs>
</ds:datastoreItem>
</file>

<file path=customXml/itemProps3.xml><?xml version="1.0" encoding="utf-8"?>
<ds:datastoreItem xmlns:ds="http://schemas.openxmlformats.org/officeDocument/2006/customXml" ds:itemID="{5D1F2AF1-F208-4260-BAAD-476789FA8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b5e8c-8a99-44bd-9a76-bcfc45faa861"/>
    <ds:schemaRef ds:uri="e2387f99-12d8-4d4d-8e9d-88ecf3c7b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HOUSEAMD.DOTM</Template>
  <TotalTime>4</TotalTime>
  <Pages>3</Pages>
  <Words>650</Words>
  <Characters>3128</Characters>
  <Application>Microsoft Office Word</Application>
  <DocSecurity>0</DocSecurity>
  <Lines>76</Lines>
  <Paragraphs>71</Paragraphs>
  <ScaleCrop>false</ScaleCrop>
  <HeadingPairs>
    <vt:vector size="2" baseType="variant">
      <vt:variant>
        <vt:lpstr>Title</vt:lpstr>
      </vt:variant>
      <vt:variant>
        <vt:i4>1</vt:i4>
      </vt:variant>
    </vt:vector>
  </HeadingPairs>
  <TitlesOfParts>
    <vt:vector size="1" baseType="lpstr">
      <vt:lpstr>HOUSEAMEND</vt:lpstr>
    </vt:vector>
  </TitlesOfParts>
  <Manager>Information Systems</Manager>
  <Company>OCPC-VIC</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Legislation Amendment (Stronger Communities) Bill 2026</dc:title>
  <dc:subject>OCPC Word Template</dc:subject>
  <dc:creator>Catriona Duncan</dc:creator>
  <cp:keywords>Formats, House Amendments</cp:keywords>
  <dc:description>10/07/2026 (Prod)</dc:description>
  <cp:lastModifiedBy>Megan Rocke</cp:lastModifiedBy>
  <cp:revision>3</cp:revision>
  <cp:lastPrinted>2026-07-24T04:10:00Z</cp:lastPrinted>
  <dcterms:created xsi:type="dcterms:W3CDTF">2026-08-10T06:51:00Z</dcterms:created>
  <dcterms:modified xsi:type="dcterms:W3CDTF">2026-08-10T06:53:00Z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550706</vt:i4>
  </property>
  <property fmtid="{D5CDD505-2E9C-101B-9397-08002B2CF9AE}" pid="10" name="DocSubFolderNumber">
    <vt:lpwstr>S23/4017</vt:lpwstr>
  </property>
  <property fmtid="{D5CDD505-2E9C-101B-9397-08002B2CF9AE}" pid="11" name="ContentTypeId">
    <vt:lpwstr>0x010100E0B5C0078E471A4196857C4BBE028DFF</vt:lpwstr>
  </property>
  <property fmtid="{D5CDD505-2E9C-101B-9397-08002B2CF9AE}" pid="12" name="MediaServiceImageTags">
    <vt:lpwstr/>
  </property>
</Properties>
</file>