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E914F" w14:textId="713B4327" w:rsidR="00712B9B" w:rsidRDefault="00B11FDD">
      <w:pPr>
        <w:tabs>
          <w:tab w:val="left" w:pos="3912"/>
          <w:tab w:val="left" w:pos="4423"/>
          <w:tab w:val="left" w:pos="4933"/>
        </w:tabs>
        <w:spacing w:after="240"/>
        <w:ind w:left="-2835" w:right="-2835"/>
        <w:jc w:val="center"/>
        <w:rPr>
          <w:b/>
          <w:caps/>
          <w:sz w:val="22"/>
        </w:rPr>
      </w:pPr>
      <w:bookmarkStart w:id="0" w:name="cpHouse"/>
      <w:r>
        <w:rPr>
          <w:b/>
          <w:caps/>
          <w:sz w:val="22"/>
        </w:rPr>
        <w:t>Legislative Council</w:t>
      </w:r>
    </w:p>
    <w:p w14:paraId="37B95752" w14:textId="62BCF8C7" w:rsidR="00712B9B" w:rsidRDefault="00B11FDD" w:rsidP="00712B9B">
      <w:pPr>
        <w:tabs>
          <w:tab w:val="clear" w:pos="720"/>
        </w:tabs>
        <w:spacing w:after="240"/>
        <w:jc w:val="center"/>
        <w:rPr>
          <w:b/>
          <w:caps/>
        </w:rPr>
      </w:pPr>
      <w:bookmarkStart w:id="1" w:name="cpBillTitle"/>
      <w:bookmarkEnd w:id="0"/>
      <w:r>
        <w:rPr>
          <w:b/>
          <w:caps/>
        </w:rPr>
        <w:t>CONSUMER LEGISLATION AMENDMENT BILL 2026</w:t>
      </w:r>
    </w:p>
    <w:p w14:paraId="2B8F8B4D" w14:textId="6099BDA2" w:rsidR="00712B9B" w:rsidRDefault="00B11FDD">
      <w:pPr>
        <w:tabs>
          <w:tab w:val="left" w:pos="3912"/>
          <w:tab w:val="left" w:pos="4423"/>
        </w:tabs>
        <w:jc w:val="center"/>
        <w:rPr>
          <w:u w:val="single"/>
        </w:rPr>
      </w:pPr>
      <w:bookmarkStart w:id="2" w:name="cpMinister"/>
      <w:bookmarkEnd w:id="1"/>
      <w:r>
        <w:rPr>
          <w:u w:val="single"/>
        </w:rPr>
        <w:t>(Amendments to be proposed in Committee by MELINA BATH)</w:t>
      </w:r>
    </w:p>
    <w:bookmarkEnd w:id="2"/>
    <w:p w14:paraId="3CDFDE77" w14:textId="77777777" w:rsidR="006961E4" w:rsidRDefault="006961E4">
      <w:pPr>
        <w:tabs>
          <w:tab w:val="left" w:pos="3912"/>
          <w:tab w:val="left" w:pos="4423"/>
        </w:tabs>
      </w:pPr>
    </w:p>
    <w:p w14:paraId="26513A8E" w14:textId="59C79678" w:rsidR="00D27512" w:rsidRDefault="00D27512" w:rsidP="009C17A6">
      <w:pPr>
        <w:pStyle w:val="ListParagraph"/>
        <w:numPr>
          <w:ilvl w:val="0"/>
          <w:numId w:val="22"/>
        </w:numPr>
      </w:pPr>
      <w:bookmarkStart w:id="3" w:name="cpStart"/>
      <w:bookmarkEnd w:id="3"/>
      <w:r>
        <w:t>Clause 58, line 13, after "additional" insert "or a replacement".</w:t>
      </w:r>
    </w:p>
    <w:p w14:paraId="19B7E7FD" w14:textId="48F3C891" w:rsidR="009C17A6" w:rsidRDefault="003B3827" w:rsidP="009C17A6">
      <w:pPr>
        <w:pStyle w:val="ListParagraph"/>
        <w:numPr>
          <w:ilvl w:val="0"/>
          <w:numId w:val="25"/>
        </w:numPr>
      </w:pPr>
      <w:r>
        <w:t>Clause 58, line 14, omit "device," and insert "device to access to rented premises,".</w:t>
      </w:r>
    </w:p>
    <w:p w14:paraId="73665EBC" w14:textId="6CD3F055" w:rsidR="008416AE" w:rsidRDefault="00D27512" w:rsidP="009C17A6">
      <w:pPr>
        <w:pStyle w:val="ListParagraph"/>
        <w:numPr>
          <w:ilvl w:val="0"/>
          <w:numId w:val="20"/>
        </w:numPr>
      </w:pPr>
      <w:r>
        <w:t>Clause 58, line 19, after "additional" insert "or replacement".</w:t>
      </w:r>
      <w:r w:rsidR="00FC1AAE">
        <w:tab/>
        <w:t xml:space="preserve"> </w:t>
      </w:r>
    </w:p>
    <w:p w14:paraId="1A124CDF" w14:textId="5A29D40D" w:rsidR="006A4D64" w:rsidRDefault="006A4D64" w:rsidP="009C17A6">
      <w:pPr>
        <w:pStyle w:val="ListParagraph"/>
        <w:numPr>
          <w:ilvl w:val="0"/>
          <w:numId w:val="27"/>
        </w:numPr>
      </w:pPr>
      <w:r>
        <w:t>Clause 58, line 20, omit "</w:t>
      </w:r>
      <w:r w:rsidR="003B3827">
        <w:t xml:space="preserve">to the </w:t>
      </w:r>
      <w:r>
        <w:t>renter." and insert "</w:t>
      </w:r>
      <w:r w:rsidR="003B3827">
        <w:t xml:space="preserve">to access rented premises to the </w:t>
      </w:r>
      <w:r>
        <w:t>renter; and".</w:t>
      </w:r>
    </w:p>
    <w:p w14:paraId="12F0D17D" w14:textId="76685DA3" w:rsidR="006A4D64" w:rsidRDefault="006A4D64" w:rsidP="009C17A6">
      <w:pPr>
        <w:pStyle w:val="ListParagraph"/>
        <w:numPr>
          <w:ilvl w:val="0"/>
          <w:numId w:val="29"/>
        </w:numPr>
      </w:pPr>
      <w:r>
        <w:t>Clause 5</w:t>
      </w:r>
      <w:r w:rsidR="00B11FDD">
        <w:t>8</w:t>
      </w:r>
      <w:r>
        <w:t>, after line 20 insert—</w:t>
      </w:r>
    </w:p>
    <w:p w14:paraId="104D3519" w14:textId="28F7B60F" w:rsidR="009C17A6" w:rsidRDefault="009C17A6" w:rsidP="009C17A6">
      <w:pPr>
        <w:pStyle w:val="AmendHeading1"/>
        <w:tabs>
          <w:tab w:val="right" w:pos="1701"/>
        </w:tabs>
        <w:ind w:left="1871" w:hanging="1871"/>
      </w:pPr>
      <w:r>
        <w:tab/>
      </w:r>
      <w:r w:rsidR="006A4D64" w:rsidRPr="009C17A6">
        <w:t>"(c</w:t>
      </w:r>
      <w:r w:rsidRPr="009C17A6">
        <w:t>)</w:t>
      </w:r>
      <w:r>
        <w:tab/>
        <w:t>if the request is made by a renter who</w:t>
      </w:r>
      <w:r w:rsidR="00470113">
        <w:t xml:space="preserve">se rented premises are at risk of unauthorised access or who </w:t>
      </w:r>
      <w:r>
        <w:t>advises the residential rental provider that the renter is at risk of family violence or personal violence, must—</w:t>
      </w:r>
    </w:p>
    <w:p w14:paraId="7CFAB581" w14:textId="103363BB" w:rsidR="009C17A6" w:rsidRDefault="009C17A6" w:rsidP="009C17A6">
      <w:pPr>
        <w:pStyle w:val="AmendHeading2"/>
        <w:tabs>
          <w:tab w:val="clear" w:pos="720"/>
          <w:tab w:val="right" w:pos="2268"/>
        </w:tabs>
        <w:ind w:left="2381" w:hanging="2381"/>
      </w:pPr>
      <w:r>
        <w:tab/>
      </w:r>
      <w:r w:rsidRPr="009C17A6">
        <w:t>(i)</w:t>
      </w:r>
      <w:r>
        <w:tab/>
        <w:t>give the renter the additional or replacement key or security device within 24 hours after the request is made; or</w:t>
      </w:r>
    </w:p>
    <w:p w14:paraId="3713F7EE" w14:textId="39860E2A" w:rsidR="006A4D64" w:rsidRDefault="009C17A6" w:rsidP="009C17A6">
      <w:pPr>
        <w:pStyle w:val="AmendHeading2"/>
        <w:tabs>
          <w:tab w:val="clear" w:pos="720"/>
          <w:tab w:val="right" w:pos="2268"/>
        </w:tabs>
        <w:ind w:left="2381" w:hanging="2381"/>
      </w:pPr>
      <w:r>
        <w:tab/>
      </w:r>
      <w:r w:rsidRPr="009C17A6">
        <w:t>(ii)</w:t>
      </w:r>
      <w:r>
        <w:tab/>
        <w:t xml:space="preserve">if </w:t>
      </w:r>
      <w:r w:rsidRPr="009C17A6">
        <w:t>giv</w:t>
      </w:r>
      <w:r>
        <w:t>ing</w:t>
      </w:r>
      <w:r w:rsidRPr="009C17A6">
        <w:t xml:space="preserve"> the renter the additional or replacement key or security device within 24 hours after the request is made</w:t>
      </w:r>
      <w:r>
        <w:t xml:space="preserve"> is not reasonably practicable because of circumstances beyond the residential rental provider’s control, take all reasonable steps within that period to provide the renter with secure access and give the key or security device as soon as practicable</w:t>
      </w:r>
      <w:r w:rsidR="00044164">
        <w:t>.".</w:t>
      </w:r>
    </w:p>
    <w:p w14:paraId="607D1FD8" w14:textId="7E31C3F5" w:rsidR="00D27512" w:rsidRDefault="003B3827" w:rsidP="008416AE">
      <w:r>
        <w:t>6</w:t>
      </w:r>
      <w:r w:rsidR="00D27512">
        <w:t>.</w:t>
      </w:r>
      <w:r w:rsidR="00D27512">
        <w:tab/>
        <w:t>Clause 58, line 23, after "additional" insert "or replacement".</w:t>
      </w:r>
    </w:p>
    <w:p w14:paraId="1EE01480" w14:textId="2D430E66" w:rsidR="003B3827" w:rsidRDefault="003B3827" w:rsidP="008416AE">
      <w:r>
        <w:t>7.</w:t>
      </w:r>
      <w:r>
        <w:tab/>
        <w:t>Clause 58, line 24, omit "device;" and insert "device to access rented premises;".</w:t>
      </w:r>
    </w:p>
    <w:p w14:paraId="6F0F2D70" w14:textId="1AC38528" w:rsidR="00D27512" w:rsidRDefault="003B3827" w:rsidP="008416AE">
      <w:r>
        <w:t>8</w:t>
      </w:r>
      <w:r w:rsidR="00D27512">
        <w:t>.</w:t>
      </w:r>
      <w:r w:rsidR="00D27512">
        <w:tab/>
        <w:t>Clause 58, line 26, after "additional" insert "or replacement".</w:t>
      </w:r>
    </w:p>
    <w:p w14:paraId="22615E72" w14:textId="4FA1D945" w:rsidR="003B3827" w:rsidRPr="003B3827" w:rsidRDefault="003B3827" w:rsidP="003B3827">
      <w:r>
        <w:t>9.</w:t>
      </w:r>
      <w:r>
        <w:tab/>
        <w:t>Clause 58, line 27, omit "device." and insert "device to access rented premises.".</w:t>
      </w:r>
    </w:p>
    <w:p w14:paraId="5F21ADDD" w14:textId="66D0C673" w:rsidR="007E312F" w:rsidRDefault="003B3827" w:rsidP="007E312F">
      <w:r>
        <w:t>10</w:t>
      </w:r>
      <w:r w:rsidR="007E312F">
        <w:t>.</w:t>
      </w:r>
      <w:r w:rsidR="007E312F">
        <w:tab/>
        <w:t>Clause 58, after line 27 insert—</w:t>
      </w:r>
    </w:p>
    <w:p w14:paraId="3FDEA812" w14:textId="7DE2A2FF" w:rsidR="00396D9E" w:rsidRDefault="00396D9E" w:rsidP="00396D9E">
      <w:pPr>
        <w:pStyle w:val="AmendHeading1"/>
        <w:tabs>
          <w:tab w:val="right" w:pos="1701"/>
        </w:tabs>
        <w:ind w:left="1871" w:hanging="1871"/>
      </w:pPr>
      <w:r>
        <w:tab/>
      </w:r>
      <w:r w:rsidR="00470113" w:rsidRPr="00396D9E">
        <w:t>"(3A)</w:t>
      </w:r>
      <w:r>
        <w:tab/>
        <w:t xml:space="preserve">Despite subsection (2)(b), if </w:t>
      </w:r>
      <w:r w:rsidRPr="00396D9E">
        <w:t>the request is made by a renter who advises the residential rental provider that the renter is at risk of family violence or personal violence</w:t>
      </w:r>
      <w:r w:rsidR="007E312F">
        <w:tab/>
      </w:r>
      <w:r>
        <w:t>, the residential rental provider must not charge the renter a fee for giving the additional key or security device.</w:t>
      </w:r>
    </w:p>
    <w:p w14:paraId="42DFE392" w14:textId="56A77898" w:rsidR="003A270A" w:rsidRDefault="003A270A" w:rsidP="003A270A">
      <w:pPr>
        <w:pStyle w:val="AmendHeading1"/>
        <w:tabs>
          <w:tab w:val="right" w:pos="1701"/>
        </w:tabs>
        <w:ind w:left="1871" w:hanging="1871"/>
      </w:pPr>
      <w:r>
        <w:tab/>
      </w:r>
      <w:r w:rsidRPr="003A270A">
        <w:t>(3B)</w:t>
      </w:r>
      <w:r>
        <w:tab/>
        <w:t xml:space="preserve">A renter may request that the residential rental provider </w:t>
      </w:r>
      <w:r w:rsidR="00531869">
        <w:t>disable</w:t>
      </w:r>
      <w:r>
        <w:t xml:space="preserve"> a key or security device if the key or security device—</w:t>
      </w:r>
    </w:p>
    <w:p w14:paraId="222A3866" w14:textId="6DB74C2D" w:rsidR="003A270A" w:rsidRDefault="003A270A" w:rsidP="003A270A">
      <w:pPr>
        <w:pStyle w:val="AmendHeading2"/>
        <w:tabs>
          <w:tab w:val="clear" w:pos="720"/>
          <w:tab w:val="right" w:pos="2268"/>
        </w:tabs>
        <w:ind w:left="2381" w:hanging="2381"/>
      </w:pPr>
      <w:r>
        <w:tab/>
      </w:r>
      <w:r w:rsidRPr="003A270A">
        <w:t>(a)</w:t>
      </w:r>
      <w:r>
        <w:tab/>
        <w:t>is lost or stolen; or</w:t>
      </w:r>
    </w:p>
    <w:p w14:paraId="48C26B29" w14:textId="02E47BD6" w:rsidR="003A270A" w:rsidRDefault="003A270A" w:rsidP="003A270A">
      <w:pPr>
        <w:pStyle w:val="AmendHeading2"/>
        <w:tabs>
          <w:tab w:val="clear" w:pos="720"/>
          <w:tab w:val="right" w:pos="2268"/>
        </w:tabs>
        <w:ind w:left="2381" w:hanging="2381"/>
      </w:pPr>
      <w:r>
        <w:tab/>
      </w:r>
      <w:r w:rsidRPr="003A270A">
        <w:t>(b)</w:t>
      </w:r>
      <w:r>
        <w:tab/>
        <w:t>is copied, disclosed or otherwise compromised; or</w:t>
      </w:r>
    </w:p>
    <w:p w14:paraId="6595D005" w14:textId="16EDDEBA" w:rsidR="003A270A" w:rsidRDefault="003A270A" w:rsidP="003A270A">
      <w:pPr>
        <w:pStyle w:val="AmendHeading2"/>
        <w:tabs>
          <w:tab w:val="clear" w:pos="720"/>
          <w:tab w:val="right" w:pos="2268"/>
        </w:tabs>
        <w:ind w:left="2381" w:hanging="2381"/>
      </w:pPr>
      <w:r>
        <w:tab/>
      </w:r>
      <w:r w:rsidRPr="003A270A">
        <w:t>(c)</w:t>
      </w:r>
      <w:r>
        <w:tab/>
        <w:t>presents a security risk.</w:t>
      </w:r>
    </w:p>
    <w:p w14:paraId="3F5A3EA3" w14:textId="218EF77B" w:rsidR="003A270A" w:rsidRDefault="003A270A" w:rsidP="003A270A">
      <w:pPr>
        <w:pStyle w:val="AmendHeading1"/>
        <w:tabs>
          <w:tab w:val="right" w:pos="1701"/>
        </w:tabs>
        <w:ind w:left="1871" w:hanging="1871"/>
      </w:pPr>
      <w:r>
        <w:lastRenderedPageBreak/>
        <w:tab/>
      </w:r>
      <w:r w:rsidRPr="003A270A">
        <w:t>(3C)</w:t>
      </w:r>
      <w:r>
        <w:tab/>
        <w:t>On receiving a request under subsection (3B), the residential rental provider must—</w:t>
      </w:r>
    </w:p>
    <w:p w14:paraId="0421BF7F" w14:textId="10AD3D6C" w:rsidR="003A270A" w:rsidRDefault="003A270A" w:rsidP="003A270A">
      <w:pPr>
        <w:pStyle w:val="AmendHeading2"/>
        <w:tabs>
          <w:tab w:val="clear" w:pos="720"/>
          <w:tab w:val="right" w:pos="2268"/>
        </w:tabs>
        <w:ind w:left="2381" w:hanging="2381"/>
      </w:pPr>
      <w:r>
        <w:tab/>
      </w:r>
      <w:r w:rsidRPr="003A270A">
        <w:t>(a)</w:t>
      </w:r>
      <w:r>
        <w:tab/>
      </w:r>
      <w:r w:rsidR="00531869">
        <w:t xml:space="preserve">disable the key or security device </w:t>
      </w:r>
      <w:r>
        <w:t>as soon as practicable</w:t>
      </w:r>
      <w:r w:rsidR="00531869">
        <w:t xml:space="preserve"> after receiving the request</w:t>
      </w:r>
      <w:r>
        <w:t>; and</w:t>
      </w:r>
    </w:p>
    <w:p w14:paraId="1DBC1B2B" w14:textId="702CE30C" w:rsidR="003A270A" w:rsidRDefault="003A270A" w:rsidP="003A270A">
      <w:pPr>
        <w:pStyle w:val="AmendHeading2"/>
        <w:tabs>
          <w:tab w:val="clear" w:pos="720"/>
          <w:tab w:val="right" w:pos="2268"/>
        </w:tabs>
        <w:ind w:left="2381" w:hanging="2381"/>
      </w:pPr>
      <w:r>
        <w:tab/>
      </w:r>
      <w:r w:rsidRPr="003A270A">
        <w:t>(b)</w:t>
      </w:r>
      <w:r>
        <w:tab/>
        <w:t xml:space="preserve">ensure that </w:t>
      </w:r>
      <w:r w:rsidR="00531869">
        <w:t>disabling the key or security device</w:t>
      </w:r>
      <w:r>
        <w:t xml:space="preserve"> does not prevent another renter from accessing the rented premises; and</w:t>
      </w:r>
    </w:p>
    <w:p w14:paraId="546B04A8" w14:textId="5F9A5E77" w:rsidR="003A270A" w:rsidRDefault="003A270A" w:rsidP="003A270A">
      <w:pPr>
        <w:pStyle w:val="AmendHeading2"/>
        <w:tabs>
          <w:tab w:val="clear" w:pos="720"/>
          <w:tab w:val="right" w:pos="2268"/>
        </w:tabs>
        <w:ind w:left="2381" w:hanging="2381"/>
      </w:pPr>
      <w:r>
        <w:tab/>
      </w:r>
      <w:r w:rsidRPr="003A270A">
        <w:t>(c)</w:t>
      </w:r>
      <w:r>
        <w:tab/>
        <w:t>give the requesting renter a replacement means of access.</w:t>
      </w:r>
    </w:p>
    <w:p w14:paraId="568F909C" w14:textId="35F907CA" w:rsidR="007E312F" w:rsidRDefault="003A270A" w:rsidP="003A270A">
      <w:pPr>
        <w:pStyle w:val="AmendHeading1"/>
        <w:tabs>
          <w:tab w:val="right" w:pos="1701"/>
        </w:tabs>
        <w:ind w:left="1871" w:hanging="1871"/>
      </w:pPr>
      <w:r>
        <w:tab/>
      </w:r>
      <w:r w:rsidRPr="003A270A">
        <w:t>(3D)</w:t>
      </w:r>
      <w:r>
        <w:tab/>
        <w:t xml:space="preserve">If a request under subsection (3B) relates to family violence or personal violence, the residential rental provider must </w:t>
      </w:r>
      <w:r w:rsidR="00531869">
        <w:t>disable</w:t>
      </w:r>
      <w:r>
        <w:t xml:space="preserve"> the key or security device without delay.</w:t>
      </w:r>
      <w:r w:rsidR="007E312F">
        <w:t>".</w:t>
      </w:r>
    </w:p>
    <w:p w14:paraId="2A157EE8" w14:textId="7474DD4C" w:rsidR="00396D9E" w:rsidRDefault="00396D9E" w:rsidP="00396D9E">
      <w:pPr>
        <w:pStyle w:val="ListParagraph"/>
        <w:numPr>
          <w:ilvl w:val="0"/>
          <w:numId w:val="31"/>
        </w:numPr>
      </w:pPr>
      <w:r>
        <w:t>Clause 58, lines 28 to 33</w:t>
      </w:r>
      <w:r w:rsidR="004469B0">
        <w:t xml:space="preserve"> and page 71</w:t>
      </w:r>
      <w:r w:rsidR="00E442CD">
        <w:t>,</w:t>
      </w:r>
      <w:r w:rsidR="004469B0">
        <w:t xml:space="preserve"> lines 1 and 2</w:t>
      </w:r>
      <w:r>
        <w:t>, omit all words and expressions on these lines and insert—</w:t>
      </w:r>
    </w:p>
    <w:p w14:paraId="47AF99ED" w14:textId="619017E2" w:rsidR="00396D9E" w:rsidRDefault="00396D9E" w:rsidP="00396D9E">
      <w:pPr>
        <w:pStyle w:val="AmendHeading1"/>
        <w:tabs>
          <w:tab w:val="right" w:pos="1701"/>
        </w:tabs>
        <w:ind w:left="1871" w:hanging="1871"/>
      </w:pPr>
      <w:r>
        <w:tab/>
      </w:r>
      <w:r w:rsidR="004469B0">
        <w:t>'</w:t>
      </w:r>
      <w:r w:rsidRPr="00396D9E">
        <w:t>(4)</w:t>
      </w:r>
      <w:r>
        <w:tab/>
      </w:r>
      <w:r w:rsidR="00AE471E" w:rsidRPr="00AE471E">
        <w:t>After a residential rental agreement ends, or is terminated</w:t>
      </w:r>
      <w:r>
        <w:t>, a renter must—</w:t>
      </w:r>
    </w:p>
    <w:p w14:paraId="36B1060B" w14:textId="577F2A21" w:rsidR="00396D9E" w:rsidRDefault="00396D9E" w:rsidP="00396D9E">
      <w:pPr>
        <w:pStyle w:val="AmendHeading2"/>
        <w:tabs>
          <w:tab w:val="clear" w:pos="720"/>
          <w:tab w:val="right" w:pos="2268"/>
        </w:tabs>
        <w:ind w:left="2381" w:hanging="2381"/>
      </w:pPr>
      <w:r>
        <w:tab/>
      </w:r>
      <w:r w:rsidRPr="00396D9E">
        <w:t>(a)</w:t>
      </w:r>
      <w:r>
        <w:tab/>
        <w:t>return all keys and security devices provided by the residential rental provider and in the renter’s possession or control; and</w:t>
      </w:r>
    </w:p>
    <w:p w14:paraId="42EA37B3" w14:textId="1E288321" w:rsidR="00396D9E" w:rsidRDefault="00396D9E" w:rsidP="00396D9E">
      <w:pPr>
        <w:pStyle w:val="AmendHeading2"/>
        <w:tabs>
          <w:tab w:val="clear" w:pos="720"/>
          <w:tab w:val="right" w:pos="2268"/>
        </w:tabs>
        <w:ind w:left="2381" w:hanging="2381"/>
      </w:pPr>
      <w:r>
        <w:tab/>
      </w:r>
      <w:r w:rsidRPr="00396D9E">
        <w:t>(b)</w:t>
      </w:r>
      <w:r>
        <w:tab/>
        <w:t xml:space="preserve">cease using, and where reasonably practicable delete, any digital credential or mobile application </w:t>
      </w:r>
      <w:r w:rsidR="00AE471E">
        <w:t xml:space="preserve">provided to the renter for the purposes of providing the </w:t>
      </w:r>
      <w:r w:rsidR="00714136">
        <w:t xml:space="preserve">renter with </w:t>
      </w:r>
      <w:r>
        <w:t xml:space="preserve">access </w:t>
      </w:r>
      <w:r w:rsidR="00714136">
        <w:t>to the rented premises</w:t>
      </w:r>
      <w:r>
        <w:t>.</w:t>
      </w:r>
    </w:p>
    <w:p w14:paraId="18590B5D" w14:textId="063DCD29" w:rsidR="00531869" w:rsidRDefault="00531869" w:rsidP="00531869">
      <w:pPr>
        <w:pStyle w:val="AmendHeading1"/>
        <w:tabs>
          <w:tab w:val="right" w:pos="1701"/>
        </w:tabs>
        <w:ind w:left="1871" w:hanging="1871"/>
      </w:pPr>
      <w:r>
        <w:tab/>
      </w:r>
      <w:r w:rsidRPr="00531869">
        <w:t>(5)</w:t>
      </w:r>
      <w:r>
        <w:tab/>
      </w:r>
      <w:r w:rsidR="00B94B9A">
        <w:t xml:space="preserve">After a </w:t>
      </w:r>
      <w:r>
        <w:t>residential rental agreement</w:t>
      </w:r>
      <w:r w:rsidR="00B94B9A">
        <w:t xml:space="preserve"> </w:t>
      </w:r>
      <w:r w:rsidR="00AE471E">
        <w:t xml:space="preserve">ends, or </w:t>
      </w:r>
      <w:r w:rsidR="00B94B9A">
        <w:t>is terminated</w:t>
      </w:r>
      <w:r>
        <w:t>, a residential rental provider must—</w:t>
      </w:r>
    </w:p>
    <w:p w14:paraId="2B159C0B" w14:textId="51F7564E" w:rsidR="00531869" w:rsidRDefault="00531869" w:rsidP="00531869">
      <w:pPr>
        <w:pStyle w:val="AmendHeading2"/>
        <w:tabs>
          <w:tab w:val="clear" w:pos="720"/>
          <w:tab w:val="right" w:pos="2268"/>
        </w:tabs>
        <w:ind w:left="2381" w:hanging="2381"/>
      </w:pPr>
      <w:r>
        <w:tab/>
      </w:r>
      <w:r w:rsidRPr="00531869">
        <w:t>(a)</w:t>
      </w:r>
      <w:r>
        <w:tab/>
        <w:t>disable each electronic or digital key or security device provided in connection with the agreement; and</w:t>
      </w:r>
    </w:p>
    <w:p w14:paraId="771020BE" w14:textId="73F3C269" w:rsidR="00531869" w:rsidRDefault="00531869" w:rsidP="00531869">
      <w:pPr>
        <w:pStyle w:val="AmendHeading2"/>
        <w:tabs>
          <w:tab w:val="clear" w:pos="720"/>
          <w:tab w:val="right" w:pos="2268"/>
        </w:tabs>
        <w:ind w:left="2381" w:hanging="2381"/>
      </w:pPr>
      <w:r>
        <w:tab/>
      </w:r>
      <w:r w:rsidRPr="00531869">
        <w:t>(b)</w:t>
      </w:r>
      <w:r>
        <w:tab/>
        <w:t>if possible, disable any unreturned key or security device; and</w:t>
      </w:r>
    </w:p>
    <w:p w14:paraId="48D6AE9C" w14:textId="459EB43A" w:rsidR="00531869" w:rsidRPr="00531869" w:rsidRDefault="00531869" w:rsidP="00531869">
      <w:pPr>
        <w:pStyle w:val="AmendHeading2"/>
        <w:tabs>
          <w:tab w:val="clear" w:pos="720"/>
          <w:tab w:val="right" w:pos="2268"/>
        </w:tabs>
        <w:ind w:left="2381" w:hanging="2381"/>
      </w:pPr>
      <w:r>
        <w:tab/>
      </w:r>
      <w:r w:rsidRPr="00531869">
        <w:t>(c)</w:t>
      </w:r>
      <w:r>
        <w:tab/>
        <w:t xml:space="preserve">if an unreturned key or security device gives rise to a reasonable risk of unauthorised access to the rented premises, </w:t>
      </w:r>
      <w:r w:rsidRPr="00531869">
        <w:t>take reasonable steps to secure the premises</w:t>
      </w:r>
      <w:r>
        <w:t>.</w:t>
      </w:r>
    </w:p>
    <w:p w14:paraId="1B9547D2" w14:textId="755D2168" w:rsidR="007E312F" w:rsidRDefault="007E312F" w:rsidP="007E312F">
      <w:pPr>
        <w:pStyle w:val="AmendHeading1"/>
        <w:tabs>
          <w:tab w:val="right" w:pos="1701"/>
        </w:tabs>
        <w:ind w:left="1871" w:hanging="1871"/>
      </w:pPr>
      <w:r>
        <w:tab/>
      </w:r>
      <w:r w:rsidRPr="007E312F">
        <w:t>(</w:t>
      </w:r>
      <w:r w:rsidR="00531869">
        <w:t>6</w:t>
      </w:r>
      <w:r w:rsidRPr="007E312F">
        <w:t>)</w:t>
      </w:r>
      <w:r>
        <w:tab/>
        <w:t>In this section—</w:t>
      </w:r>
    </w:p>
    <w:p w14:paraId="682970ED" w14:textId="56D8CCC7" w:rsidR="007E312F" w:rsidRDefault="007E312F" w:rsidP="007E312F">
      <w:pPr>
        <w:pStyle w:val="AmendDefinition1"/>
      </w:pPr>
      <w:r w:rsidRPr="007E312F">
        <w:rPr>
          <w:b/>
          <w:bCs/>
          <w:i/>
          <w:iCs/>
        </w:rPr>
        <w:t>key or security device</w:t>
      </w:r>
      <w:r>
        <w:t xml:space="preserve"> includes </w:t>
      </w:r>
      <w:r w:rsidR="000A7379">
        <w:t xml:space="preserve">any of </w:t>
      </w:r>
      <w:r>
        <w:t>the following—</w:t>
      </w:r>
    </w:p>
    <w:p w14:paraId="34325B60" w14:textId="14970305" w:rsidR="00AE471E" w:rsidRDefault="00AE471E" w:rsidP="00AE471E">
      <w:pPr>
        <w:pStyle w:val="AmendHeading3"/>
        <w:tabs>
          <w:tab w:val="right" w:pos="2778"/>
        </w:tabs>
        <w:ind w:left="2891" w:hanging="2891"/>
      </w:pPr>
      <w:r>
        <w:tab/>
      </w:r>
      <w:r w:rsidRPr="00AE471E">
        <w:t>(a)</w:t>
      </w:r>
      <w:r>
        <w:tab/>
        <w:t>a key, fob, remote control or access card; and</w:t>
      </w:r>
    </w:p>
    <w:p w14:paraId="0AE85190" w14:textId="5422A1EA" w:rsidR="00AE471E" w:rsidRDefault="00AE471E" w:rsidP="00AE471E">
      <w:pPr>
        <w:pStyle w:val="AmendHeading3"/>
        <w:tabs>
          <w:tab w:val="right" w:pos="2778"/>
        </w:tabs>
        <w:ind w:left="2891" w:hanging="2891"/>
      </w:pPr>
      <w:r>
        <w:tab/>
      </w:r>
      <w:r w:rsidRPr="00AE471E">
        <w:t>(b)</w:t>
      </w:r>
      <w:r>
        <w:tab/>
        <w:t>an access code, password, personal identification number or digital credential; and</w:t>
      </w:r>
    </w:p>
    <w:p w14:paraId="0D8DB311" w14:textId="418D8A4A" w:rsidR="00AE471E" w:rsidRDefault="00AE471E" w:rsidP="00AE471E">
      <w:pPr>
        <w:pStyle w:val="AmendHeading3"/>
        <w:tabs>
          <w:tab w:val="right" w:pos="2778"/>
        </w:tabs>
        <w:ind w:left="2891" w:hanging="2891"/>
      </w:pPr>
      <w:r>
        <w:tab/>
      </w:r>
      <w:r w:rsidRPr="00AE471E">
        <w:t>(c)</w:t>
      </w:r>
      <w:r>
        <w:tab/>
        <w:t>a mobile application, or access authority within a mobile application, used to unlock or obtain access to rented premises; and</w:t>
      </w:r>
    </w:p>
    <w:p w14:paraId="1A011C1E" w14:textId="08DB5C98" w:rsidR="000A7379" w:rsidRDefault="00AE471E" w:rsidP="00AE471E">
      <w:pPr>
        <w:pStyle w:val="AmendHeading3"/>
        <w:tabs>
          <w:tab w:val="right" w:pos="2778"/>
        </w:tabs>
        <w:ind w:left="2891" w:hanging="2891"/>
      </w:pPr>
      <w:r>
        <w:tab/>
      </w:r>
      <w:r w:rsidRPr="00AE471E">
        <w:t>(d)</w:t>
      </w:r>
      <w:r>
        <w:tab/>
        <w:t>any other physical or electronic thing used to unlock or obtain access to rented premises.</w:t>
      </w:r>
      <w:r w:rsidR="00E442CD">
        <w:t>".</w:t>
      </w:r>
      <w:r w:rsidR="000D3709">
        <w:t>'.</w:t>
      </w:r>
    </w:p>
    <w:p w14:paraId="0547C608" w14:textId="1BEE8637" w:rsidR="0073166F" w:rsidRDefault="0073166F" w:rsidP="00E442CD">
      <w:pPr>
        <w:pStyle w:val="ListParagraph"/>
        <w:numPr>
          <w:ilvl w:val="0"/>
          <w:numId w:val="37"/>
        </w:numPr>
      </w:pPr>
      <w:r>
        <w:t xml:space="preserve">Clause 59, page 72, after line </w:t>
      </w:r>
      <w:r w:rsidR="00F52BC3">
        <w:t>11 insert—</w:t>
      </w:r>
    </w:p>
    <w:p w14:paraId="13106B00" w14:textId="53B970F1" w:rsidR="00F52BC3" w:rsidRDefault="00F52BC3" w:rsidP="00F52BC3">
      <w:pPr>
        <w:pStyle w:val="AmendHeading1"/>
        <w:tabs>
          <w:tab w:val="right" w:pos="1701"/>
        </w:tabs>
        <w:ind w:left="1871" w:hanging="1871"/>
      </w:pPr>
      <w:r>
        <w:tab/>
      </w:r>
      <w:r w:rsidRPr="00F52BC3">
        <w:t>"(ba)</w:t>
      </w:r>
      <w:r>
        <w:tab/>
      </w:r>
      <w:r w:rsidRPr="00F52BC3">
        <w:t>the key or security device is disabled under section 54A(3</w:t>
      </w:r>
      <w:r>
        <w:t>C</w:t>
      </w:r>
      <w:r w:rsidRPr="00F52BC3">
        <w:t>)</w:t>
      </w:r>
      <w:r>
        <w:t>;".</w:t>
      </w:r>
    </w:p>
    <w:p w14:paraId="02C9F274" w14:textId="7B681FE2" w:rsidR="00E554B9" w:rsidRDefault="00E554B9" w:rsidP="00E442CD">
      <w:pPr>
        <w:pStyle w:val="ListParagraph"/>
        <w:numPr>
          <w:ilvl w:val="0"/>
          <w:numId w:val="39"/>
        </w:numPr>
      </w:pPr>
      <w:r>
        <w:t>Clause 59, page 72, line 17, omit '(1A)).".' and insert "(1A))."</w:t>
      </w:r>
      <w:r w:rsidR="004469B0">
        <w:t>.</w:t>
      </w:r>
    </w:p>
    <w:p w14:paraId="5AF3B436" w14:textId="4AF70D67" w:rsidR="00AE471E" w:rsidRDefault="00AE471E" w:rsidP="00AE471E">
      <w:pPr>
        <w:pStyle w:val="ListParagraph"/>
        <w:numPr>
          <w:ilvl w:val="0"/>
          <w:numId w:val="39"/>
        </w:numPr>
      </w:pPr>
      <w:r>
        <w:lastRenderedPageBreak/>
        <w:t>Clause 59, page 72, after line 17 insert—</w:t>
      </w:r>
    </w:p>
    <w:p w14:paraId="4FDD1E23" w14:textId="52499B04" w:rsidR="00AE471E" w:rsidRDefault="00AE471E" w:rsidP="00AE471E">
      <w:pPr>
        <w:pStyle w:val="AmendHeading1"/>
        <w:tabs>
          <w:tab w:val="right" w:pos="1701"/>
        </w:tabs>
        <w:ind w:left="1871" w:hanging="1871"/>
      </w:pPr>
      <w:r>
        <w:tab/>
      </w:r>
      <w:r w:rsidR="004469B0">
        <w:t>'</w:t>
      </w:r>
      <w:r w:rsidRPr="007E312F">
        <w:t>(</w:t>
      </w:r>
      <w:r>
        <w:t>4</w:t>
      </w:r>
      <w:r w:rsidRPr="007E312F">
        <w:t>)</w:t>
      </w:r>
      <w:r>
        <w:tab/>
        <w:t>In this section—</w:t>
      </w:r>
    </w:p>
    <w:p w14:paraId="70DA0F69" w14:textId="77777777" w:rsidR="00AE471E" w:rsidRDefault="00AE471E" w:rsidP="00AE471E">
      <w:pPr>
        <w:pStyle w:val="AmendDefinition1"/>
      </w:pPr>
      <w:r w:rsidRPr="007E312F">
        <w:rPr>
          <w:b/>
          <w:bCs/>
          <w:i/>
          <w:iCs/>
        </w:rPr>
        <w:t>key or security device</w:t>
      </w:r>
      <w:r>
        <w:t xml:space="preserve"> includes any of the following—</w:t>
      </w:r>
    </w:p>
    <w:p w14:paraId="788E2228" w14:textId="77777777" w:rsidR="00AE471E" w:rsidRDefault="00AE471E" w:rsidP="00AE471E">
      <w:pPr>
        <w:pStyle w:val="AmendHeading3"/>
        <w:tabs>
          <w:tab w:val="right" w:pos="2778"/>
        </w:tabs>
        <w:ind w:left="2891" w:hanging="2891"/>
      </w:pPr>
      <w:r>
        <w:tab/>
      </w:r>
      <w:r w:rsidRPr="00AE471E">
        <w:t>(a)</w:t>
      </w:r>
      <w:r>
        <w:tab/>
        <w:t>a key, fob, remote control or access card; and</w:t>
      </w:r>
    </w:p>
    <w:p w14:paraId="7FC151D6" w14:textId="77777777" w:rsidR="00AE471E" w:rsidRDefault="00AE471E" w:rsidP="00AE471E">
      <w:pPr>
        <w:pStyle w:val="AmendHeading3"/>
        <w:tabs>
          <w:tab w:val="right" w:pos="2778"/>
        </w:tabs>
        <w:ind w:left="2891" w:hanging="2891"/>
      </w:pPr>
      <w:r>
        <w:tab/>
      </w:r>
      <w:r w:rsidRPr="00AE471E">
        <w:t>(b)</w:t>
      </w:r>
      <w:r>
        <w:tab/>
        <w:t>an access code, password, personal identification number or digital credential; and</w:t>
      </w:r>
    </w:p>
    <w:p w14:paraId="366D81F1" w14:textId="41BA655F" w:rsidR="00AE471E" w:rsidRDefault="00AE471E" w:rsidP="00AE471E">
      <w:pPr>
        <w:pStyle w:val="AmendHeading3"/>
        <w:tabs>
          <w:tab w:val="right" w:pos="2778"/>
        </w:tabs>
        <w:ind w:left="2891" w:hanging="2891"/>
      </w:pPr>
      <w:r>
        <w:tab/>
      </w:r>
      <w:r w:rsidRPr="00AE471E">
        <w:t>(c)</w:t>
      </w:r>
      <w:r>
        <w:tab/>
        <w:t>a mobile application, or access authority within a mobile application, used to unlock or obtain access to rented premises; and</w:t>
      </w:r>
    </w:p>
    <w:p w14:paraId="61CB5086" w14:textId="086B9038" w:rsidR="00AE471E" w:rsidRPr="00AE471E" w:rsidRDefault="00AE471E" w:rsidP="00E554B9">
      <w:pPr>
        <w:pStyle w:val="AmendHeading3"/>
        <w:tabs>
          <w:tab w:val="right" w:pos="2778"/>
        </w:tabs>
        <w:ind w:left="2891" w:hanging="2891"/>
      </w:pPr>
      <w:r>
        <w:tab/>
      </w:r>
      <w:r w:rsidRPr="00AE471E">
        <w:t>(d)</w:t>
      </w:r>
      <w:r>
        <w:tab/>
        <w:t>any other physical or electronic thing used to unlock or obtain access to rented premises.".</w:t>
      </w:r>
      <w:r w:rsidR="004469B0">
        <w:t>'.</w:t>
      </w:r>
    </w:p>
    <w:sectPr w:rsidR="00AE471E" w:rsidRPr="00AE471E" w:rsidSect="00B11FDD">
      <w:headerReference w:type="default" r:id="rId7"/>
      <w:footerReference w:type="even" r:id="rId8"/>
      <w:footerReference w:type="default" r:id="rId9"/>
      <w:headerReference w:type="first" r:id="rId10"/>
      <w:footerReference w:type="first" r:id="rId11"/>
      <w:type w:val="continuous"/>
      <w:pgSz w:w="11907" w:h="16840" w:code="9"/>
      <w:pgMar w:top="1440" w:right="1440" w:bottom="1440" w:left="1440" w:header="454" w:footer="14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F95C2" w14:textId="77777777" w:rsidR="00402FF3" w:rsidRDefault="00402FF3">
      <w:r>
        <w:separator/>
      </w:r>
    </w:p>
  </w:endnote>
  <w:endnote w:type="continuationSeparator" w:id="0">
    <w:p w14:paraId="68262FA6" w14:textId="77777777" w:rsidR="00402FF3" w:rsidRDefault="00402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0C540" w14:textId="77777777" w:rsidR="0038690A" w:rsidRDefault="0038690A" w:rsidP="00B11F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EBDA28" w14:textId="77777777" w:rsidR="0038690A" w:rsidRDefault="00386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EB44D" w14:textId="00A7CA70" w:rsidR="00B11FDD" w:rsidRDefault="00B11FDD" w:rsidP="00D256E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B58DCCD" w14:textId="59404637" w:rsidR="00EB7B62" w:rsidRPr="00B11FDD" w:rsidRDefault="00B11FDD" w:rsidP="00B11FDD">
    <w:pPr>
      <w:pStyle w:val="Footer"/>
      <w:tabs>
        <w:tab w:val="clear" w:pos="720"/>
        <w:tab w:val="clear" w:pos="4153"/>
        <w:tab w:val="clear" w:pos="8306"/>
        <w:tab w:val="left" w:pos="1503"/>
      </w:tabs>
      <w:spacing w:before="0" w:after="80"/>
      <w:rPr>
        <w:sz w:val="18"/>
        <w:szCs w:val="16"/>
      </w:rPr>
    </w:pPr>
    <w:r w:rsidRPr="00B11FDD">
      <w:rPr>
        <w:sz w:val="18"/>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54884" w14:textId="6FE5795C" w:rsidR="003A0472" w:rsidRPr="00DB51E7" w:rsidRDefault="00B11FDD" w:rsidP="00DB51E7">
    <w:pPr>
      <w:pStyle w:val="Footer"/>
      <w:spacing w:before="0" w:after="80"/>
      <w:jc w:val="center"/>
      <w:rPr>
        <w:sz w:val="16"/>
        <w:szCs w:val="16"/>
      </w:rPr>
    </w:pPr>
    <w:bookmarkStart w:id="4" w:name="NotesConfidentialFooter"/>
    <w:r>
      <w:rPr>
        <w:sz w:val="16"/>
        <w:szCs w:val="16"/>
      </w:rPr>
      <w:br/>
    </w:r>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87625" w14:textId="77777777" w:rsidR="00402FF3" w:rsidRDefault="00402FF3">
      <w:r>
        <w:separator/>
      </w:r>
    </w:p>
  </w:footnote>
  <w:footnote w:type="continuationSeparator" w:id="0">
    <w:p w14:paraId="3CF40267" w14:textId="77777777" w:rsidR="00402FF3" w:rsidRDefault="00402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1F65E" w14:textId="639BAEB4" w:rsidR="00106673" w:rsidRPr="00B11FDD" w:rsidRDefault="00B11FDD" w:rsidP="00B11FDD">
    <w:pPr>
      <w:pStyle w:val="Header"/>
      <w:jc w:val="right"/>
    </w:pPr>
    <w:r w:rsidRPr="00B11FDD">
      <w:t>MB40C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0DA2A" w14:textId="65D5C8F6" w:rsidR="0038690A" w:rsidRPr="00B11FDD" w:rsidRDefault="00B11FDD" w:rsidP="00B11FDD">
    <w:pPr>
      <w:pStyle w:val="Header"/>
      <w:jc w:val="right"/>
    </w:pPr>
    <w:r w:rsidRPr="00B11FDD">
      <w:t>MB40C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FDECA22"/>
    <w:lvl w:ilvl="0">
      <w:start w:val="1"/>
      <w:numFmt w:val="decimal"/>
      <w:pStyle w:val="Heading1"/>
      <w:lvlText w:val="%1."/>
      <w:legacy w:legacy="1" w:legacySpace="113" w:legacyIndent="851"/>
      <w:lvlJc w:val="right"/>
      <w:pPr>
        <w:ind w:left="851" w:hanging="851"/>
      </w:pPr>
      <w:rPr>
        <w:rFonts w:ascii="Times New Roman" w:hAnsi="Times New Roman" w:hint="default"/>
        <w:b/>
        <w:i w:val="0"/>
        <w:sz w:val="24"/>
      </w:rPr>
    </w:lvl>
    <w:lvl w:ilvl="1">
      <w:start w:val="1"/>
      <w:numFmt w:val="decimal"/>
      <w:pStyle w:val="Heading2"/>
      <w:lvlText w:val="(%2)"/>
      <w:legacy w:legacy="1" w:legacySpace="113" w:legacyIndent="1361"/>
      <w:lvlJc w:val="right"/>
      <w:pPr>
        <w:ind w:left="1361" w:hanging="1361"/>
      </w:pPr>
    </w:lvl>
    <w:lvl w:ilvl="2">
      <w:start w:val="1"/>
      <w:numFmt w:val="lowerLetter"/>
      <w:pStyle w:val="Heading3"/>
      <w:lvlText w:val="(%3)"/>
      <w:legacy w:legacy="1" w:legacySpace="113" w:legacyIndent="1871"/>
      <w:lvlJc w:val="right"/>
      <w:pPr>
        <w:ind w:left="1871" w:hanging="1871"/>
      </w:pPr>
    </w:lvl>
    <w:lvl w:ilvl="3">
      <w:start w:val="1"/>
      <w:numFmt w:val="lowerRoman"/>
      <w:pStyle w:val="Heading4"/>
      <w:lvlText w:val="(%4)"/>
      <w:legacy w:legacy="1" w:legacySpace="113" w:legacyIndent="2381"/>
      <w:lvlJc w:val="right"/>
      <w:pPr>
        <w:ind w:left="2381" w:hanging="2381"/>
      </w:pPr>
    </w:lvl>
    <w:lvl w:ilvl="4">
      <w:start w:val="1"/>
      <w:numFmt w:val="upperLetter"/>
      <w:pStyle w:val="Heading5"/>
      <w:lvlText w:val="(%5)"/>
      <w:legacy w:legacy="1" w:legacySpace="113" w:legacyIndent="2892"/>
      <w:lvlJc w:val="right"/>
      <w:pPr>
        <w:ind w:left="2892" w:hanging="2892"/>
      </w:pPr>
    </w:lvl>
    <w:lvl w:ilvl="5">
      <w:start w:val="1"/>
      <w:numFmt w:val="lowerLetter"/>
      <w:pStyle w:val="Heading6"/>
      <w:lvlText w:val="(%6)"/>
      <w:legacy w:legacy="1" w:legacySpace="0" w:legacyIndent="708"/>
      <w:lvlJc w:val="left"/>
      <w:pPr>
        <w:ind w:left="10064" w:hanging="708"/>
      </w:pPr>
    </w:lvl>
    <w:lvl w:ilvl="6">
      <w:start w:val="1"/>
      <w:numFmt w:val="lowerRoman"/>
      <w:pStyle w:val="Heading7"/>
      <w:lvlText w:val="(%7)"/>
      <w:legacy w:legacy="1" w:legacySpace="0" w:legacyIndent="708"/>
      <w:lvlJc w:val="left"/>
      <w:pPr>
        <w:ind w:left="10772" w:hanging="708"/>
      </w:pPr>
    </w:lvl>
    <w:lvl w:ilvl="7">
      <w:start w:val="1"/>
      <w:numFmt w:val="lowerLetter"/>
      <w:pStyle w:val="Heading8"/>
      <w:lvlText w:val="(%8)"/>
      <w:legacy w:legacy="1" w:legacySpace="0" w:legacyIndent="708"/>
      <w:lvlJc w:val="left"/>
      <w:pPr>
        <w:ind w:left="11480" w:hanging="708"/>
      </w:pPr>
    </w:lvl>
    <w:lvl w:ilvl="8">
      <w:start w:val="1"/>
      <w:numFmt w:val="lowerRoman"/>
      <w:pStyle w:val="Heading9"/>
      <w:lvlText w:val="(%9)"/>
      <w:legacy w:legacy="1" w:legacySpace="0" w:legacyIndent="708"/>
      <w:lvlJc w:val="left"/>
      <w:pPr>
        <w:ind w:left="12188" w:hanging="708"/>
      </w:pPr>
    </w:lvl>
  </w:abstractNum>
  <w:abstractNum w:abstractNumId="1" w15:restartNumberingAfterBreak="0">
    <w:nsid w:val="00810AB8"/>
    <w:multiLevelType w:val="singleLevel"/>
    <w:tmpl w:val="5E3EDDC0"/>
    <w:lvl w:ilvl="0">
      <w:start w:val="1"/>
      <w:numFmt w:val="decimal"/>
      <w:lvlText w:val="%1."/>
      <w:legacy w:legacy="1" w:legacySpace="284" w:legacyIndent="851"/>
      <w:lvlJc w:val="left"/>
      <w:pPr>
        <w:ind w:left="851" w:hanging="851"/>
      </w:pPr>
    </w:lvl>
  </w:abstractNum>
  <w:abstractNum w:abstractNumId="2" w15:restartNumberingAfterBreak="0">
    <w:nsid w:val="03755130"/>
    <w:multiLevelType w:val="multilevel"/>
    <w:tmpl w:val="346A42EC"/>
    <w:lvl w:ilvl="0">
      <w:start w:val="5"/>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D16E05"/>
    <w:multiLevelType w:val="multilevel"/>
    <w:tmpl w:val="98823A2C"/>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8D46872"/>
    <w:multiLevelType w:val="multilevel"/>
    <w:tmpl w:val="EDDE2642"/>
    <w:lvl w:ilvl="0">
      <w:start w:val="14"/>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A0F04FB"/>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6" w15:restartNumberingAfterBreak="0">
    <w:nsid w:val="0AFF18F3"/>
    <w:multiLevelType w:val="multilevel"/>
    <w:tmpl w:val="C62C2DBC"/>
    <w:lvl w:ilvl="0">
      <w:start w:val="1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B4D37F3"/>
    <w:multiLevelType w:val="hybridMultilevel"/>
    <w:tmpl w:val="5A56F9E4"/>
    <w:lvl w:ilvl="0" w:tplc="C7A47A3E">
      <w:start w:val="1"/>
      <w:numFmt w:val="none"/>
      <w:lvlRestart w:val="0"/>
      <w:lvlText w:val="(i)"/>
      <w:lvlJc w:val="right"/>
      <w:pPr>
        <w:tabs>
          <w:tab w:val="num" w:pos="2892"/>
        </w:tabs>
        <w:ind w:left="2892" w:hanging="10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A2C3C25"/>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9" w15:restartNumberingAfterBreak="0">
    <w:nsid w:val="1AC521AA"/>
    <w:multiLevelType w:val="multilevel"/>
    <w:tmpl w:val="109CAC54"/>
    <w:lvl w:ilvl="0">
      <w:start w:val="3"/>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D230B36"/>
    <w:multiLevelType w:val="multilevel"/>
    <w:tmpl w:val="EA1E0BA4"/>
    <w:lvl w:ilvl="0">
      <w:start w:val="12"/>
      <w:numFmt w:val="decimal"/>
      <w:lvlRestart w:val="0"/>
      <w:lvlText w:val="%1."/>
      <w:lvlJc w:val="left"/>
      <w:pPr>
        <w:tabs>
          <w:tab w:val="num" w:pos="850"/>
        </w:tabs>
        <w:ind w:left="850" w:hanging="85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4D5C8E"/>
    <w:multiLevelType w:val="multilevel"/>
    <w:tmpl w:val="CC3EF8DA"/>
    <w:lvl w:ilvl="0">
      <w:start w:val="4"/>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2F00E58"/>
    <w:multiLevelType w:val="multilevel"/>
    <w:tmpl w:val="EDDE2642"/>
    <w:lvl w:ilvl="0">
      <w:start w:val="14"/>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5891FB4"/>
    <w:multiLevelType w:val="multilevel"/>
    <w:tmpl w:val="346A42EC"/>
    <w:lvl w:ilvl="0">
      <w:start w:val="5"/>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6B35BBA"/>
    <w:multiLevelType w:val="singleLevel"/>
    <w:tmpl w:val="5E3EDDC0"/>
    <w:lvl w:ilvl="0">
      <w:start w:val="1"/>
      <w:numFmt w:val="decimal"/>
      <w:lvlText w:val="%1."/>
      <w:legacy w:legacy="1" w:legacySpace="284" w:legacyIndent="851"/>
      <w:lvlJc w:val="left"/>
      <w:pPr>
        <w:ind w:left="851" w:hanging="851"/>
      </w:pPr>
    </w:lvl>
  </w:abstractNum>
  <w:abstractNum w:abstractNumId="15" w15:restartNumberingAfterBreak="0">
    <w:nsid w:val="2AC86C6D"/>
    <w:multiLevelType w:val="multilevel"/>
    <w:tmpl w:val="6B589222"/>
    <w:lvl w:ilvl="0">
      <w:start w:val="16"/>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B983364"/>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17" w15:restartNumberingAfterBreak="0">
    <w:nsid w:val="2E8D1DC3"/>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18" w15:restartNumberingAfterBreak="0">
    <w:nsid w:val="2EAC43ED"/>
    <w:multiLevelType w:val="hybridMultilevel"/>
    <w:tmpl w:val="EB6661DE"/>
    <w:lvl w:ilvl="0" w:tplc="CD56052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F40624B"/>
    <w:multiLevelType w:val="multilevel"/>
    <w:tmpl w:val="72105BB2"/>
    <w:lvl w:ilvl="0">
      <w:start w:val="2"/>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3D64E07"/>
    <w:multiLevelType w:val="singleLevel"/>
    <w:tmpl w:val="5E3EDDC0"/>
    <w:lvl w:ilvl="0">
      <w:start w:val="1"/>
      <w:numFmt w:val="decimal"/>
      <w:lvlText w:val="%1."/>
      <w:legacy w:legacy="1" w:legacySpace="284" w:legacyIndent="851"/>
      <w:lvlJc w:val="left"/>
      <w:pPr>
        <w:ind w:left="851" w:hanging="851"/>
      </w:pPr>
    </w:lvl>
  </w:abstractNum>
  <w:abstractNum w:abstractNumId="21" w15:restartNumberingAfterBreak="0">
    <w:nsid w:val="343C1F99"/>
    <w:multiLevelType w:val="multilevel"/>
    <w:tmpl w:val="98823A2C"/>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8945564"/>
    <w:multiLevelType w:val="multilevel"/>
    <w:tmpl w:val="989E690C"/>
    <w:lvl w:ilvl="0">
      <w:start w:val="2"/>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8FE2D9C"/>
    <w:multiLevelType w:val="multilevel"/>
    <w:tmpl w:val="95E86038"/>
    <w:lvl w:ilvl="0">
      <w:start w:val="12"/>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C8A3205"/>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4041CBB"/>
    <w:multiLevelType w:val="multilevel"/>
    <w:tmpl w:val="989E690C"/>
    <w:lvl w:ilvl="0">
      <w:start w:val="2"/>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4DA3387"/>
    <w:multiLevelType w:val="singleLevel"/>
    <w:tmpl w:val="5E3EDDC0"/>
    <w:lvl w:ilvl="0">
      <w:start w:val="1"/>
      <w:numFmt w:val="decimal"/>
      <w:lvlText w:val="%1."/>
      <w:legacy w:legacy="1" w:legacySpace="284" w:legacyIndent="851"/>
      <w:lvlJc w:val="left"/>
      <w:pPr>
        <w:ind w:left="851" w:hanging="851"/>
      </w:pPr>
    </w:lvl>
  </w:abstractNum>
  <w:abstractNum w:abstractNumId="27" w15:restartNumberingAfterBreak="0">
    <w:nsid w:val="51637FA7"/>
    <w:multiLevelType w:val="singleLevel"/>
    <w:tmpl w:val="5E3EDDC0"/>
    <w:lvl w:ilvl="0">
      <w:start w:val="1"/>
      <w:numFmt w:val="decimal"/>
      <w:lvlText w:val="%1."/>
      <w:legacy w:legacy="1" w:legacySpace="284" w:legacyIndent="851"/>
      <w:lvlJc w:val="left"/>
      <w:pPr>
        <w:ind w:left="851" w:hanging="851"/>
      </w:pPr>
    </w:lvl>
  </w:abstractNum>
  <w:abstractNum w:abstractNumId="28" w15:restartNumberingAfterBreak="0">
    <w:nsid w:val="52DE489C"/>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8B735B4"/>
    <w:multiLevelType w:val="hybridMultilevel"/>
    <w:tmpl w:val="D62CE524"/>
    <w:lvl w:ilvl="0" w:tplc="C706EB2C">
      <w:start w:val="1"/>
      <w:numFmt w:val="decimal"/>
      <w:lvlRestart w:val="0"/>
      <w:pStyle w:val="AutoNumber"/>
      <w:lvlText w:val="%1."/>
      <w:lvlJc w:val="left"/>
      <w:pPr>
        <w:tabs>
          <w:tab w:val="num" w:pos="850"/>
        </w:tabs>
        <w:ind w:left="850" w:hanging="8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32D00E8"/>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4166EA3"/>
    <w:multiLevelType w:val="singleLevel"/>
    <w:tmpl w:val="5E3EDDC0"/>
    <w:lvl w:ilvl="0">
      <w:start w:val="1"/>
      <w:numFmt w:val="decimal"/>
      <w:lvlText w:val="%1."/>
      <w:legacy w:legacy="1" w:legacySpace="284" w:legacyIndent="851"/>
      <w:lvlJc w:val="left"/>
      <w:pPr>
        <w:ind w:left="851" w:hanging="851"/>
      </w:pPr>
    </w:lvl>
  </w:abstractNum>
  <w:abstractNum w:abstractNumId="32" w15:restartNumberingAfterBreak="0">
    <w:nsid w:val="666E4E54"/>
    <w:multiLevelType w:val="multilevel"/>
    <w:tmpl w:val="2182F7BA"/>
    <w:lvl w:ilvl="0">
      <w:start w:val="13"/>
      <w:numFmt w:val="decimal"/>
      <w:lvlRestart w:val="0"/>
      <w:lvlText w:val="%1."/>
      <w:lvlJc w:val="left"/>
      <w:pPr>
        <w:tabs>
          <w:tab w:val="num" w:pos="850"/>
        </w:tabs>
        <w:ind w:left="850" w:hanging="85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6714164"/>
    <w:multiLevelType w:val="multilevel"/>
    <w:tmpl w:val="CC3EF8DA"/>
    <w:lvl w:ilvl="0">
      <w:start w:val="4"/>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988432C"/>
    <w:multiLevelType w:val="singleLevel"/>
    <w:tmpl w:val="5E3EDDC0"/>
    <w:lvl w:ilvl="0">
      <w:start w:val="1"/>
      <w:numFmt w:val="decimal"/>
      <w:lvlText w:val="%1."/>
      <w:legacy w:legacy="1" w:legacySpace="284" w:legacyIndent="851"/>
      <w:lvlJc w:val="left"/>
      <w:pPr>
        <w:ind w:left="851" w:hanging="851"/>
      </w:pPr>
    </w:lvl>
  </w:abstractNum>
  <w:abstractNum w:abstractNumId="35" w15:restartNumberingAfterBreak="0">
    <w:nsid w:val="6EAC0406"/>
    <w:multiLevelType w:val="multilevel"/>
    <w:tmpl w:val="37BEBDC8"/>
    <w:lvl w:ilvl="0">
      <w:start w:val="15"/>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3B36A8B"/>
    <w:multiLevelType w:val="multilevel"/>
    <w:tmpl w:val="95E86038"/>
    <w:lvl w:ilvl="0">
      <w:start w:val="12"/>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09643B"/>
    <w:multiLevelType w:val="multilevel"/>
    <w:tmpl w:val="C62C2DBC"/>
    <w:lvl w:ilvl="0">
      <w:start w:val="1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0F6A69"/>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2395222">
    <w:abstractNumId w:val="0"/>
  </w:num>
  <w:num w:numId="2" w16cid:durableId="491412528">
    <w:abstractNumId w:val="5"/>
  </w:num>
  <w:num w:numId="3" w16cid:durableId="1907953221">
    <w:abstractNumId w:val="16"/>
  </w:num>
  <w:num w:numId="4" w16cid:durableId="1150631418">
    <w:abstractNumId w:val="8"/>
  </w:num>
  <w:num w:numId="5" w16cid:durableId="2106420031">
    <w:abstractNumId w:val="17"/>
  </w:num>
  <w:num w:numId="6" w16cid:durableId="1750731282">
    <w:abstractNumId w:val="7"/>
  </w:num>
  <w:num w:numId="7" w16cid:durableId="376052473">
    <w:abstractNumId w:val="31"/>
  </w:num>
  <w:num w:numId="8" w16cid:durableId="1280986872">
    <w:abstractNumId w:val="27"/>
  </w:num>
  <w:num w:numId="9" w16cid:durableId="842748349">
    <w:abstractNumId w:val="14"/>
  </w:num>
  <w:num w:numId="10" w16cid:durableId="2008559572">
    <w:abstractNumId w:val="26"/>
  </w:num>
  <w:num w:numId="11" w16cid:durableId="1128355066">
    <w:abstractNumId w:val="20"/>
  </w:num>
  <w:num w:numId="12" w16cid:durableId="1074471371">
    <w:abstractNumId w:val="1"/>
  </w:num>
  <w:num w:numId="13" w16cid:durableId="315109175">
    <w:abstractNumId w:val="34"/>
  </w:num>
  <w:num w:numId="14" w16cid:durableId="2052725134">
    <w:abstractNumId w:val="29"/>
  </w:num>
  <w:num w:numId="15" w16cid:durableId="866333321">
    <w:abstractNumId w:val="28"/>
  </w:num>
  <w:num w:numId="16" w16cid:durableId="1178040724">
    <w:abstractNumId w:val="30"/>
  </w:num>
  <w:num w:numId="17" w16cid:durableId="1117140667">
    <w:abstractNumId w:val="24"/>
  </w:num>
  <w:num w:numId="18" w16cid:durableId="1900751369">
    <w:abstractNumId w:val="38"/>
  </w:num>
  <w:num w:numId="19" w16cid:durableId="1305281668">
    <w:abstractNumId w:val="9"/>
  </w:num>
  <w:num w:numId="20" w16cid:durableId="2114934650">
    <w:abstractNumId w:val="19"/>
  </w:num>
  <w:num w:numId="21" w16cid:durableId="2001032962">
    <w:abstractNumId w:val="21"/>
  </w:num>
  <w:num w:numId="22" w16cid:durableId="686055023">
    <w:abstractNumId w:val="3"/>
  </w:num>
  <w:num w:numId="23" w16cid:durableId="1633058413">
    <w:abstractNumId w:val="18"/>
  </w:num>
  <w:num w:numId="24" w16cid:durableId="723138000">
    <w:abstractNumId w:val="25"/>
  </w:num>
  <w:num w:numId="25" w16cid:durableId="971522950">
    <w:abstractNumId w:val="22"/>
  </w:num>
  <w:num w:numId="26" w16cid:durableId="944920284">
    <w:abstractNumId w:val="11"/>
  </w:num>
  <w:num w:numId="27" w16cid:durableId="377703975">
    <w:abstractNumId w:val="33"/>
  </w:num>
  <w:num w:numId="28" w16cid:durableId="1944334443">
    <w:abstractNumId w:val="2"/>
  </w:num>
  <w:num w:numId="29" w16cid:durableId="1860853820">
    <w:abstractNumId w:val="13"/>
  </w:num>
  <w:num w:numId="30" w16cid:durableId="2083673993">
    <w:abstractNumId w:val="6"/>
  </w:num>
  <w:num w:numId="31" w16cid:durableId="11879628">
    <w:abstractNumId w:val="37"/>
  </w:num>
  <w:num w:numId="32" w16cid:durableId="1799033257">
    <w:abstractNumId w:val="23"/>
  </w:num>
  <w:num w:numId="33" w16cid:durableId="648050038">
    <w:abstractNumId w:val="36"/>
  </w:num>
  <w:num w:numId="34" w16cid:durableId="2099016745">
    <w:abstractNumId w:val="4"/>
  </w:num>
  <w:num w:numId="35" w16cid:durableId="352848006">
    <w:abstractNumId w:val="12"/>
  </w:num>
  <w:num w:numId="36" w16cid:durableId="298002772">
    <w:abstractNumId w:val="35"/>
  </w:num>
  <w:num w:numId="37" w16cid:durableId="655841423">
    <w:abstractNumId w:val="10"/>
  </w:num>
  <w:num w:numId="38" w16cid:durableId="1352102555">
    <w:abstractNumId w:val="15"/>
  </w:num>
  <w:num w:numId="39" w16cid:durableId="40665221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AU" w:vendorID="64" w:dllVersion="5" w:nlCheck="1" w:checkStyle="1"/>
  <w:activeWritingStyle w:appName="MSWord" w:lang="en-AU" w:vendorID="64" w:dllVersion="6" w:nlCheck="1" w:checkStyle="1"/>
  <w:activeWritingStyle w:appName="MSWord" w:lang="en-AU" w:vendorID="64" w:dllVersion="4096" w:nlCheck="1" w:checkStyle="0"/>
  <w:activeWritingStyle w:appName="MSWord" w:lang="en-AU" w:vendorID="64" w:dllVersion="0" w:nlCheck="1" w:checkStyle="0"/>
  <w:activeWritingStyle w:appName="MSWord" w:lang="en-US" w:vendorID="64" w:dllVersion="0" w:nlCheck="1" w:checkStyle="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57"/>
  <w:drawingGridVerticalSpacing w:val="39"/>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ctno" w:val="299"/>
    <w:docVar w:name="vActTitle" w:val="Consumer Legislation Amendment Bill 2026"/>
    <w:docVar w:name="vBillNo" w:val="299"/>
    <w:docVar w:name="vBillTitle" w:val="Consumer Legislation Amendment Bill 2026"/>
    <w:docVar w:name="vDocumentType" w:val=".HOUSEAMEND"/>
    <w:docVar w:name="vDraftNo" w:val="0"/>
    <w:docVar w:name="vDraftVers" w:val="2"/>
    <w:docVar w:name="vDraftVersion" w:val="23810 - MB40C - Liberal Party-The Nationals (Opposition) (Ms BATH) House Print"/>
    <w:docVar w:name="VersionNo" w:val="2"/>
    <w:docVar w:name="vFileName" w:val="601299OMBC.H"/>
    <w:docVar w:name="vFileVersion" w:val="C"/>
    <w:docVar w:name="vFinalisePrevVer" w:val="True"/>
    <w:docVar w:name="vGovNonGov" w:val="12"/>
    <w:docVar w:name="vHouseType" w:val="0"/>
    <w:docVar w:name="vILDNum" w:val="23810"/>
    <w:docVar w:name="vIsBrandNewVersion" w:val="No"/>
    <w:docVar w:name="vIsNewDocument" w:val="False"/>
    <w:docVar w:name="vLegCommission" w:val="0"/>
    <w:docVar w:name="vMinisterID" w:val="279"/>
    <w:docVar w:name="vMinisterName" w:val="Bath, Melina, Ms"/>
    <w:docVar w:name="vMinisterNameIndex" w:val="4"/>
    <w:docVar w:name="vParliament" w:val="60"/>
    <w:docVar w:name="vPartyID" w:val="5"/>
    <w:docVar w:name="vPartyName" w:val="Nationals"/>
    <w:docVar w:name="vPrevDraftNo" w:val="0"/>
    <w:docVar w:name="vPrevDraftVers" w:val="2"/>
    <w:docVar w:name="vPrevFileName" w:val="601299OMBC.H"/>
    <w:docVar w:name="vPrevMinisterID" w:val="279"/>
    <w:docVar w:name="vPrnOnSepLine" w:val="False"/>
    <w:docVar w:name="vSavedToLocal" w:val="No"/>
    <w:docVar w:name="vSecurityMarking" w:val="0"/>
    <w:docVar w:name="vSeqNum" w:val="MB40C"/>
    <w:docVar w:name="vSession" w:val="1"/>
    <w:docVar w:name="vTRIMFileName" w:val="23810 - MB40C - Liberal Party-The Nationals (Opposition) (Ms BATH) House Print"/>
    <w:docVar w:name="vTRIMRecordNumber" w:val="D26/21304[v3]"/>
    <w:docVar w:name="vTxtAfterIndex" w:val="-1"/>
    <w:docVar w:name="vTxtBefore" w:val="Amendments to be proposed in Committee by"/>
    <w:docVar w:name="vTxtBeforeIndex" w:val="3"/>
    <w:docVar w:name="vVersionDate" w:val="13/8/2026"/>
    <w:docVar w:name="vYear" w:val="2026"/>
  </w:docVars>
  <w:rsids>
    <w:rsidRoot w:val="00106673"/>
    <w:rsid w:val="00003CB4"/>
    <w:rsid w:val="00006198"/>
    <w:rsid w:val="00011608"/>
    <w:rsid w:val="00017203"/>
    <w:rsid w:val="00022430"/>
    <w:rsid w:val="00025D30"/>
    <w:rsid w:val="000268CD"/>
    <w:rsid w:val="00026CB3"/>
    <w:rsid w:val="0002729A"/>
    <w:rsid w:val="00034E75"/>
    <w:rsid w:val="000355D1"/>
    <w:rsid w:val="00035AFA"/>
    <w:rsid w:val="00044164"/>
    <w:rsid w:val="0005044D"/>
    <w:rsid w:val="00053BD1"/>
    <w:rsid w:val="00054669"/>
    <w:rsid w:val="0005567B"/>
    <w:rsid w:val="00061DF1"/>
    <w:rsid w:val="0006623B"/>
    <w:rsid w:val="00070FED"/>
    <w:rsid w:val="00072BF5"/>
    <w:rsid w:val="00073B34"/>
    <w:rsid w:val="00074F23"/>
    <w:rsid w:val="00076D60"/>
    <w:rsid w:val="00083D1C"/>
    <w:rsid w:val="00083D58"/>
    <w:rsid w:val="00085298"/>
    <w:rsid w:val="0008543A"/>
    <w:rsid w:val="0008705E"/>
    <w:rsid w:val="000939AD"/>
    <w:rsid w:val="000944E7"/>
    <w:rsid w:val="000946F2"/>
    <w:rsid w:val="00094872"/>
    <w:rsid w:val="00094C35"/>
    <w:rsid w:val="000956F2"/>
    <w:rsid w:val="000A0A81"/>
    <w:rsid w:val="000A1D89"/>
    <w:rsid w:val="000A2EC4"/>
    <w:rsid w:val="000A4BD2"/>
    <w:rsid w:val="000A7379"/>
    <w:rsid w:val="000A75AE"/>
    <w:rsid w:val="000B1361"/>
    <w:rsid w:val="000B3939"/>
    <w:rsid w:val="000B46D4"/>
    <w:rsid w:val="000B5820"/>
    <w:rsid w:val="000C09EF"/>
    <w:rsid w:val="000C0E46"/>
    <w:rsid w:val="000C0EB3"/>
    <w:rsid w:val="000C4C1F"/>
    <w:rsid w:val="000C5AB1"/>
    <w:rsid w:val="000C6E7B"/>
    <w:rsid w:val="000C77E5"/>
    <w:rsid w:val="000D067A"/>
    <w:rsid w:val="000D209B"/>
    <w:rsid w:val="000D3709"/>
    <w:rsid w:val="000D715B"/>
    <w:rsid w:val="000E0D0E"/>
    <w:rsid w:val="000E0E51"/>
    <w:rsid w:val="000E335B"/>
    <w:rsid w:val="000E3DEA"/>
    <w:rsid w:val="000F0048"/>
    <w:rsid w:val="000F0716"/>
    <w:rsid w:val="000F25C3"/>
    <w:rsid w:val="000F5214"/>
    <w:rsid w:val="00105381"/>
    <w:rsid w:val="00105A27"/>
    <w:rsid w:val="00106673"/>
    <w:rsid w:val="00111B6E"/>
    <w:rsid w:val="00117DF3"/>
    <w:rsid w:val="001231A8"/>
    <w:rsid w:val="00130788"/>
    <w:rsid w:val="00135A3B"/>
    <w:rsid w:val="001369E4"/>
    <w:rsid w:val="00140A3F"/>
    <w:rsid w:val="0014102E"/>
    <w:rsid w:val="00141754"/>
    <w:rsid w:val="00145311"/>
    <w:rsid w:val="001453DB"/>
    <w:rsid w:val="001462D0"/>
    <w:rsid w:val="0015126E"/>
    <w:rsid w:val="00151E52"/>
    <w:rsid w:val="001536DE"/>
    <w:rsid w:val="001544E9"/>
    <w:rsid w:val="00154A94"/>
    <w:rsid w:val="00155444"/>
    <w:rsid w:val="0015746F"/>
    <w:rsid w:val="00164CD3"/>
    <w:rsid w:val="001650DE"/>
    <w:rsid w:val="00165E14"/>
    <w:rsid w:val="00165F23"/>
    <w:rsid w:val="00166E81"/>
    <w:rsid w:val="001704D6"/>
    <w:rsid w:val="001724DC"/>
    <w:rsid w:val="00173732"/>
    <w:rsid w:val="001759C5"/>
    <w:rsid w:val="001764FD"/>
    <w:rsid w:val="00184149"/>
    <w:rsid w:val="00185CFD"/>
    <w:rsid w:val="00186E62"/>
    <w:rsid w:val="0018789E"/>
    <w:rsid w:val="00187B7A"/>
    <w:rsid w:val="0019144D"/>
    <w:rsid w:val="001928F2"/>
    <w:rsid w:val="00196C6B"/>
    <w:rsid w:val="001A1AC2"/>
    <w:rsid w:val="001A334A"/>
    <w:rsid w:val="001A5E3F"/>
    <w:rsid w:val="001B47AF"/>
    <w:rsid w:val="001C20E5"/>
    <w:rsid w:val="001C2E3F"/>
    <w:rsid w:val="001C62D4"/>
    <w:rsid w:val="001C6E13"/>
    <w:rsid w:val="001D07DA"/>
    <w:rsid w:val="001D2788"/>
    <w:rsid w:val="001D406A"/>
    <w:rsid w:val="001D697B"/>
    <w:rsid w:val="001E6E30"/>
    <w:rsid w:val="001F28CF"/>
    <w:rsid w:val="001F52EF"/>
    <w:rsid w:val="001F5E12"/>
    <w:rsid w:val="001F60FC"/>
    <w:rsid w:val="001F707C"/>
    <w:rsid w:val="00202872"/>
    <w:rsid w:val="002029ED"/>
    <w:rsid w:val="0020387E"/>
    <w:rsid w:val="002047D7"/>
    <w:rsid w:val="002071E4"/>
    <w:rsid w:val="0020766D"/>
    <w:rsid w:val="002077C5"/>
    <w:rsid w:val="00210FBD"/>
    <w:rsid w:val="00211103"/>
    <w:rsid w:val="002120D9"/>
    <w:rsid w:val="00212D09"/>
    <w:rsid w:val="00216375"/>
    <w:rsid w:val="00216D9E"/>
    <w:rsid w:val="00223451"/>
    <w:rsid w:val="002240B9"/>
    <w:rsid w:val="0022441F"/>
    <w:rsid w:val="00234D3A"/>
    <w:rsid w:val="00237486"/>
    <w:rsid w:val="002409E6"/>
    <w:rsid w:val="00241E36"/>
    <w:rsid w:val="002433B0"/>
    <w:rsid w:val="002475D2"/>
    <w:rsid w:val="002475E7"/>
    <w:rsid w:val="002501BC"/>
    <w:rsid w:val="002507E1"/>
    <w:rsid w:val="0025106C"/>
    <w:rsid w:val="00251326"/>
    <w:rsid w:val="00251FE9"/>
    <w:rsid w:val="0025226F"/>
    <w:rsid w:val="0025586B"/>
    <w:rsid w:val="00256536"/>
    <w:rsid w:val="00257A39"/>
    <w:rsid w:val="002603DF"/>
    <w:rsid w:val="00262343"/>
    <w:rsid w:val="00262CD7"/>
    <w:rsid w:val="002648D2"/>
    <w:rsid w:val="00267AF2"/>
    <w:rsid w:val="00267DD0"/>
    <w:rsid w:val="002735BC"/>
    <w:rsid w:val="002754F3"/>
    <w:rsid w:val="002778F6"/>
    <w:rsid w:val="00277DE3"/>
    <w:rsid w:val="00281CA9"/>
    <w:rsid w:val="00283063"/>
    <w:rsid w:val="00284B45"/>
    <w:rsid w:val="0029036E"/>
    <w:rsid w:val="00293110"/>
    <w:rsid w:val="002946E6"/>
    <w:rsid w:val="0029617E"/>
    <w:rsid w:val="002975A0"/>
    <w:rsid w:val="00297CBA"/>
    <w:rsid w:val="00297CF3"/>
    <w:rsid w:val="002A5CF1"/>
    <w:rsid w:val="002A6C13"/>
    <w:rsid w:val="002B13ED"/>
    <w:rsid w:val="002B27A7"/>
    <w:rsid w:val="002B2BB2"/>
    <w:rsid w:val="002B460A"/>
    <w:rsid w:val="002C5958"/>
    <w:rsid w:val="002D0533"/>
    <w:rsid w:val="002D5AF5"/>
    <w:rsid w:val="002E2EEB"/>
    <w:rsid w:val="002E69EB"/>
    <w:rsid w:val="002F315D"/>
    <w:rsid w:val="002F436B"/>
    <w:rsid w:val="002F55C3"/>
    <w:rsid w:val="002F6D8C"/>
    <w:rsid w:val="002F7C75"/>
    <w:rsid w:val="0030051F"/>
    <w:rsid w:val="00301248"/>
    <w:rsid w:val="00301C63"/>
    <w:rsid w:val="003026F7"/>
    <w:rsid w:val="00303C94"/>
    <w:rsid w:val="00306F2C"/>
    <w:rsid w:val="003112C4"/>
    <w:rsid w:val="00312202"/>
    <w:rsid w:val="003132D2"/>
    <w:rsid w:val="00313A9C"/>
    <w:rsid w:val="0031690A"/>
    <w:rsid w:val="003205B4"/>
    <w:rsid w:val="00322141"/>
    <w:rsid w:val="00322CDB"/>
    <w:rsid w:val="00330D29"/>
    <w:rsid w:val="0033360A"/>
    <w:rsid w:val="00333895"/>
    <w:rsid w:val="003368B4"/>
    <w:rsid w:val="003378E1"/>
    <w:rsid w:val="00340F7F"/>
    <w:rsid w:val="00341506"/>
    <w:rsid w:val="003429EF"/>
    <w:rsid w:val="00342D94"/>
    <w:rsid w:val="00345B09"/>
    <w:rsid w:val="003603DC"/>
    <w:rsid w:val="00362654"/>
    <w:rsid w:val="0036397F"/>
    <w:rsid w:val="00364134"/>
    <w:rsid w:val="00367C37"/>
    <w:rsid w:val="003723AD"/>
    <w:rsid w:val="0037261A"/>
    <w:rsid w:val="003726F8"/>
    <w:rsid w:val="00374ACB"/>
    <w:rsid w:val="00376BA1"/>
    <w:rsid w:val="00376F52"/>
    <w:rsid w:val="00382F57"/>
    <w:rsid w:val="00383BBC"/>
    <w:rsid w:val="00385C50"/>
    <w:rsid w:val="0038690A"/>
    <w:rsid w:val="00386A09"/>
    <w:rsid w:val="00390A69"/>
    <w:rsid w:val="00391FF6"/>
    <w:rsid w:val="003946CA"/>
    <w:rsid w:val="00396D9E"/>
    <w:rsid w:val="00396E11"/>
    <w:rsid w:val="00397B92"/>
    <w:rsid w:val="003A0472"/>
    <w:rsid w:val="003A2658"/>
    <w:rsid w:val="003A270A"/>
    <w:rsid w:val="003A7A96"/>
    <w:rsid w:val="003B16CA"/>
    <w:rsid w:val="003B1E62"/>
    <w:rsid w:val="003B2B35"/>
    <w:rsid w:val="003B2C5C"/>
    <w:rsid w:val="003B3009"/>
    <w:rsid w:val="003B36EB"/>
    <w:rsid w:val="003B3827"/>
    <w:rsid w:val="003B4003"/>
    <w:rsid w:val="003B5ADC"/>
    <w:rsid w:val="003B61E9"/>
    <w:rsid w:val="003B68A7"/>
    <w:rsid w:val="003C011C"/>
    <w:rsid w:val="003C0331"/>
    <w:rsid w:val="003C1634"/>
    <w:rsid w:val="003C3494"/>
    <w:rsid w:val="003C35F4"/>
    <w:rsid w:val="003C4ABA"/>
    <w:rsid w:val="003C5942"/>
    <w:rsid w:val="003C5CE0"/>
    <w:rsid w:val="003C5FD7"/>
    <w:rsid w:val="003C639F"/>
    <w:rsid w:val="003C6791"/>
    <w:rsid w:val="003D6B67"/>
    <w:rsid w:val="003D725B"/>
    <w:rsid w:val="003D7735"/>
    <w:rsid w:val="003E162B"/>
    <w:rsid w:val="003E2172"/>
    <w:rsid w:val="003E2642"/>
    <w:rsid w:val="003E55C7"/>
    <w:rsid w:val="003E5C01"/>
    <w:rsid w:val="003E5CFC"/>
    <w:rsid w:val="003F260F"/>
    <w:rsid w:val="003F34A7"/>
    <w:rsid w:val="003F5618"/>
    <w:rsid w:val="003F6490"/>
    <w:rsid w:val="00401AFC"/>
    <w:rsid w:val="00402FF3"/>
    <w:rsid w:val="00406E63"/>
    <w:rsid w:val="00410702"/>
    <w:rsid w:val="00410E04"/>
    <w:rsid w:val="00412B4F"/>
    <w:rsid w:val="0042006C"/>
    <w:rsid w:val="0042069E"/>
    <w:rsid w:val="00427EBC"/>
    <w:rsid w:val="0043099F"/>
    <w:rsid w:val="00430C04"/>
    <w:rsid w:val="00430CF2"/>
    <w:rsid w:val="00434C78"/>
    <w:rsid w:val="00435659"/>
    <w:rsid w:val="004401DC"/>
    <w:rsid w:val="00440AC2"/>
    <w:rsid w:val="00441169"/>
    <w:rsid w:val="00443644"/>
    <w:rsid w:val="004438D1"/>
    <w:rsid w:val="0044400D"/>
    <w:rsid w:val="004469B0"/>
    <w:rsid w:val="00454E24"/>
    <w:rsid w:val="0045602E"/>
    <w:rsid w:val="00462130"/>
    <w:rsid w:val="004637E3"/>
    <w:rsid w:val="00463FBF"/>
    <w:rsid w:val="00465E91"/>
    <w:rsid w:val="00466EEB"/>
    <w:rsid w:val="00470113"/>
    <w:rsid w:val="00472840"/>
    <w:rsid w:val="00473D83"/>
    <w:rsid w:val="00475D53"/>
    <w:rsid w:val="00476108"/>
    <w:rsid w:val="00477A07"/>
    <w:rsid w:val="00484C4C"/>
    <w:rsid w:val="00490EF7"/>
    <w:rsid w:val="00490F5F"/>
    <w:rsid w:val="00491004"/>
    <w:rsid w:val="00492FE6"/>
    <w:rsid w:val="00495F1B"/>
    <w:rsid w:val="004A0834"/>
    <w:rsid w:val="004A0A12"/>
    <w:rsid w:val="004A10D5"/>
    <w:rsid w:val="004A35AC"/>
    <w:rsid w:val="004A5136"/>
    <w:rsid w:val="004B0F1B"/>
    <w:rsid w:val="004B1DF1"/>
    <w:rsid w:val="004B5A59"/>
    <w:rsid w:val="004B61CE"/>
    <w:rsid w:val="004C2234"/>
    <w:rsid w:val="004C4D7B"/>
    <w:rsid w:val="004C6C71"/>
    <w:rsid w:val="004D2EF0"/>
    <w:rsid w:val="004D30EB"/>
    <w:rsid w:val="004D3DA1"/>
    <w:rsid w:val="004D49EC"/>
    <w:rsid w:val="004D5F9E"/>
    <w:rsid w:val="004D7151"/>
    <w:rsid w:val="004D740C"/>
    <w:rsid w:val="004E18A9"/>
    <w:rsid w:val="004E1DC0"/>
    <w:rsid w:val="004E53D2"/>
    <w:rsid w:val="004E5F41"/>
    <w:rsid w:val="004E6052"/>
    <w:rsid w:val="004F4772"/>
    <w:rsid w:val="0050079A"/>
    <w:rsid w:val="00500D6B"/>
    <w:rsid w:val="005012E1"/>
    <w:rsid w:val="00503E5C"/>
    <w:rsid w:val="00504E50"/>
    <w:rsid w:val="0050552B"/>
    <w:rsid w:val="0050649C"/>
    <w:rsid w:val="005108DF"/>
    <w:rsid w:val="005119EC"/>
    <w:rsid w:val="00514D9D"/>
    <w:rsid w:val="00516F89"/>
    <w:rsid w:val="005172BC"/>
    <w:rsid w:val="00521EDD"/>
    <w:rsid w:val="00524076"/>
    <w:rsid w:val="00531476"/>
    <w:rsid w:val="00531869"/>
    <w:rsid w:val="00533B93"/>
    <w:rsid w:val="00534268"/>
    <w:rsid w:val="0053447B"/>
    <w:rsid w:val="00534FF4"/>
    <w:rsid w:val="0053551F"/>
    <w:rsid w:val="005364BE"/>
    <w:rsid w:val="005366CC"/>
    <w:rsid w:val="0053704F"/>
    <w:rsid w:val="0054414E"/>
    <w:rsid w:val="005444B8"/>
    <w:rsid w:val="005449C3"/>
    <w:rsid w:val="005455DE"/>
    <w:rsid w:val="0055092B"/>
    <w:rsid w:val="00551A60"/>
    <w:rsid w:val="00553DDC"/>
    <w:rsid w:val="00556952"/>
    <w:rsid w:val="00560D7C"/>
    <w:rsid w:val="00561A95"/>
    <w:rsid w:val="00564EC1"/>
    <w:rsid w:val="00566060"/>
    <w:rsid w:val="00566531"/>
    <w:rsid w:val="005675BF"/>
    <w:rsid w:val="00567BBE"/>
    <w:rsid w:val="005710E8"/>
    <w:rsid w:val="00575B77"/>
    <w:rsid w:val="00576B2B"/>
    <w:rsid w:val="005807D1"/>
    <w:rsid w:val="00581CC2"/>
    <w:rsid w:val="005840F8"/>
    <w:rsid w:val="00584F6A"/>
    <w:rsid w:val="005853BC"/>
    <w:rsid w:val="005854BB"/>
    <w:rsid w:val="005865A9"/>
    <w:rsid w:val="00593B06"/>
    <w:rsid w:val="00593DBE"/>
    <w:rsid w:val="005969AC"/>
    <w:rsid w:val="005A0E5C"/>
    <w:rsid w:val="005A254A"/>
    <w:rsid w:val="005A26CD"/>
    <w:rsid w:val="005A3A4C"/>
    <w:rsid w:val="005A49FA"/>
    <w:rsid w:val="005B3D0F"/>
    <w:rsid w:val="005B491B"/>
    <w:rsid w:val="005B729D"/>
    <w:rsid w:val="005B7699"/>
    <w:rsid w:val="005C0483"/>
    <w:rsid w:val="005C055C"/>
    <w:rsid w:val="005C0BA9"/>
    <w:rsid w:val="005C1594"/>
    <w:rsid w:val="005C634C"/>
    <w:rsid w:val="005C7831"/>
    <w:rsid w:val="005C7A4A"/>
    <w:rsid w:val="005D0215"/>
    <w:rsid w:val="005D16BC"/>
    <w:rsid w:val="005D2481"/>
    <w:rsid w:val="005D2543"/>
    <w:rsid w:val="005D535D"/>
    <w:rsid w:val="005D7421"/>
    <w:rsid w:val="005D74D5"/>
    <w:rsid w:val="005E174B"/>
    <w:rsid w:val="005E1FC5"/>
    <w:rsid w:val="005E5EC3"/>
    <w:rsid w:val="005E60A3"/>
    <w:rsid w:val="005E65D8"/>
    <w:rsid w:val="005E672D"/>
    <w:rsid w:val="005E6ABB"/>
    <w:rsid w:val="005F113B"/>
    <w:rsid w:val="005F2040"/>
    <w:rsid w:val="005F2793"/>
    <w:rsid w:val="005F40F0"/>
    <w:rsid w:val="005F4D7B"/>
    <w:rsid w:val="005F687A"/>
    <w:rsid w:val="005F6EAE"/>
    <w:rsid w:val="005F77D7"/>
    <w:rsid w:val="0060028E"/>
    <w:rsid w:val="006017F5"/>
    <w:rsid w:val="006119F1"/>
    <w:rsid w:val="00615A80"/>
    <w:rsid w:val="0061687E"/>
    <w:rsid w:val="00616BF8"/>
    <w:rsid w:val="00617858"/>
    <w:rsid w:val="0062394C"/>
    <w:rsid w:val="00623CD7"/>
    <w:rsid w:val="00625AAF"/>
    <w:rsid w:val="00625C49"/>
    <w:rsid w:val="00627F8A"/>
    <w:rsid w:val="006359B6"/>
    <w:rsid w:val="00640007"/>
    <w:rsid w:val="006422ED"/>
    <w:rsid w:val="00645A24"/>
    <w:rsid w:val="0064678C"/>
    <w:rsid w:val="006478EC"/>
    <w:rsid w:val="00650714"/>
    <w:rsid w:val="00655CF1"/>
    <w:rsid w:val="00661E86"/>
    <w:rsid w:val="00672208"/>
    <w:rsid w:val="00676F0F"/>
    <w:rsid w:val="006807B0"/>
    <w:rsid w:val="006826B2"/>
    <w:rsid w:val="006875A0"/>
    <w:rsid w:val="006938D7"/>
    <w:rsid w:val="006961E4"/>
    <w:rsid w:val="006A064A"/>
    <w:rsid w:val="006A0A64"/>
    <w:rsid w:val="006A4D64"/>
    <w:rsid w:val="006B3B20"/>
    <w:rsid w:val="006B557D"/>
    <w:rsid w:val="006C001C"/>
    <w:rsid w:val="006C44F0"/>
    <w:rsid w:val="006C66B6"/>
    <w:rsid w:val="006C6E8A"/>
    <w:rsid w:val="006C7179"/>
    <w:rsid w:val="006D18C1"/>
    <w:rsid w:val="006D6223"/>
    <w:rsid w:val="006D6A30"/>
    <w:rsid w:val="006E05A3"/>
    <w:rsid w:val="006E137B"/>
    <w:rsid w:val="006E19EF"/>
    <w:rsid w:val="006E7446"/>
    <w:rsid w:val="006E7627"/>
    <w:rsid w:val="006E7EF8"/>
    <w:rsid w:val="006F00F0"/>
    <w:rsid w:val="006F09D7"/>
    <w:rsid w:val="006F1268"/>
    <w:rsid w:val="006F6474"/>
    <w:rsid w:val="0070347A"/>
    <w:rsid w:val="00703F4B"/>
    <w:rsid w:val="0070524D"/>
    <w:rsid w:val="007057E4"/>
    <w:rsid w:val="00712B9B"/>
    <w:rsid w:val="00713F26"/>
    <w:rsid w:val="00714008"/>
    <w:rsid w:val="00714136"/>
    <w:rsid w:val="007162B4"/>
    <w:rsid w:val="00717F98"/>
    <w:rsid w:val="00720F58"/>
    <w:rsid w:val="007236DD"/>
    <w:rsid w:val="00723B4B"/>
    <w:rsid w:val="0072569F"/>
    <w:rsid w:val="00725A12"/>
    <w:rsid w:val="00727FC7"/>
    <w:rsid w:val="0073166F"/>
    <w:rsid w:val="00743622"/>
    <w:rsid w:val="00743F27"/>
    <w:rsid w:val="00744E70"/>
    <w:rsid w:val="007465C4"/>
    <w:rsid w:val="00753FF0"/>
    <w:rsid w:val="00754E0F"/>
    <w:rsid w:val="00755C21"/>
    <w:rsid w:val="00761A81"/>
    <w:rsid w:val="007661F8"/>
    <w:rsid w:val="00767A3C"/>
    <w:rsid w:val="00767CF7"/>
    <w:rsid w:val="00772C8C"/>
    <w:rsid w:val="00773DCA"/>
    <w:rsid w:val="007741BF"/>
    <w:rsid w:val="00775DFC"/>
    <w:rsid w:val="00784CE6"/>
    <w:rsid w:val="00785514"/>
    <w:rsid w:val="007873CC"/>
    <w:rsid w:val="00792409"/>
    <w:rsid w:val="00794C71"/>
    <w:rsid w:val="00796DCC"/>
    <w:rsid w:val="007A100C"/>
    <w:rsid w:val="007A1DEE"/>
    <w:rsid w:val="007A2336"/>
    <w:rsid w:val="007A2355"/>
    <w:rsid w:val="007A62BA"/>
    <w:rsid w:val="007B2BC6"/>
    <w:rsid w:val="007B7EC7"/>
    <w:rsid w:val="007B7EC8"/>
    <w:rsid w:val="007C0D9D"/>
    <w:rsid w:val="007C5C1C"/>
    <w:rsid w:val="007C7BEE"/>
    <w:rsid w:val="007D22D2"/>
    <w:rsid w:val="007D3FB8"/>
    <w:rsid w:val="007D457E"/>
    <w:rsid w:val="007D4840"/>
    <w:rsid w:val="007E09F0"/>
    <w:rsid w:val="007E1FF7"/>
    <w:rsid w:val="007E312F"/>
    <w:rsid w:val="007E46AB"/>
    <w:rsid w:val="007E5EE9"/>
    <w:rsid w:val="007F30A0"/>
    <w:rsid w:val="00800418"/>
    <w:rsid w:val="00803B58"/>
    <w:rsid w:val="00805A6B"/>
    <w:rsid w:val="00805CE5"/>
    <w:rsid w:val="008126C4"/>
    <w:rsid w:val="00821007"/>
    <w:rsid w:val="00822A42"/>
    <w:rsid w:val="0082330E"/>
    <w:rsid w:val="008237F6"/>
    <w:rsid w:val="0082391B"/>
    <w:rsid w:val="00825ACF"/>
    <w:rsid w:val="0082685E"/>
    <w:rsid w:val="00827DB4"/>
    <w:rsid w:val="00837F31"/>
    <w:rsid w:val="008412A5"/>
    <w:rsid w:val="008413AE"/>
    <w:rsid w:val="008416AE"/>
    <w:rsid w:val="0084357E"/>
    <w:rsid w:val="00843A0C"/>
    <w:rsid w:val="00843B03"/>
    <w:rsid w:val="008445F5"/>
    <w:rsid w:val="008469E7"/>
    <w:rsid w:val="00847475"/>
    <w:rsid w:val="00847580"/>
    <w:rsid w:val="00852041"/>
    <w:rsid w:val="00854DF4"/>
    <w:rsid w:val="008570CA"/>
    <w:rsid w:val="00857FBD"/>
    <w:rsid w:val="0086205B"/>
    <w:rsid w:val="00862818"/>
    <w:rsid w:val="00871168"/>
    <w:rsid w:val="008716FF"/>
    <w:rsid w:val="008726AC"/>
    <w:rsid w:val="008734FF"/>
    <w:rsid w:val="008735D1"/>
    <w:rsid w:val="00873A24"/>
    <w:rsid w:val="0087643C"/>
    <w:rsid w:val="0087697C"/>
    <w:rsid w:val="008775DE"/>
    <w:rsid w:val="00877749"/>
    <w:rsid w:val="00877A0F"/>
    <w:rsid w:val="00880163"/>
    <w:rsid w:val="00880C7D"/>
    <w:rsid w:val="00881E56"/>
    <w:rsid w:val="008821C4"/>
    <w:rsid w:val="00882EE1"/>
    <w:rsid w:val="00884EC1"/>
    <w:rsid w:val="0088538A"/>
    <w:rsid w:val="00886758"/>
    <w:rsid w:val="00887737"/>
    <w:rsid w:val="00896DB6"/>
    <w:rsid w:val="008A3703"/>
    <w:rsid w:val="008A733F"/>
    <w:rsid w:val="008A7B6A"/>
    <w:rsid w:val="008B140A"/>
    <w:rsid w:val="008B4ECC"/>
    <w:rsid w:val="008B53F5"/>
    <w:rsid w:val="008B5CBE"/>
    <w:rsid w:val="008B736D"/>
    <w:rsid w:val="008C482A"/>
    <w:rsid w:val="008C676D"/>
    <w:rsid w:val="008C7AC9"/>
    <w:rsid w:val="008D0DE8"/>
    <w:rsid w:val="008D2701"/>
    <w:rsid w:val="008E0A46"/>
    <w:rsid w:val="008E1EDC"/>
    <w:rsid w:val="008E4A6E"/>
    <w:rsid w:val="008E69B4"/>
    <w:rsid w:val="008E777C"/>
    <w:rsid w:val="008F0EC2"/>
    <w:rsid w:val="008F6B41"/>
    <w:rsid w:val="008F6D2D"/>
    <w:rsid w:val="008F7B46"/>
    <w:rsid w:val="008F7E0C"/>
    <w:rsid w:val="00900826"/>
    <w:rsid w:val="00902299"/>
    <w:rsid w:val="009024D7"/>
    <w:rsid w:val="00902A81"/>
    <w:rsid w:val="009030AC"/>
    <w:rsid w:val="00904AA5"/>
    <w:rsid w:val="00904D19"/>
    <w:rsid w:val="00907A76"/>
    <w:rsid w:val="00910741"/>
    <w:rsid w:val="00911C45"/>
    <w:rsid w:val="00911DA4"/>
    <w:rsid w:val="00912484"/>
    <w:rsid w:val="00913FCD"/>
    <w:rsid w:val="00914D04"/>
    <w:rsid w:val="00915C96"/>
    <w:rsid w:val="00916E6C"/>
    <w:rsid w:val="00917F06"/>
    <w:rsid w:val="00922296"/>
    <w:rsid w:val="00926387"/>
    <w:rsid w:val="00930534"/>
    <w:rsid w:val="00930681"/>
    <w:rsid w:val="00930F85"/>
    <w:rsid w:val="00931A5D"/>
    <w:rsid w:val="0093245F"/>
    <w:rsid w:val="0093617D"/>
    <w:rsid w:val="00947515"/>
    <w:rsid w:val="00950325"/>
    <w:rsid w:val="0095259F"/>
    <w:rsid w:val="009560E3"/>
    <w:rsid w:val="0095654B"/>
    <w:rsid w:val="0095753A"/>
    <w:rsid w:val="00957744"/>
    <w:rsid w:val="0095776C"/>
    <w:rsid w:val="00960C05"/>
    <w:rsid w:val="0096106B"/>
    <w:rsid w:val="0096694B"/>
    <w:rsid w:val="0097718A"/>
    <w:rsid w:val="00977622"/>
    <w:rsid w:val="00980A92"/>
    <w:rsid w:val="00981B7A"/>
    <w:rsid w:val="00983754"/>
    <w:rsid w:val="0098409E"/>
    <w:rsid w:val="009875E0"/>
    <w:rsid w:val="00994849"/>
    <w:rsid w:val="00996A82"/>
    <w:rsid w:val="009A3E3B"/>
    <w:rsid w:val="009A6BC0"/>
    <w:rsid w:val="009B1184"/>
    <w:rsid w:val="009B3BFD"/>
    <w:rsid w:val="009C17A6"/>
    <w:rsid w:val="009C227E"/>
    <w:rsid w:val="009C3F81"/>
    <w:rsid w:val="009C73A4"/>
    <w:rsid w:val="009C7E94"/>
    <w:rsid w:val="009D0AA6"/>
    <w:rsid w:val="009D0D76"/>
    <w:rsid w:val="009D37DB"/>
    <w:rsid w:val="009D4291"/>
    <w:rsid w:val="009D66B3"/>
    <w:rsid w:val="009E715E"/>
    <w:rsid w:val="009E790B"/>
    <w:rsid w:val="009E7EF3"/>
    <w:rsid w:val="009F2719"/>
    <w:rsid w:val="009F2784"/>
    <w:rsid w:val="009F4C26"/>
    <w:rsid w:val="009F554C"/>
    <w:rsid w:val="009F70F7"/>
    <w:rsid w:val="009F7C18"/>
    <w:rsid w:val="009F7F0A"/>
    <w:rsid w:val="00A00B11"/>
    <w:rsid w:val="00A0199E"/>
    <w:rsid w:val="00A0225B"/>
    <w:rsid w:val="00A0294D"/>
    <w:rsid w:val="00A05E5D"/>
    <w:rsid w:val="00A0776C"/>
    <w:rsid w:val="00A1037A"/>
    <w:rsid w:val="00A121B7"/>
    <w:rsid w:val="00A12747"/>
    <w:rsid w:val="00A12F34"/>
    <w:rsid w:val="00A13FE7"/>
    <w:rsid w:val="00A14977"/>
    <w:rsid w:val="00A16A39"/>
    <w:rsid w:val="00A16C93"/>
    <w:rsid w:val="00A214B5"/>
    <w:rsid w:val="00A220E5"/>
    <w:rsid w:val="00A3529A"/>
    <w:rsid w:val="00A3625D"/>
    <w:rsid w:val="00A36B10"/>
    <w:rsid w:val="00A375DB"/>
    <w:rsid w:val="00A400F6"/>
    <w:rsid w:val="00A42469"/>
    <w:rsid w:val="00A449BD"/>
    <w:rsid w:val="00A45BF0"/>
    <w:rsid w:val="00A47D6A"/>
    <w:rsid w:val="00A501A5"/>
    <w:rsid w:val="00A51E19"/>
    <w:rsid w:val="00A55463"/>
    <w:rsid w:val="00A60E60"/>
    <w:rsid w:val="00A61830"/>
    <w:rsid w:val="00A634C4"/>
    <w:rsid w:val="00A6585D"/>
    <w:rsid w:val="00A72F90"/>
    <w:rsid w:val="00A77B08"/>
    <w:rsid w:val="00A8068D"/>
    <w:rsid w:val="00A82E1D"/>
    <w:rsid w:val="00A82E23"/>
    <w:rsid w:val="00A82E75"/>
    <w:rsid w:val="00A861E7"/>
    <w:rsid w:val="00A876BB"/>
    <w:rsid w:val="00A876CE"/>
    <w:rsid w:val="00A907ED"/>
    <w:rsid w:val="00A9381F"/>
    <w:rsid w:val="00A94357"/>
    <w:rsid w:val="00AA109C"/>
    <w:rsid w:val="00AA11A9"/>
    <w:rsid w:val="00AA17BF"/>
    <w:rsid w:val="00AA46EB"/>
    <w:rsid w:val="00AA7847"/>
    <w:rsid w:val="00AA7E71"/>
    <w:rsid w:val="00AB182B"/>
    <w:rsid w:val="00AB2A7C"/>
    <w:rsid w:val="00AB398D"/>
    <w:rsid w:val="00AB39A2"/>
    <w:rsid w:val="00AB3B89"/>
    <w:rsid w:val="00AB43FE"/>
    <w:rsid w:val="00AB4B07"/>
    <w:rsid w:val="00AB589E"/>
    <w:rsid w:val="00AC57D4"/>
    <w:rsid w:val="00AD3407"/>
    <w:rsid w:val="00AD4802"/>
    <w:rsid w:val="00AD48E6"/>
    <w:rsid w:val="00AD6652"/>
    <w:rsid w:val="00AE0AA9"/>
    <w:rsid w:val="00AE384B"/>
    <w:rsid w:val="00AE471E"/>
    <w:rsid w:val="00AE4D2E"/>
    <w:rsid w:val="00AE7562"/>
    <w:rsid w:val="00AE7E7C"/>
    <w:rsid w:val="00AF048B"/>
    <w:rsid w:val="00AF2670"/>
    <w:rsid w:val="00AF2725"/>
    <w:rsid w:val="00AF6E8B"/>
    <w:rsid w:val="00B002BF"/>
    <w:rsid w:val="00B00650"/>
    <w:rsid w:val="00B01BF5"/>
    <w:rsid w:val="00B01E82"/>
    <w:rsid w:val="00B04C8F"/>
    <w:rsid w:val="00B05D92"/>
    <w:rsid w:val="00B06A20"/>
    <w:rsid w:val="00B07F37"/>
    <w:rsid w:val="00B11FDD"/>
    <w:rsid w:val="00B13635"/>
    <w:rsid w:val="00B13FFA"/>
    <w:rsid w:val="00B143E3"/>
    <w:rsid w:val="00B222FE"/>
    <w:rsid w:val="00B238BC"/>
    <w:rsid w:val="00B23903"/>
    <w:rsid w:val="00B26EA0"/>
    <w:rsid w:val="00B31B9D"/>
    <w:rsid w:val="00B36100"/>
    <w:rsid w:val="00B3684B"/>
    <w:rsid w:val="00B4073D"/>
    <w:rsid w:val="00B413FD"/>
    <w:rsid w:val="00B459A7"/>
    <w:rsid w:val="00B50CCD"/>
    <w:rsid w:val="00B60F3F"/>
    <w:rsid w:val="00B62CAC"/>
    <w:rsid w:val="00B63679"/>
    <w:rsid w:val="00B6377B"/>
    <w:rsid w:val="00B66210"/>
    <w:rsid w:val="00B666B3"/>
    <w:rsid w:val="00B712DC"/>
    <w:rsid w:val="00B73B06"/>
    <w:rsid w:val="00B771E6"/>
    <w:rsid w:val="00B80D2B"/>
    <w:rsid w:val="00B82141"/>
    <w:rsid w:val="00B82305"/>
    <w:rsid w:val="00B8409F"/>
    <w:rsid w:val="00B860A9"/>
    <w:rsid w:val="00B86421"/>
    <w:rsid w:val="00B868E0"/>
    <w:rsid w:val="00B90932"/>
    <w:rsid w:val="00B94B9A"/>
    <w:rsid w:val="00B9539A"/>
    <w:rsid w:val="00B96747"/>
    <w:rsid w:val="00B97BA9"/>
    <w:rsid w:val="00BA1F6F"/>
    <w:rsid w:val="00BA75A2"/>
    <w:rsid w:val="00BB0928"/>
    <w:rsid w:val="00BB22F5"/>
    <w:rsid w:val="00BB3320"/>
    <w:rsid w:val="00BB3497"/>
    <w:rsid w:val="00BB3E5F"/>
    <w:rsid w:val="00BB4F91"/>
    <w:rsid w:val="00BB5982"/>
    <w:rsid w:val="00BB68D9"/>
    <w:rsid w:val="00BB6B43"/>
    <w:rsid w:val="00BB6FAC"/>
    <w:rsid w:val="00BC0E3E"/>
    <w:rsid w:val="00BC1FFE"/>
    <w:rsid w:val="00BC3938"/>
    <w:rsid w:val="00BC6520"/>
    <w:rsid w:val="00BD1A9E"/>
    <w:rsid w:val="00BD3D87"/>
    <w:rsid w:val="00BD689B"/>
    <w:rsid w:val="00BD6F4A"/>
    <w:rsid w:val="00BE06D4"/>
    <w:rsid w:val="00BE0D5C"/>
    <w:rsid w:val="00BE47B4"/>
    <w:rsid w:val="00BE5013"/>
    <w:rsid w:val="00BE6705"/>
    <w:rsid w:val="00BF189D"/>
    <w:rsid w:val="00BF528D"/>
    <w:rsid w:val="00BF66BE"/>
    <w:rsid w:val="00BF704E"/>
    <w:rsid w:val="00BF7707"/>
    <w:rsid w:val="00BF7B8D"/>
    <w:rsid w:val="00C01909"/>
    <w:rsid w:val="00C039D0"/>
    <w:rsid w:val="00C03F77"/>
    <w:rsid w:val="00C04BF3"/>
    <w:rsid w:val="00C061C8"/>
    <w:rsid w:val="00C12E16"/>
    <w:rsid w:val="00C13973"/>
    <w:rsid w:val="00C15844"/>
    <w:rsid w:val="00C16244"/>
    <w:rsid w:val="00C166D0"/>
    <w:rsid w:val="00C228E2"/>
    <w:rsid w:val="00C22D05"/>
    <w:rsid w:val="00C312FB"/>
    <w:rsid w:val="00C318BD"/>
    <w:rsid w:val="00C31DDC"/>
    <w:rsid w:val="00C3385B"/>
    <w:rsid w:val="00C3515F"/>
    <w:rsid w:val="00C35409"/>
    <w:rsid w:val="00C3618C"/>
    <w:rsid w:val="00C361A7"/>
    <w:rsid w:val="00C4223B"/>
    <w:rsid w:val="00C42C99"/>
    <w:rsid w:val="00C445A6"/>
    <w:rsid w:val="00C44CBA"/>
    <w:rsid w:val="00C46A87"/>
    <w:rsid w:val="00C47EA2"/>
    <w:rsid w:val="00C51152"/>
    <w:rsid w:val="00C53235"/>
    <w:rsid w:val="00C56900"/>
    <w:rsid w:val="00C57502"/>
    <w:rsid w:val="00C63784"/>
    <w:rsid w:val="00C6552E"/>
    <w:rsid w:val="00C665C8"/>
    <w:rsid w:val="00C714EA"/>
    <w:rsid w:val="00C720D6"/>
    <w:rsid w:val="00C738EB"/>
    <w:rsid w:val="00C73E33"/>
    <w:rsid w:val="00C75517"/>
    <w:rsid w:val="00C77050"/>
    <w:rsid w:val="00C8004D"/>
    <w:rsid w:val="00C82C53"/>
    <w:rsid w:val="00C83C40"/>
    <w:rsid w:val="00C845B8"/>
    <w:rsid w:val="00C94DC0"/>
    <w:rsid w:val="00C9686D"/>
    <w:rsid w:val="00CA2ACB"/>
    <w:rsid w:val="00CA35EF"/>
    <w:rsid w:val="00CA3B4D"/>
    <w:rsid w:val="00CB0222"/>
    <w:rsid w:val="00CB1841"/>
    <w:rsid w:val="00CB3DCC"/>
    <w:rsid w:val="00CB7795"/>
    <w:rsid w:val="00CC0864"/>
    <w:rsid w:val="00CC268B"/>
    <w:rsid w:val="00CC36E0"/>
    <w:rsid w:val="00CC4002"/>
    <w:rsid w:val="00CD057C"/>
    <w:rsid w:val="00CD2FE1"/>
    <w:rsid w:val="00CD6153"/>
    <w:rsid w:val="00CE3A4F"/>
    <w:rsid w:val="00CE3C24"/>
    <w:rsid w:val="00CF1230"/>
    <w:rsid w:val="00D038DE"/>
    <w:rsid w:val="00D06808"/>
    <w:rsid w:val="00D068ED"/>
    <w:rsid w:val="00D06FE1"/>
    <w:rsid w:val="00D1164B"/>
    <w:rsid w:val="00D11C77"/>
    <w:rsid w:val="00D15AAC"/>
    <w:rsid w:val="00D1790F"/>
    <w:rsid w:val="00D20987"/>
    <w:rsid w:val="00D20B50"/>
    <w:rsid w:val="00D2129E"/>
    <w:rsid w:val="00D235E5"/>
    <w:rsid w:val="00D25484"/>
    <w:rsid w:val="00D256E8"/>
    <w:rsid w:val="00D27512"/>
    <w:rsid w:val="00D30FDB"/>
    <w:rsid w:val="00D31FE6"/>
    <w:rsid w:val="00D35CCE"/>
    <w:rsid w:val="00D36426"/>
    <w:rsid w:val="00D400B9"/>
    <w:rsid w:val="00D4051A"/>
    <w:rsid w:val="00D4232E"/>
    <w:rsid w:val="00D43DD3"/>
    <w:rsid w:val="00D44A27"/>
    <w:rsid w:val="00D52367"/>
    <w:rsid w:val="00D52FFB"/>
    <w:rsid w:val="00D53A5E"/>
    <w:rsid w:val="00D558D3"/>
    <w:rsid w:val="00D5629F"/>
    <w:rsid w:val="00D57526"/>
    <w:rsid w:val="00D63FBE"/>
    <w:rsid w:val="00D655CB"/>
    <w:rsid w:val="00D66913"/>
    <w:rsid w:val="00D66BCC"/>
    <w:rsid w:val="00D737D6"/>
    <w:rsid w:val="00D73E4E"/>
    <w:rsid w:val="00D74285"/>
    <w:rsid w:val="00D75A4D"/>
    <w:rsid w:val="00D764F8"/>
    <w:rsid w:val="00D82719"/>
    <w:rsid w:val="00D8325F"/>
    <w:rsid w:val="00D84D9F"/>
    <w:rsid w:val="00D85393"/>
    <w:rsid w:val="00D86AEA"/>
    <w:rsid w:val="00D86D4C"/>
    <w:rsid w:val="00D872AF"/>
    <w:rsid w:val="00D87E71"/>
    <w:rsid w:val="00D87FE3"/>
    <w:rsid w:val="00D90952"/>
    <w:rsid w:val="00D90C42"/>
    <w:rsid w:val="00D913B4"/>
    <w:rsid w:val="00D9473D"/>
    <w:rsid w:val="00DA2262"/>
    <w:rsid w:val="00DB254E"/>
    <w:rsid w:val="00DB3E71"/>
    <w:rsid w:val="00DB51E7"/>
    <w:rsid w:val="00DC1559"/>
    <w:rsid w:val="00DC295F"/>
    <w:rsid w:val="00DC2DFB"/>
    <w:rsid w:val="00DC4FF9"/>
    <w:rsid w:val="00DC6769"/>
    <w:rsid w:val="00DC6A9C"/>
    <w:rsid w:val="00DC6FAC"/>
    <w:rsid w:val="00DC78B5"/>
    <w:rsid w:val="00DD18B0"/>
    <w:rsid w:val="00DD25F5"/>
    <w:rsid w:val="00DD3DDC"/>
    <w:rsid w:val="00DD4579"/>
    <w:rsid w:val="00DD55DC"/>
    <w:rsid w:val="00DD6E58"/>
    <w:rsid w:val="00DE072B"/>
    <w:rsid w:val="00DE1241"/>
    <w:rsid w:val="00DE284B"/>
    <w:rsid w:val="00DE374A"/>
    <w:rsid w:val="00DE49C8"/>
    <w:rsid w:val="00DE6E04"/>
    <w:rsid w:val="00DE7121"/>
    <w:rsid w:val="00DF418A"/>
    <w:rsid w:val="00DF439E"/>
    <w:rsid w:val="00DF4652"/>
    <w:rsid w:val="00DF6A7B"/>
    <w:rsid w:val="00E00907"/>
    <w:rsid w:val="00E00A25"/>
    <w:rsid w:val="00E00C41"/>
    <w:rsid w:val="00E00D4B"/>
    <w:rsid w:val="00E046EC"/>
    <w:rsid w:val="00E0711E"/>
    <w:rsid w:val="00E07FC9"/>
    <w:rsid w:val="00E11EB7"/>
    <w:rsid w:val="00E13173"/>
    <w:rsid w:val="00E15A34"/>
    <w:rsid w:val="00E15C7E"/>
    <w:rsid w:val="00E1762F"/>
    <w:rsid w:val="00E27DDD"/>
    <w:rsid w:val="00E31013"/>
    <w:rsid w:val="00E35D10"/>
    <w:rsid w:val="00E40693"/>
    <w:rsid w:val="00E42F60"/>
    <w:rsid w:val="00E442CD"/>
    <w:rsid w:val="00E4444E"/>
    <w:rsid w:val="00E44988"/>
    <w:rsid w:val="00E46067"/>
    <w:rsid w:val="00E4696D"/>
    <w:rsid w:val="00E55458"/>
    <w:rsid w:val="00E554B9"/>
    <w:rsid w:val="00E5579E"/>
    <w:rsid w:val="00E605D9"/>
    <w:rsid w:val="00E61A1D"/>
    <w:rsid w:val="00E65CFF"/>
    <w:rsid w:val="00E71A0F"/>
    <w:rsid w:val="00E71B8B"/>
    <w:rsid w:val="00E7265B"/>
    <w:rsid w:val="00E73998"/>
    <w:rsid w:val="00E775E6"/>
    <w:rsid w:val="00E777BE"/>
    <w:rsid w:val="00E778A5"/>
    <w:rsid w:val="00E815E9"/>
    <w:rsid w:val="00E86353"/>
    <w:rsid w:val="00E87093"/>
    <w:rsid w:val="00E91029"/>
    <w:rsid w:val="00E9157A"/>
    <w:rsid w:val="00E91954"/>
    <w:rsid w:val="00E921D9"/>
    <w:rsid w:val="00E92435"/>
    <w:rsid w:val="00E93B7B"/>
    <w:rsid w:val="00E94D19"/>
    <w:rsid w:val="00E95F1B"/>
    <w:rsid w:val="00E9633E"/>
    <w:rsid w:val="00E97738"/>
    <w:rsid w:val="00EA05B9"/>
    <w:rsid w:val="00EA212F"/>
    <w:rsid w:val="00EB0C71"/>
    <w:rsid w:val="00EB1716"/>
    <w:rsid w:val="00EB5705"/>
    <w:rsid w:val="00EB7B62"/>
    <w:rsid w:val="00EC0275"/>
    <w:rsid w:val="00EC1AB0"/>
    <w:rsid w:val="00EC66D0"/>
    <w:rsid w:val="00ED0B32"/>
    <w:rsid w:val="00ED14E6"/>
    <w:rsid w:val="00ED26D5"/>
    <w:rsid w:val="00ED3BFF"/>
    <w:rsid w:val="00EE0601"/>
    <w:rsid w:val="00EE3DBE"/>
    <w:rsid w:val="00EE50F2"/>
    <w:rsid w:val="00EE58EE"/>
    <w:rsid w:val="00EE7568"/>
    <w:rsid w:val="00EE793B"/>
    <w:rsid w:val="00EF14FE"/>
    <w:rsid w:val="00EF1ABD"/>
    <w:rsid w:val="00EF1E5F"/>
    <w:rsid w:val="00EF3473"/>
    <w:rsid w:val="00EF5583"/>
    <w:rsid w:val="00EF788E"/>
    <w:rsid w:val="00F002CB"/>
    <w:rsid w:val="00F04226"/>
    <w:rsid w:val="00F049CE"/>
    <w:rsid w:val="00F04D7E"/>
    <w:rsid w:val="00F04F9E"/>
    <w:rsid w:val="00F05092"/>
    <w:rsid w:val="00F065FB"/>
    <w:rsid w:val="00F07394"/>
    <w:rsid w:val="00F12148"/>
    <w:rsid w:val="00F17F02"/>
    <w:rsid w:val="00F228E0"/>
    <w:rsid w:val="00F22DD3"/>
    <w:rsid w:val="00F25963"/>
    <w:rsid w:val="00F25A46"/>
    <w:rsid w:val="00F25D03"/>
    <w:rsid w:val="00F348C3"/>
    <w:rsid w:val="00F348F8"/>
    <w:rsid w:val="00F37D03"/>
    <w:rsid w:val="00F37FEE"/>
    <w:rsid w:val="00F41254"/>
    <w:rsid w:val="00F44C24"/>
    <w:rsid w:val="00F44F40"/>
    <w:rsid w:val="00F45E08"/>
    <w:rsid w:val="00F478DF"/>
    <w:rsid w:val="00F50A9D"/>
    <w:rsid w:val="00F52BC3"/>
    <w:rsid w:val="00F60068"/>
    <w:rsid w:val="00F6247D"/>
    <w:rsid w:val="00F6373A"/>
    <w:rsid w:val="00F67ED4"/>
    <w:rsid w:val="00F70206"/>
    <w:rsid w:val="00F7244B"/>
    <w:rsid w:val="00F74540"/>
    <w:rsid w:val="00F7676E"/>
    <w:rsid w:val="00F86B0D"/>
    <w:rsid w:val="00F9112E"/>
    <w:rsid w:val="00F92A41"/>
    <w:rsid w:val="00F93074"/>
    <w:rsid w:val="00F977DC"/>
    <w:rsid w:val="00F97B8C"/>
    <w:rsid w:val="00FA2F1B"/>
    <w:rsid w:val="00FA3AC2"/>
    <w:rsid w:val="00FB02A0"/>
    <w:rsid w:val="00FB2A10"/>
    <w:rsid w:val="00FB6598"/>
    <w:rsid w:val="00FB6FA5"/>
    <w:rsid w:val="00FC1AAE"/>
    <w:rsid w:val="00FC3B8C"/>
    <w:rsid w:val="00FC480F"/>
    <w:rsid w:val="00FD7463"/>
    <w:rsid w:val="00FE10F5"/>
    <w:rsid w:val="00FF18F0"/>
    <w:rsid w:val="00FF23E8"/>
    <w:rsid w:val="00FF409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DAB5A1"/>
  <w15:docId w15:val="{BB6AB245-6619-4808-A2EC-D24E84B0A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1FDD"/>
    <w:pPr>
      <w:suppressLineNumbers/>
      <w:tabs>
        <w:tab w:val="left" w:pos="720"/>
      </w:tabs>
      <w:overflowPunct w:val="0"/>
      <w:autoSpaceDE w:val="0"/>
      <w:autoSpaceDN w:val="0"/>
      <w:adjustRightInd w:val="0"/>
      <w:spacing w:before="120"/>
      <w:textAlignment w:val="baseline"/>
    </w:pPr>
    <w:rPr>
      <w:sz w:val="24"/>
      <w:lang w:eastAsia="en-US"/>
    </w:rPr>
  </w:style>
  <w:style w:type="paragraph" w:styleId="Heading1">
    <w:name w:val="heading 1"/>
    <w:next w:val="Normal"/>
    <w:qFormat/>
    <w:rsid w:val="00B11FDD"/>
    <w:pPr>
      <w:keepNext/>
      <w:numPr>
        <w:numId w:val="1"/>
      </w:numPr>
      <w:overflowPunct w:val="0"/>
      <w:autoSpaceDE w:val="0"/>
      <w:autoSpaceDN w:val="0"/>
      <w:adjustRightInd w:val="0"/>
      <w:spacing w:before="240"/>
      <w:textAlignment w:val="baseline"/>
      <w:outlineLvl w:val="0"/>
    </w:pPr>
    <w:rPr>
      <w:b/>
      <w:i/>
      <w:kern w:val="28"/>
      <w:sz w:val="24"/>
      <w:lang w:eastAsia="en-US"/>
    </w:rPr>
  </w:style>
  <w:style w:type="paragraph" w:styleId="Heading2">
    <w:name w:val="heading 2"/>
    <w:next w:val="Normal"/>
    <w:qFormat/>
    <w:rsid w:val="00B11FDD"/>
    <w:pPr>
      <w:keepNext/>
      <w:numPr>
        <w:ilvl w:val="1"/>
        <w:numId w:val="1"/>
      </w:numPr>
      <w:overflowPunct w:val="0"/>
      <w:autoSpaceDE w:val="0"/>
      <w:autoSpaceDN w:val="0"/>
      <w:adjustRightInd w:val="0"/>
      <w:spacing w:before="120"/>
      <w:textAlignment w:val="baseline"/>
      <w:outlineLvl w:val="1"/>
    </w:pPr>
    <w:rPr>
      <w:sz w:val="24"/>
      <w:lang w:eastAsia="en-US"/>
    </w:rPr>
  </w:style>
  <w:style w:type="paragraph" w:styleId="Heading3">
    <w:name w:val="heading 3"/>
    <w:next w:val="Normal"/>
    <w:qFormat/>
    <w:rsid w:val="00B11FDD"/>
    <w:pPr>
      <w:keepNext/>
      <w:numPr>
        <w:ilvl w:val="2"/>
        <w:numId w:val="1"/>
      </w:numPr>
      <w:overflowPunct w:val="0"/>
      <w:autoSpaceDE w:val="0"/>
      <w:autoSpaceDN w:val="0"/>
      <w:adjustRightInd w:val="0"/>
      <w:spacing w:before="120"/>
      <w:textAlignment w:val="baseline"/>
      <w:outlineLvl w:val="2"/>
    </w:pPr>
    <w:rPr>
      <w:sz w:val="24"/>
      <w:lang w:eastAsia="en-US"/>
    </w:rPr>
  </w:style>
  <w:style w:type="paragraph" w:styleId="Heading4">
    <w:name w:val="heading 4"/>
    <w:next w:val="Normal"/>
    <w:qFormat/>
    <w:rsid w:val="00B11FDD"/>
    <w:pPr>
      <w:keepNext/>
      <w:numPr>
        <w:ilvl w:val="3"/>
        <w:numId w:val="1"/>
      </w:numPr>
      <w:overflowPunct w:val="0"/>
      <w:autoSpaceDE w:val="0"/>
      <w:autoSpaceDN w:val="0"/>
      <w:adjustRightInd w:val="0"/>
      <w:spacing w:before="120"/>
      <w:textAlignment w:val="baseline"/>
      <w:outlineLvl w:val="3"/>
    </w:pPr>
    <w:rPr>
      <w:sz w:val="24"/>
      <w:lang w:eastAsia="en-US"/>
    </w:rPr>
  </w:style>
  <w:style w:type="paragraph" w:styleId="Heading5">
    <w:name w:val="heading 5"/>
    <w:next w:val="Normal"/>
    <w:qFormat/>
    <w:rsid w:val="00B11FDD"/>
    <w:pPr>
      <w:numPr>
        <w:ilvl w:val="4"/>
        <w:numId w:val="1"/>
      </w:numPr>
      <w:overflowPunct w:val="0"/>
      <w:autoSpaceDE w:val="0"/>
      <w:autoSpaceDN w:val="0"/>
      <w:adjustRightInd w:val="0"/>
      <w:spacing w:before="120"/>
      <w:textAlignment w:val="baseline"/>
      <w:outlineLvl w:val="4"/>
    </w:pPr>
    <w:rPr>
      <w:sz w:val="24"/>
      <w:lang w:eastAsia="en-US"/>
    </w:rPr>
  </w:style>
  <w:style w:type="paragraph" w:styleId="Heading6">
    <w:name w:val="heading 6"/>
    <w:basedOn w:val="Normal"/>
    <w:next w:val="Normal"/>
    <w:qFormat/>
    <w:rsid w:val="00B11FDD"/>
    <w:pPr>
      <w:numPr>
        <w:ilvl w:val="5"/>
        <w:numId w:val="1"/>
      </w:numPr>
      <w:spacing w:before="240" w:after="60"/>
      <w:outlineLvl w:val="5"/>
    </w:pPr>
    <w:rPr>
      <w:rFonts w:ascii="Arial" w:hAnsi="Arial"/>
      <w:i/>
      <w:sz w:val="22"/>
    </w:rPr>
  </w:style>
  <w:style w:type="paragraph" w:styleId="Heading7">
    <w:name w:val="heading 7"/>
    <w:basedOn w:val="Normal"/>
    <w:next w:val="Normal"/>
    <w:qFormat/>
    <w:rsid w:val="00B11FDD"/>
    <w:pPr>
      <w:numPr>
        <w:ilvl w:val="6"/>
        <w:numId w:val="1"/>
      </w:numPr>
      <w:spacing w:before="240" w:after="60"/>
      <w:outlineLvl w:val="6"/>
    </w:pPr>
    <w:rPr>
      <w:rFonts w:ascii="Arial" w:hAnsi="Arial"/>
    </w:rPr>
  </w:style>
  <w:style w:type="paragraph" w:styleId="Heading8">
    <w:name w:val="heading 8"/>
    <w:basedOn w:val="Normal"/>
    <w:next w:val="Normal"/>
    <w:qFormat/>
    <w:rsid w:val="00B11FDD"/>
    <w:pPr>
      <w:numPr>
        <w:ilvl w:val="7"/>
        <w:numId w:val="1"/>
      </w:numPr>
      <w:spacing w:before="240" w:after="60"/>
      <w:outlineLvl w:val="7"/>
    </w:pPr>
    <w:rPr>
      <w:rFonts w:ascii="Arial" w:hAnsi="Arial"/>
      <w:i/>
    </w:rPr>
  </w:style>
  <w:style w:type="paragraph" w:styleId="Heading9">
    <w:name w:val="heading 9"/>
    <w:basedOn w:val="Normal"/>
    <w:next w:val="Normal"/>
    <w:qFormat/>
    <w:rsid w:val="00B11FDD"/>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mendBody1">
    <w:name w:val="Amend. Body 1"/>
    <w:basedOn w:val="Normal-Draft"/>
    <w:next w:val="Normal"/>
    <w:rsid w:val="00B11FDD"/>
    <w:pPr>
      <w:ind w:left="1871"/>
    </w:pPr>
  </w:style>
  <w:style w:type="paragraph" w:customStyle="1" w:styleId="Normal-Draft">
    <w:name w:val="Normal - Draft"/>
    <w:rsid w:val="00B11FD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textAlignment w:val="baseline"/>
    </w:pPr>
    <w:rPr>
      <w:sz w:val="24"/>
      <w:lang w:eastAsia="en-US"/>
    </w:rPr>
  </w:style>
  <w:style w:type="paragraph" w:customStyle="1" w:styleId="AmendBody2">
    <w:name w:val="Amend. Body 2"/>
    <w:basedOn w:val="Normal-Draft"/>
    <w:next w:val="Normal"/>
    <w:rsid w:val="00B11FDD"/>
    <w:pPr>
      <w:ind w:left="2381"/>
    </w:pPr>
  </w:style>
  <w:style w:type="paragraph" w:customStyle="1" w:styleId="AmendBody3">
    <w:name w:val="Amend. Body 3"/>
    <w:basedOn w:val="Normal-Draft"/>
    <w:next w:val="Normal"/>
    <w:rsid w:val="00B11FDD"/>
    <w:pPr>
      <w:ind w:left="2892"/>
    </w:pPr>
  </w:style>
  <w:style w:type="paragraph" w:customStyle="1" w:styleId="AmendBody4">
    <w:name w:val="Amend. Body 4"/>
    <w:basedOn w:val="Normal-Draft"/>
    <w:next w:val="Normal"/>
    <w:rsid w:val="00B11FDD"/>
    <w:pPr>
      <w:ind w:left="3402"/>
    </w:pPr>
  </w:style>
  <w:style w:type="paragraph" w:styleId="Header">
    <w:name w:val="header"/>
    <w:basedOn w:val="Normal"/>
    <w:rsid w:val="00B11FDD"/>
    <w:pPr>
      <w:tabs>
        <w:tab w:val="center" w:pos="4153"/>
        <w:tab w:val="right" w:pos="8306"/>
      </w:tabs>
    </w:pPr>
  </w:style>
  <w:style w:type="paragraph" w:styleId="Footer">
    <w:name w:val="footer"/>
    <w:basedOn w:val="Normal"/>
    <w:link w:val="FooterChar"/>
    <w:uiPriority w:val="99"/>
    <w:rsid w:val="00B11FDD"/>
    <w:pPr>
      <w:tabs>
        <w:tab w:val="center" w:pos="4153"/>
        <w:tab w:val="right" w:pos="8306"/>
      </w:tabs>
    </w:pPr>
  </w:style>
  <w:style w:type="paragraph" w:customStyle="1" w:styleId="AmendBody5">
    <w:name w:val="Amend. Body 5"/>
    <w:basedOn w:val="Normal-Draft"/>
    <w:next w:val="Normal"/>
    <w:rsid w:val="00B11FDD"/>
    <w:pPr>
      <w:ind w:left="3912"/>
    </w:pPr>
  </w:style>
  <w:style w:type="paragraph" w:customStyle="1" w:styleId="AmendHeading-DIVISION">
    <w:name w:val="Amend. Heading - DIVISION"/>
    <w:basedOn w:val="Normal-Draft"/>
    <w:next w:val="Normal"/>
    <w:rsid w:val="00B11FDD"/>
    <w:pPr>
      <w:spacing w:before="240" w:after="120"/>
      <w:ind w:left="1361"/>
      <w:jc w:val="center"/>
    </w:pPr>
    <w:rPr>
      <w:b/>
    </w:rPr>
  </w:style>
  <w:style w:type="paragraph" w:customStyle="1" w:styleId="AmendHeading-PART">
    <w:name w:val="Amend. Heading - PART"/>
    <w:basedOn w:val="Normal-Draft"/>
    <w:next w:val="Normal"/>
    <w:rsid w:val="00B11FDD"/>
    <w:pPr>
      <w:spacing w:before="240" w:after="120"/>
      <w:ind w:left="1361"/>
      <w:jc w:val="center"/>
    </w:pPr>
    <w:rPr>
      <w:b/>
      <w:caps/>
      <w:sz w:val="22"/>
    </w:rPr>
  </w:style>
  <w:style w:type="paragraph" w:customStyle="1" w:styleId="AmendHeading-SCHEDULE">
    <w:name w:val="Amend. Heading - SCHEDULE"/>
    <w:basedOn w:val="Normal-Draft"/>
    <w:next w:val="Normal"/>
    <w:rsid w:val="00B11FDD"/>
    <w:pPr>
      <w:spacing w:before="240" w:after="120"/>
      <w:ind w:left="1361"/>
      <w:jc w:val="center"/>
    </w:pPr>
    <w:rPr>
      <w:caps/>
      <w:sz w:val="22"/>
    </w:rPr>
  </w:style>
  <w:style w:type="paragraph" w:customStyle="1" w:styleId="AmendHeading1">
    <w:name w:val="Amend. Heading 1"/>
    <w:basedOn w:val="Normal"/>
    <w:next w:val="Normal"/>
    <w:rsid w:val="00B11FDD"/>
    <w:pPr>
      <w:suppressLineNumbers w:val="0"/>
      <w:tabs>
        <w:tab w:val="clear" w:pos="720"/>
      </w:tabs>
    </w:pPr>
  </w:style>
  <w:style w:type="paragraph" w:customStyle="1" w:styleId="AmendHeading2">
    <w:name w:val="Amend. Heading 2"/>
    <w:basedOn w:val="Normal"/>
    <w:next w:val="Normal"/>
    <w:rsid w:val="00B11FDD"/>
    <w:pPr>
      <w:suppressLineNumbers w:val="0"/>
    </w:pPr>
  </w:style>
  <w:style w:type="paragraph" w:customStyle="1" w:styleId="AmendHeading3">
    <w:name w:val="Amend. Heading 3"/>
    <w:basedOn w:val="Normal"/>
    <w:next w:val="Normal"/>
    <w:rsid w:val="00B11FDD"/>
    <w:pPr>
      <w:suppressLineNumbers w:val="0"/>
      <w:tabs>
        <w:tab w:val="clear" w:pos="720"/>
      </w:tabs>
    </w:pPr>
  </w:style>
  <w:style w:type="paragraph" w:customStyle="1" w:styleId="AmendHeading4">
    <w:name w:val="Amend. Heading 4"/>
    <w:basedOn w:val="Normal"/>
    <w:next w:val="Normal"/>
    <w:rsid w:val="00B11FDD"/>
    <w:pPr>
      <w:suppressLineNumbers w:val="0"/>
    </w:pPr>
  </w:style>
  <w:style w:type="paragraph" w:customStyle="1" w:styleId="AmendHeading5">
    <w:name w:val="Amend. Heading 5"/>
    <w:basedOn w:val="Normal"/>
    <w:next w:val="Normal"/>
    <w:rsid w:val="00B11FDD"/>
    <w:pPr>
      <w:suppressLineNumbers w:val="0"/>
    </w:pPr>
  </w:style>
  <w:style w:type="paragraph" w:customStyle="1" w:styleId="BodyParagraph">
    <w:name w:val="Body Paragraph"/>
    <w:next w:val="Normal"/>
    <w:rsid w:val="00B11FDD"/>
    <w:pPr>
      <w:overflowPunct w:val="0"/>
      <w:autoSpaceDE w:val="0"/>
      <w:autoSpaceDN w:val="0"/>
      <w:adjustRightInd w:val="0"/>
      <w:spacing w:before="120"/>
      <w:ind w:left="1871"/>
      <w:textAlignment w:val="baseline"/>
    </w:pPr>
    <w:rPr>
      <w:sz w:val="24"/>
      <w:lang w:eastAsia="en-US"/>
    </w:rPr>
  </w:style>
  <w:style w:type="paragraph" w:customStyle="1" w:styleId="BodyParagraphSub">
    <w:name w:val="Body Paragraph (Sub)"/>
    <w:next w:val="Normal"/>
    <w:rsid w:val="00B11FDD"/>
    <w:pPr>
      <w:overflowPunct w:val="0"/>
      <w:autoSpaceDE w:val="0"/>
      <w:autoSpaceDN w:val="0"/>
      <w:adjustRightInd w:val="0"/>
      <w:spacing w:before="120"/>
      <w:ind w:left="2381"/>
      <w:textAlignment w:val="baseline"/>
    </w:pPr>
    <w:rPr>
      <w:sz w:val="24"/>
      <w:lang w:eastAsia="en-US"/>
    </w:rPr>
  </w:style>
  <w:style w:type="paragraph" w:customStyle="1" w:styleId="BodyParagraphSub-Sub">
    <w:name w:val="Body Paragraph (Sub-Sub)"/>
    <w:next w:val="Normal"/>
    <w:rsid w:val="00B11FDD"/>
    <w:pPr>
      <w:overflowPunct w:val="0"/>
      <w:autoSpaceDE w:val="0"/>
      <w:autoSpaceDN w:val="0"/>
      <w:adjustRightInd w:val="0"/>
      <w:spacing w:before="120"/>
      <w:ind w:left="2892"/>
      <w:textAlignment w:val="baseline"/>
    </w:pPr>
    <w:rPr>
      <w:sz w:val="24"/>
      <w:lang w:eastAsia="en-US"/>
    </w:rPr>
  </w:style>
  <w:style w:type="paragraph" w:customStyle="1" w:styleId="BodySection">
    <w:name w:val="Body Section"/>
    <w:next w:val="Normal"/>
    <w:rsid w:val="00B11FDD"/>
    <w:pPr>
      <w:overflowPunct w:val="0"/>
      <w:autoSpaceDE w:val="0"/>
      <w:autoSpaceDN w:val="0"/>
      <w:adjustRightInd w:val="0"/>
      <w:spacing w:before="120"/>
      <w:ind w:left="1361"/>
      <w:textAlignment w:val="baseline"/>
    </w:pPr>
    <w:rPr>
      <w:sz w:val="24"/>
      <w:lang w:eastAsia="en-US"/>
    </w:rPr>
  </w:style>
  <w:style w:type="paragraph" w:customStyle="1" w:styleId="BodySectionSub">
    <w:name w:val="Body Section (Sub)"/>
    <w:next w:val="Normal"/>
    <w:rsid w:val="00B11FDD"/>
    <w:pPr>
      <w:overflowPunct w:val="0"/>
      <w:autoSpaceDE w:val="0"/>
      <w:autoSpaceDN w:val="0"/>
      <w:adjustRightInd w:val="0"/>
      <w:spacing w:before="120"/>
      <w:ind w:left="1361"/>
      <w:textAlignment w:val="baseline"/>
    </w:pPr>
    <w:rPr>
      <w:sz w:val="24"/>
      <w:lang w:eastAsia="en-US"/>
    </w:rPr>
  </w:style>
  <w:style w:type="paragraph" w:customStyle="1" w:styleId="DraftTest">
    <w:name w:val="Draft Test"/>
    <w:basedOn w:val="Normal"/>
    <w:next w:val="Normal"/>
    <w:rsid w:val="00B11FDD"/>
    <w:p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s>
      <w:ind w:left="1361" w:hanging="1361"/>
    </w:pPr>
  </w:style>
  <w:style w:type="paragraph" w:customStyle="1" w:styleId="Heading-DIVISION">
    <w:name w:val="Heading - DIVISION"/>
    <w:next w:val="Normal"/>
    <w:rsid w:val="00B11FDD"/>
    <w:pPr>
      <w:overflowPunct w:val="0"/>
      <w:autoSpaceDE w:val="0"/>
      <w:autoSpaceDN w:val="0"/>
      <w:adjustRightInd w:val="0"/>
      <w:spacing w:before="240" w:after="120"/>
      <w:jc w:val="center"/>
      <w:textAlignment w:val="baseline"/>
    </w:pPr>
    <w:rPr>
      <w:b/>
      <w:sz w:val="24"/>
      <w:lang w:eastAsia="en-US"/>
    </w:rPr>
  </w:style>
  <w:style w:type="paragraph" w:customStyle="1" w:styleId="Heading-PART">
    <w:name w:val="Heading - PART"/>
    <w:next w:val="Normal"/>
    <w:rsid w:val="00B11FDD"/>
    <w:pPr>
      <w:overflowPunct w:val="0"/>
      <w:autoSpaceDE w:val="0"/>
      <w:autoSpaceDN w:val="0"/>
      <w:adjustRightInd w:val="0"/>
      <w:spacing w:before="240" w:after="120"/>
      <w:ind w:left="1361"/>
      <w:jc w:val="center"/>
      <w:textAlignment w:val="baseline"/>
    </w:pPr>
    <w:rPr>
      <w:b/>
      <w:caps/>
      <w:sz w:val="22"/>
      <w:lang w:eastAsia="en-US"/>
    </w:rPr>
  </w:style>
  <w:style w:type="paragraph" w:customStyle="1" w:styleId="Heading-SCHEDULE">
    <w:name w:val="Heading - SCHEDULE"/>
    <w:basedOn w:val="Heading-PART"/>
    <w:next w:val="Normal-Schedule"/>
    <w:rsid w:val="00B11FDD"/>
    <w:rPr>
      <w:caps w:val="0"/>
    </w:rPr>
  </w:style>
  <w:style w:type="paragraph" w:customStyle="1" w:styleId="Normal-Schedule">
    <w:name w:val="Normal - Schedule"/>
    <w:rsid w:val="00B11FDD"/>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Heading1-Manual">
    <w:name w:val="Heading 1 - Manual"/>
    <w:next w:val="Normal"/>
    <w:rsid w:val="00B11FDD"/>
    <w:pPr>
      <w:tabs>
        <w:tab w:val="right" w:pos="737"/>
        <w:tab w:val="left" w:pos="851"/>
      </w:tabs>
      <w:overflowPunct w:val="0"/>
      <w:autoSpaceDE w:val="0"/>
      <w:autoSpaceDN w:val="0"/>
      <w:adjustRightInd w:val="0"/>
      <w:spacing w:before="240"/>
      <w:ind w:left="851" w:hanging="851"/>
      <w:textAlignment w:val="baseline"/>
    </w:pPr>
    <w:rPr>
      <w:b/>
      <w:i/>
      <w:sz w:val="24"/>
      <w:lang w:eastAsia="en-US"/>
    </w:rPr>
  </w:style>
  <w:style w:type="character" w:styleId="LineNumber">
    <w:name w:val="line number"/>
    <w:basedOn w:val="DefaultParagraphFont"/>
    <w:rsid w:val="00B11FDD"/>
    <w:rPr>
      <w:rFonts w:ascii="Monotype Corsiva" w:hAnsi="Monotype Corsiva"/>
      <w:i/>
      <w:sz w:val="24"/>
    </w:rPr>
  </w:style>
  <w:style w:type="paragraph" w:customStyle="1" w:styleId="CopyDetails">
    <w:name w:val="Copy Details"/>
    <w:next w:val="Normal"/>
    <w:rsid w:val="00B11FDD"/>
    <w:pPr>
      <w:framePr w:w="6237" w:h="1588" w:hSpace="181" w:wrap="notBeside" w:vAnchor="page" w:hAnchor="margin" w:xAlign="center" w:y="568"/>
      <w:tabs>
        <w:tab w:val="left" w:pos="3119"/>
      </w:tabs>
      <w:overflowPunct w:val="0"/>
      <w:autoSpaceDE w:val="0"/>
      <w:autoSpaceDN w:val="0"/>
      <w:adjustRightInd w:val="0"/>
      <w:spacing w:before="120" w:after="120" w:line="360" w:lineRule="auto"/>
      <w:ind w:left="284" w:right="284"/>
      <w:textAlignment w:val="baseline"/>
    </w:pPr>
    <w:rPr>
      <w:i/>
      <w:sz w:val="24"/>
      <w:lang w:eastAsia="en-US"/>
    </w:rPr>
  </w:style>
  <w:style w:type="paragraph" w:customStyle="1" w:styleId="NotesBody">
    <w:name w:val="Notes Body"/>
    <w:rsid w:val="00B11FDD"/>
    <w:pPr>
      <w:tabs>
        <w:tab w:val="left" w:pos="567"/>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ind w:left="284"/>
      <w:textAlignment w:val="baseline"/>
    </w:pPr>
    <w:rPr>
      <w:lang w:eastAsia="en-US"/>
    </w:rPr>
  </w:style>
  <w:style w:type="paragraph" w:customStyle="1" w:styleId="NotesHeading">
    <w:name w:val="Notes Heading"/>
    <w:next w:val="NotesBody"/>
    <w:rsid w:val="00B11FDD"/>
    <w:pPr>
      <w:overflowPunct w:val="0"/>
      <w:autoSpaceDE w:val="0"/>
      <w:autoSpaceDN w:val="0"/>
      <w:adjustRightInd w:val="0"/>
      <w:ind w:left="283" w:hanging="283"/>
      <w:textAlignment w:val="baseline"/>
    </w:pPr>
    <w:rPr>
      <w:lang w:eastAsia="en-US"/>
    </w:rPr>
  </w:style>
  <w:style w:type="character" w:styleId="PageNumber">
    <w:name w:val="page number"/>
    <w:basedOn w:val="DefaultParagraphFont"/>
    <w:rsid w:val="00B11FDD"/>
  </w:style>
  <w:style w:type="paragraph" w:customStyle="1" w:styleId="Penalty">
    <w:name w:val="Penalty"/>
    <w:next w:val="Normal"/>
    <w:rsid w:val="00B11FDD"/>
    <w:pPr>
      <w:tabs>
        <w:tab w:val="left" w:pos="1361"/>
        <w:tab w:val="left" w:pos="1871"/>
        <w:tab w:val="decimal" w:pos="2381"/>
        <w:tab w:val="decimal" w:pos="2892"/>
        <w:tab w:val="decimal" w:pos="3402"/>
        <w:tab w:val="decimal" w:pos="3912"/>
        <w:tab w:val="decimal" w:pos="4423"/>
      </w:tabs>
      <w:overflowPunct w:val="0"/>
      <w:autoSpaceDE w:val="0"/>
      <w:autoSpaceDN w:val="0"/>
      <w:adjustRightInd w:val="0"/>
      <w:spacing w:before="120"/>
      <w:ind w:left="2892" w:hanging="1021"/>
      <w:textAlignment w:val="baseline"/>
    </w:pPr>
    <w:rPr>
      <w:sz w:val="24"/>
      <w:lang w:eastAsia="en-US"/>
    </w:rPr>
  </w:style>
  <w:style w:type="paragraph" w:customStyle="1" w:styleId="ShoulderReference">
    <w:name w:val="Shoulder Reference"/>
    <w:next w:val="Normal"/>
    <w:rsid w:val="00B11FDD"/>
    <w:pPr>
      <w:framePr w:w="964" w:h="340" w:hSpace="284"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val="en-US" w:eastAsia="en-US"/>
    </w:rPr>
  </w:style>
  <w:style w:type="paragraph" w:customStyle="1" w:styleId="SideNote">
    <w:name w:val="Side Note"/>
    <w:basedOn w:val="Normal"/>
    <w:rsid w:val="00B11FDD"/>
    <w:pPr>
      <w:framePr w:w="964" w:h="340" w:hSpace="284" w:wrap="around" w:vAnchor="text" w:hAnchor="page" w:xAlign="inside" w:y="1"/>
    </w:pPr>
    <w:rPr>
      <w:rFonts w:ascii="Arial" w:hAnsi="Arial"/>
      <w:b/>
      <w:spacing w:val="-10"/>
      <w:sz w:val="16"/>
    </w:rPr>
  </w:style>
  <w:style w:type="paragraph" w:styleId="TOC1">
    <w:name w:val="toc 1"/>
    <w:next w:val="Normal"/>
    <w:semiHidden/>
    <w:rsid w:val="00B11FDD"/>
    <w:pPr>
      <w:tabs>
        <w:tab w:val="right" w:pos="6237"/>
      </w:tabs>
      <w:overflowPunct w:val="0"/>
      <w:autoSpaceDE w:val="0"/>
      <w:autoSpaceDN w:val="0"/>
      <w:adjustRightInd w:val="0"/>
      <w:spacing w:before="240" w:after="120"/>
      <w:ind w:right="284"/>
      <w:textAlignment w:val="baseline"/>
    </w:pPr>
    <w:rPr>
      <w:b/>
      <w:caps/>
      <w:lang w:val="en-GB" w:eastAsia="en-US"/>
    </w:rPr>
  </w:style>
  <w:style w:type="paragraph" w:styleId="TOC2">
    <w:name w:val="toc 2"/>
    <w:next w:val="Normal"/>
    <w:semiHidden/>
    <w:rsid w:val="00B11FDD"/>
    <w:pPr>
      <w:tabs>
        <w:tab w:val="right" w:pos="6237"/>
      </w:tabs>
      <w:overflowPunct w:val="0"/>
      <w:autoSpaceDE w:val="0"/>
      <w:autoSpaceDN w:val="0"/>
      <w:adjustRightInd w:val="0"/>
      <w:spacing w:after="120"/>
      <w:ind w:right="284"/>
      <w:textAlignment w:val="baseline"/>
    </w:pPr>
    <w:rPr>
      <w:b/>
      <w:lang w:val="en-GB" w:eastAsia="en-US"/>
    </w:rPr>
  </w:style>
  <w:style w:type="paragraph" w:styleId="TOC3">
    <w:name w:val="toc 3"/>
    <w:next w:val="Normal"/>
    <w:semiHidden/>
    <w:rsid w:val="00B11FDD"/>
    <w:pPr>
      <w:tabs>
        <w:tab w:val="left" w:pos="964"/>
        <w:tab w:val="right" w:pos="6237"/>
      </w:tabs>
      <w:overflowPunct w:val="0"/>
      <w:autoSpaceDE w:val="0"/>
      <w:autoSpaceDN w:val="0"/>
      <w:adjustRightInd w:val="0"/>
      <w:ind w:left="680" w:right="284" w:hanging="510"/>
      <w:textAlignment w:val="baseline"/>
    </w:pPr>
    <w:rPr>
      <w:lang w:val="en-GB" w:eastAsia="en-US"/>
    </w:rPr>
  </w:style>
  <w:style w:type="paragraph" w:styleId="TOC4">
    <w:name w:val="toc 4"/>
    <w:next w:val="Normal"/>
    <w:semiHidden/>
    <w:rsid w:val="00B11FDD"/>
    <w:pPr>
      <w:tabs>
        <w:tab w:val="left" w:pos="1191"/>
        <w:tab w:val="right" w:pos="6237"/>
      </w:tabs>
      <w:overflowPunct w:val="0"/>
      <w:autoSpaceDE w:val="0"/>
      <w:autoSpaceDN w:val="0"/>
      <w:adjustRightInd w:val="0"/>
      <w:spacing w:before="240" w:after="120"/>
      <w:ind w:left="680" w:right="284"/>
      <w:textAlignment w:val="baseline"/>
    </w:pPr>
    <w:rPr>
      <w:b/>
      <w:caps/>
      <w:lang w:eastAsia="en-US"/>
    </w:rPr>
  </w:style>
  <w:style w:type="paragraph" w:styleId="TOC5">
    <w:name w:val="toc 5"/>
    <w:next w:val="Normal"/>
    <w:semiHidden/>
    <w:rsid w:val="00B11FDD"/>
    <w:pPr>
      <w:tabs>
        <w:tab w:val="right" w:pos="6237"/>
      </w:tabs>
      <w:overflowPunct w:val="0"/>
      <w:autoSpaceDE w:val="0"/>
      <w:autoSpaceDN w:val="0"/>
      <w:adjustRightInd w:val="0"/>
      <w:spacing w:after="120"/>
      <w:ind w:left="680" w:right="284"/>
      <w:textAlignment w:val="baseline"/>
    </w:pPr>
    <w:rPr>
      <w:b/>
      <w:lang w:eastAsia="en-US"/>
    </w:rPr>
  </w:style>
  <w:style w:type="paragraph" w:styleId="TOC6">
    <w:name w:val="toc 6"/>
    <w:next w:val="Normal"/>
    <w:semiHidden/>
    <w:rsid w:val="00B11FDD"/>
    <w:pPr>
      <w:tabs>
        <w:tab w:val="left" w:pos="1474"/>
        <w:tab w:val="right" w:pos="6124"/>
      </w:tabs>
      <w:overflowPunct w:val="0"/>
      <w:autoSpaceDE w:val="0"/>
      <w:autoSpaceDN w:val="0"/>
      <w:adjustRightInd w:val="0"/>
      <w:ind w:left="1360" w:right="284" w:hanging="680"/>
      <w:textAlignment w:val="baseline"/>
    </w:pPr>
    <w:rPr>
      <w:lang w:eastAsia="en-US"/>
    </w:rPr>
  </w:style>
  <w:style w:type="paragraph" w:styleId="TOC7">
    <w:name w:val="toc 7"/>
    <w:next w:val="Normal"/>
    <w:semiHidden/>
    <w:rsid w:val="00B11FDD"/>
    <w:pPr>
      <w:overflowPunct w:val="0"/>
      <w:autoSpaceDE w:val="0"/>
      <w:autoSpaceDN w:val="0"/>
      <w:adjustRightInd w:val="0"/>
      <w:jc w:val="center"/>
      <w:textAlignment w:val="baseline"/>
    </w:pPr>
    <w:rPr>
      <w:lang w:eastAsia="en-US"/>
    </w:rPr>
  </w:style>
  <w:style w:type="paragraph" w:styleId="TOC8">
    <w:name w:val="toc 8"/>
    <w:basedOn w:val="TOC2"/>
    <w:next w:val="Normal"/>
    <w:semiHidden/>
    <w:rsid w:val="00B11FDD"/>
    <w:pPr>
      <w:ind w:right="0"/>
    </w:pPr>
    <w:rPr>
      <w:b w:val="0"/>
      <w:caps/>
    </w:rPr>
  </w:style>
  <w:style w:type="paragraph" w:styleId="TOC9">
    <w:name w:val="toc 9"/>
    <w:basedOn w:val="Normal"/>
    <w:next w:val="Normal"/>
    <w:semiHidden/>
    <w:rsid w:val="00B11FDD"/>
    <w:pPr>
      <w:tabs>
        <w:tab w:val="right" w:pos="6237"/>
      </w:tabs>
      <w:spacing w:before="0"/>
      <w:ind w:left="1922" w:right="284"/>
    </w:pPr>
    <w:rPr>
      <w:sz w:val="20"/>
    </w:rPr>
  </w:style>
  <w:style w:type="paragraph" w:customStyle="1" w:styleId="AmendHeading1s">
    <w:name w:val="Amend. Heading 1s"/>
    <w:basedOn w:val="Normal"/>
    <w:next w:val="Normal"/>
    <w:rsid w:val="00B11FDD"/>
    <w:pPr>
      <w:suppressLineNumbers w:val="0"/>
      <w:tabs>
        <w:tab w:val="clear" w:pos="720"/>
      </w:tabs>
    </w:pPr>
    <w:rPr>
      <w:b/>
    </w:rPr>
  </w:style>
  <w:style w:type="paragraph" w:customStyle="1" w:styleId="AmendHeading6">
    <w:name w:val="Amend. Heading 6"/>
    <w:basedOn w:val="Normal"/>
    <w:next w:val="Normal"/>
    <w:rsid w:val="00B11FDD"/>
    <w:pPr>
      <w:suppressLineNumbers w:val="0"/>
    </w:pPr>
  </w:style>
  <w:style w:type="paragraph" w:customStyle="1" w:styleId="AutoNumber">
    <w:name w:val="Auto Number"/>
    <w:rsid w:val="00B11FDD"/>
    <w:pPr>
      <w:numPr>
        <w:numId w:val="14"/>
      </w:numPr>
      <w:overflowPunct w:val="0"/>
      <w:autoSpaceDE w:val="0"/>
      <w:autoSpaceDN w:val="0"/>
      <w:adjustRightInd w:val="0"/>
      <w:spacing w:before="240"/>
      <w:textAlignment w:val="baseline"/>
    </w:pPr>
    <w:rPr>
      <w:sz w:val="24"/>
      <w:lang w:eastAsia="en-US"/>
    </w:rPr>
  </w:style>
  <w:style w:type="paragraph" w:customStyle="1" w:styleId="ManualNumber">
    <w:name w:val="Manual Number"/>
    <w:next w:val="Normal"/>
    <w:rsid w:val="00B11FDD"/>
    <w:pPr>
      <w:overflowPunct w:val="0"/>
      <w:autoSpaceDE w:val="0"/>
      <w:autoSpaceDN w:val="0"/>
      <w:adjustRightInd w:val="0"/>
      <w:spacing w:before="240"/>
      <w:ind w:left="851" w:hanging="851"/>
      <w:textAlignment w:val="baseline"/>
    </w:pPr>
    <w:rPr>
      <w:noProof/>
      <w:sz w:val="24"/>
      <w:lang w:val="en-US" w:eastAsia="en-US"/>
    </w:rPr>
  </w:style>
  <w:style w:type="character" w:styleId="EndnoteReference">
    <w:name w:val="endnote reference"/>
    <w:basedOn w:val="DefaultParagraphFont"/>
    <w:semiHidden/>
    <w:rsid w:val="00B11FDD"/>
    <w:rPr>
      <w:vertAlign w:val="superscript"/>
    </w:rPr>
  </w:style>
  <w:style w:type="paragraph" w:styleId="EndnoteText">
    <w:name w:val="endnote text"/>
    <w:basedOn w:val="Normal"/>
    <w:semiHidden/>
    <w:rsid w:val="00B11FDD"/>
    <w:pPr>
      <w:tabs>
        <w:tab w:val="left" w:pos="284"/>
      </w:tabs>
      <w:ind w:left="284" w:hanging="284"/>
    </w:pPr>
    <w:rPr>
      <w:sz w:val="20"/>
    </w:rPr>
  </w:style>
  <w:style w:type="paragraph" w:customStyle="1" w:styleId="DraftingNotes">
    <w:name w:val="Drafting Notes"/>
    <w:next w:val="Normal"/>
    <w:rsid w:val="00B11FDD"/>
    <w:pPr>
      <w:tabs>
        <w:tab w:val="left" w:pos="851"/>
        <w:tab w:val="left" w:pos="1361"/>
        <w:tab w:val="left" w:pos="1871"/>
        <w:tab w:val="left" w:pos="2552"/>
        <w:tab w:val="left" w:pos="2892"/>
        <w:tab w:val="left" w:pos="3402"/>
      </w:tabs>
      <w:overflowPunct w:val="0"/>
      <w:autoSpaceDE w:val="0"/>
      <w:autoSpaceDN w:val="0"/>
      <w:adjustRightInd w:val="0"/>
      <w:ind w:left="1247" w:hanging="1247"/>
      <w:textAlignment w:val="baseline"/>
    </w:pPr>
    <w:rPr>
      <w:i/>
      <w:color w:val="0000FF"/>
      <w:sz w:val="24"/>
      <w:lang w:eastAsia="en-US"/>
    </w:rPr>
  </w:style>
  <w:style w:type="paragraph" w:customStyle="1" w:styleId="ActTitleFrame">
    <w:name w:val="ActTitleFrame"/>
    <w:basedOn w:val="Normal"/>
    <w:rsid w:val="00B11FDD"/>
    <w:pPr>
      <w:framePr w:w="6237" w:h="1423" w:hRule="exact" w:hSpace="181" w:wrap="around" w:vAnchor="page" w:hAnchor="margin" w:xAlign="center" w:y="1192" w:anchorLock="1"/>
      <w:spacing w:before="0"/>
      <w:jc w:val="center"/>
    </w:pPr>
    <w:rPr>
      <w:i/>
    </w:rPr>
  </w:style>
  <w:style w:type="paragraph" w:customStyle="1" w:styleId="EndnoteBody">
    <w:name w:val="Endnote Body"/>
    <w:rsid w:val="00B11FDD"/>
    <w:pPr>
      <w:tabs>
        <w:tab w:val="left" w:pos="851"/>
        <w:tab w:val="left" w:pos="1418"/>
        <w:tab w:val="left" w:pos="1985"/>
        <w:tab w:val="left" w:pos="2552"/>
        <w:tab w:val="left" w:pos="3119"/>
        <w:tab w:val="left" w:pos="3686"/>
        <w:tab w:val="left" w:pos="4253"/>
      </w:tabs>
      <w:overflowPunct w:val="0"/>
      <w:autoSpaceDE w:val="0"/>
      <w:autoSpaceDN w:val="0"/>
      <w:adjustRightInd w:val="0"/>
      <w:spacing w:after="120"/>
      <w:ind w:left="284"/>
      <w:textAlignment w:val="baseline"/>
    </w:pPr>
    <w:rPr>
      <w:lang w:eastAsia="en-US"/>
    </w:rPr>
  </w:style>
  <w:style w:type="paragraph" w:customStyle="1" w:styleId="EndnoteSection">
    <w:name w:val="Endnote Section"/>
    <w:next w:val="EndnoteBody"/>
    <w:rsid w:val="00B11FDD"/>
    <w:pPr>
      <w:overflowPunct w:val="0"/>
      <w:autoSpaceDE w:val="0"/>
      <w:autoSpaceDN w:val="0"/>
      <w:adjustRightInd w:val="0"/>
      <w:spacing w:after="120"/>
      <w:ind w:left="284" w:hanging="284"/>
      <w:textAlignment w:val="baseline"/>
    </w:pPr>
    <w:rPr>
      <w:lang w:eastAsia="en-US"/>
    </w:rPr>
  </w:style>
  <w:style w:type="paragraph" w:customStyle="1" w:styleId="Lines">
    <w:name w:val="Lines"/>
    <w:basedOn w:val="Normal"/>
    <w:next w:val="Normal"/>
    <w:rsid w:val="00B11FDD"/>
    <w:pPr>
      <w:spacing w:after="120"/>
      <w:jc w:val="center"/>
    </w:pPr>
  </w:style>
  <w:style w:type="paragraph" w:styleId="MacroText">
    <w:name w:val="macro"/>
    <w:semiHidden/>
    <w:rsid w:val="00B11FDD"/>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Book Antiqua" w:hAnsi="Book Antiqua"/>
      <w:lang w:val="en-GB" w:eastAsia="en-US"/>
    </w:rPr>
  </w:style>
  <w:style w:type="paragraph" w:customStyle="1" w:styleId="AmendDefinition1">
    <w:name w:val="Amend Definition 1"/>
    <w:next w:val="Normal"/>
    <w:rsid w:val="00B11FDD"/>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381" w:hanging="510"/>
    </w:pPr>
    <w:rPr>
      <w:sz w:val="24"/>
      <w:lang w:eastAsia="en-US"/>
    </w:rPr>
  </w:style>
  <w:style w:type="paragraph" w:customStyle="1" w:styleId="AmendDefinition2">
    <w:name w:val="Amend Definition 2"/>
    <w:next w:val="Normal"/>
    <w:rsid w:val="00B11FDD"/>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AmendDefinition3">
    <w:name w:val="Amend Definition 3"/>
    <w:next w:val="Normal"/>
    <w:rsid w:val="00B11FDD"/>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val="en-US" w:eastAsia="en-US"/>
    </w:rPr>
  </w:style>
  <w:style w:type="paragraph" w:customStyle="1" w:styleId="AmendDefinition4">
    <w:name w:val="Amend Definition 4"/>
    <w:next w:val="Normal"/>
    <w:rsid w:val="00B11FDD"/>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912" w:hanging="510"/>
    </w:pPr>
    <w:rPr>
      <w:sz w:val="24"/>
      <w:lang w:val="en-US" w:eastAsia="en-US"/>
    </w:rPr>
  </w:style>
  <w:style w:type="paragraph" w:customStyle="1" w:styleId="AmendDefinition5">
    <w:name w:val="Amend Definition 5"/>
    <w:next w:val="Normal"/>
    <w:rsid w:val="00B11FDD"/>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4422" w:hanging="510"/>
    </w:pPr>
    <w:rPr>
      <w:sz w:val="24"/>
      <w:lang w:eastAsia="en-US"/>
    </w:rPr>
  </w:style>
  <w:style w:type="paragraph" w:customStyle="1" w:styleId="AmendPenalty1">
    <w:name w:val="Amend. Penalty 1"/>
    <w:basedOn w:val="Penalty"/>
    <w:next w:val="Normal"/>
    <w:rsid w:val="00B11FDD"/>
    <w:pPr>
      <w:tabs>
        <w:tab w:val="clear" w:pos="1361"/>
        <w:tab w:val="clear" w:pos="1871"/>
        <w:tab w:val="clear" w:pos="2381"/>
        <w:tab w:val="clear" w:pos="2892"/>
        <w:tab w:val="clear" w:pos="3402"/>
        <w:tab w:val="clear" w:pos="3912"/>
        <w:tab w:val="clear" w:pos="4423"/>
      </w:tabs>
    </w:pPr>
  </w:style>
  <w:style w:type="paragraph" w:customStyle="1" w:styleId="AmendPenalty2">
    <w:name w:val="Amend. Penalty 2"/>
    <w:basedOn w:val="Penalty"/>
    <w:next w:val="Normal"/>
    <w:rsid w:val="00B11FDD"/>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s>
      <w:ind w:left="3402"/>
    </w:pPr>
  </w:style>
  <w:style w:type="paragraph" w:customStyle="1" w:styleId="AmendPenalty3">
    <w:name w:val="Amend. Penalty 3"/>
    <w:basedOn w:val="Penalty"/>
    <w:next w:val="Normal"/>
    <w:rsid w:val="00B11FDD"/>
    <w:pPr>
      <w:tabs>
        <w:tab w:val="clear" w:pos="1361"/>
        <w:tab w:val="clear" w:pos="1871"/>
        <w:tab w:val="clear" w:pos="2381"/>
        <w:tab w:val="clear" w:pos="2892"/>
        <w:tab w:val="clear" w:pos="3912"/>
        <w:tab w:val="clear" w:pos="4423"/>
        <w:tab w:val="left" w:pos="567"/>
        <w:tab w:val="left" w:pos="964"/>
        <w:tab w:val="left" w:pos="1134"/>
        <w:tab w:val="left" w:pos="1491"/>
        <w:tab w:val="left" w:pos="1701"/>
        <w:tab w:val="left" w:pos="1985"/>
        <w:tab w:val="left" w:pos="2268"/>
        <w:tab w:val="left" w:pos="2495"/>
        <w:tab w:val="left" w:pos="2835"/>
        <w:tab w:val="left" w:pos="3005"/>
        <w:tab w:val="left" w:pos="3402"/>
        <w:tab w:val="left" w:pos="3969"/>
        <w:tab w:val="left" w:pos="4536"/>
        <w:tab w:val="left" w:pos="5670"/>
        <w:tab w:val="left" w:pos="6237"/>
        <w:tab w:val="left" w:pos="6804"/>
        <w:tab w:val="left" w:pos="7371"/>
      </w:tabs>
      <w:ind w:left="3913"/>
    </w:pPr>
  </w:style>
  <w:style w:type="paragraph" w:customStyle="1" w:styleId="AmendPenalty4">
    <w:name w:val="Amend. Penalty 4"/>
    <w:basedOn w:val="Penalty"/>
    <w:next w:val="Normal"/>
    <w:rsid w:val="00B11FDD"/>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s>
      <w:ind w:left="4423"/>
    </w:pPr>
  </w:style>
  <w:style w:type="paragraph" w:customStyle="1" w:styleId="AmendPenalty5">
    <w:name w:val="Amend. Penalty 5"/>
    <w:basedOn w:val="Penalty"/>
    <w:next w:val="Normal"/>
    <w:rsid w:val="00B11FDD"/>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leader="hyphen" w:pos="2835"/>
        <w:tab w:val="left" w:pos="3402"/>
        <w:tab w:val="left" w:pos="3969"/>
        <w:tab w:val="left" w:pos="4026"/>
        <w:tab w:val="left" w:pos="4536"/>
        <w:tab w:val="left" w:pos="5103"/>
        <w:tab w:val="left" w:pos="5670"/>
        <w:tab w:val="left" w:pos="6237"/>
        <w:tab w:val="left" w:pos="6804"/>
        <w:tab w:val="left" w:pos="7371"/>
      </w:tabs>
      <w:ind w:left="4933"/>
    </w:pPr>
  </w:style>
  <w:style w:type="paragraph" w:customStyle="1" w:styleId="DraftDefinition1">
    <w:name w:val="Draft Definition 1"/>
    <w:next w:val="Normal"/>
    <w:rsid w:val="00B11FDD"/>
    <w:pPr>
      <w:tabs>
        <w:tab w:val="left" w:pos="964"/>
        <w:tab w:val="left" w:pos="1134"/>
        <w:tab w:val="left" w:pos="1361"/>
        <w:tab w:val="left" w:pos="1701"/>
        <w:tab w:val="left" w:pos="2268"/>
        <w:tab w:val="left" w:pos="2835"/>
        <w:tab w:val="left" w:pos="3402"/>
        <w:tab w:val="left" w:pos="3969"/>
        <w:tab w:val="left" w:pos="4536"/>
        <w:tab w:val="left" w:pos="5103"/>
        <w:tab w:val="left" w:pos="5670"/>
        <w:tab w:val="left" w:pos="6237"/>
        <w:tab w:val="left" w:pos="6804"/>
        <w:tab w:val="left" w:pos="7371"/>
      </w:tabs>
      <w:spacing w:before="120"/>
      <w:ind w:left="1361" w:hanging="510"/>
    </w:pPr>
    <w:rPr>
      <w:sz w:val="24"/>
      <w:lang w:eastAsia="en-US"/>
    </w:rPr>
  </w:style>
  <w:style w:type="paragraph" w:customStyle="1" w:styleId="DraftDefinition2">
    <w:name w:val="Draft Definition 2"/>
    <w:next w:val="Normal"/>
    <w:rsid w:val="00B11FDD"/>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paragraph" w:customStyle="1" w:styleId="DraftDefinition3">
    <w:name w:val="Draft Definition 3"/>
    <w:next w:val="Normal"/>
    <w:rsid w:val="00B11FDD"/>
    <w:pPr>
      <w:tabs>
        <w:tab w:val="left" w:pos="2053"/>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ind w:left="2381" w:hanging="510"/>
    </w:pPr>
    <w:rPr>
      <w:sz w:val="24"/>
      <w:lang w:eastAsia="en-US"/>
    </w:rPr>
  </w:style>
  <w:style w:type="paragraph" w:customStyle="1" w:styleId="DraftDefinition4">
    <w:name w:val="Draft Definition 4"/>
    <w:next w:val="Normal"/>
    <w:rsid w:val="00B11FDD"/>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DraftDefinition5">
    <w:name w:val="Draft Definition 5"/>
    <w:next w:val="Normal"/>
    <w:rsid w:val="00B11FDD"/>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eastAsia="en-US"/>
    </w:rPr>
  </w:style>
  <w:style w:type="paragraph" w:customStyle="1" w:styleId="DraftHeading1">
    <w:name w:val="Draft Heading 1"/>
    <w:basedOn w:val="Normal"/>
    <w:next w:val="Normal"/>
    <w:rsid w:val="00B11FDD"/>
    <w:pPr>
      <w:suppressLineNumbers w:val="0"/>
      <w:tabs>
        <w:tab w:val="clear" w:pos="720"/>
      </w:tabs>
    </w:pPr>
    <w:rPr>
      <w:b/>
    </w:rPr>
  </w:style>
  <w:style w:type="paragraph" w:customStyle="1" w:styleId="DraftHeading2">
    <w:name w:val="Draft Heading 2"/>
    <w:basedOn w:val="Normal"/>
    <w:next w:val="Normal"/>
    <w:rsid w:val="00B11FDD"/>
    <w:pPr>
      <w:suppressLineNumbers w:val="0"/>
    </w:pPr>
  </w:style>
  <w:style w:type="paragraph" w:customStyle="1" w:styleId="DraftHeading3">
    <w:name w:val="Draft Heading 3"/>
    <w:basedOn w:val="Normal"/>
    <w:next w:val="Normal"/>
    <w:rsid w:val="00B11FDD"/>
    <w:pPr>
      <w:suppressLineNumbers w:val="0"/>
    </w:pPr>
  </w:style>
  <w:style w:type="paragraph" w:customStyle="1" w:styleId="DraftHeading4">
    <w:name w:val="Draft Heading 4"/>
    <w:basedOn w:val="Normal"/>
    <w:next w:val="Normal"/>
    <w:rsid w:val="00B11FDD"/>
    <w:pPr>
      <w:suppressLineNumbers w:val="0"/>
    </w:pPr>
  </w:style>
  <w:style w:type="paragraph" w:customStyle="1" w:styleId="DraftHeading5">
    <w:name w:val="Draft Heading 5"/>
    <w:basedOn w:val="Normal"/>
    <w:next w:val="Normal"/>
    <w:rsid w:val="00B11FDD"/>
    <w:pPr>
      <w:suppressLineNumbers w:val="0"/>
    </w:pPr>
  </w:style>
  <w:style w:type="paragraph" w:customStyle="1" w:styleId="DraftPenalty1">
    <w:name w:val="Draft Penalty 1"/>
    <w:basedOn w:val="Penalty"/>
    <w:next w:val="Normal"/>
    <w:rsid w:val="00B11FDD"/>
    <w:pPr>
      <w:tabs>
        <w:tab w:val="clear" w:pos="3912"/>
        <w:tab w:val="clear" w:pos="4423"/>
        <w:tab w:val="left" w:pos="851"/>
      </w:tabs>
      <w:ind w:left="1872"/>
    </w:pPr>
  </w:style>
  <w:style w:type="paragraph" w:customStyle="1" w:styleId="DraftPenalty2">
    <w:name w:val="Draft Penalty 2"/>
    <w:basedOn w:val="Penalty"/>
    <w:next w:val="Normal"/>
    <w:rsid w:val="00B11FDD"/>
    <w:pPr>
      <w:tabs>
        <w:tab w:val="clear" w:pos="3912"/>
        <w:tab w:val="clear" w:pos="4423"/>
        <w:tab w:val="left" w:pos="851"/>
      </w:tabs>
      <w:ind w:left="2382"/>
    </w:pPr>
  </w:style>
  <w:style w:type="paragraph" w:customStyle="1" w:styleId="DraftPenalty3">
    <w:name w:val="Draft Penalty 3"/>
    <w:basedOn w:val="Penalty"/>
    <w:next w:val="Normal"/>
    <w:rsid w:val="00B11FDD"/>
    <w:pPr>
      <w:tabs>
        <w:tab w:val="clear" w:pos="3912"/>
        <w:tab w:val="clear" w:pos="4423"/>
        <w:tab w:val="left" w:pos="851"/>
      </w:tabs>
    </w:pPr>
  </w:style>
  <w:style w:type="paragraph" w:customStyle="1" w:styleId="DraftPenalty4">
    <w:name w:val="Draft Penalty 4"/>
    <w:basedOn w:val="Penalty"/>
    <w:next w:val="Normal"/>
    <w:rsid w:val="00B11FDD"/>
    <w:pPr>
      <w:tabs>
        <w:tab w:val="clear" w:pos="3912"/>
        <w:tab w:val="clear" w:pos="4423"/>
        <w:tab w:val="left" w:pos="851"/>
      </w:tabs>
      <w:ind w:left="3402"/>
    </w:pPr>
  </w:style>
  <w:style w:type="paragraph" w:customStyle="1" w:styleId="DraftPenalty5">
    <w:name w:val="Draft Penalty 5"/>
    <w:basedOn w:val="Penalty"/>
    <w:next w:val="Normal"/>
    <w:rsid w:val="00B11FDD"/>
    <w:pPr>
      <w:tabs>
        <w:tab w:val="clear" w:pos="3912"/>
        <w:tab w:val="clear" w:pos="4423"/>
        <w:tab w:val="left" w:pos="851"/>
      </w:tabs>
      <w:ind w:left="3913"/>
    </w:pPr>
  </w:style>
  <w:style w:type="paragraph" w:customStyle="1" w:styleId="ScheduleDefinition1">
    <w:name w:val="Schedule Definition 1"/>
    <w:next w:val="Normal"/>
    <w:rsid w:val="00B11FDD"/>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361" w:hanging="510"/>
    </w:pPr>
    <w:rPr>
      <w:lang w:eastAsia="en-US"/>
    </w:rPr>
  </w:style>
  <w:style w:type="paragraph" w:customStyle="1" w:styleId="ScheduleDefinition2">
    <w:name w:val="Schedule Definition 2"/>
    <w:next w:val="Normal"/>
    <w:rsid w:val="00B11FDD"/>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6237"/>
        <w:tab w:val="left" w:pos="6804"/>
        <w:tab w:val="left" w:pos="7371"/>
        <w:tab w:val="left" w:pos="7938"/>
        <w:tab w:val="left" w:pos="8505"/>
        <w:tab w:val="left" w:pos="9072"/>
        <w:tab w:val="left" w:pos="9639"/>
      </w:tabs>
      <w:spacing w:before="120"/>
      <w:ind w:left="1871" w:hanging="510"/>
    </w:pPr>
    <w:rPr>
      <w:lang w:eastAsia="en-US"/>
    </w:rPr>
  </w:style>
  <w:style w:type="paragraph" w:customStyle="1" w:styleId="ScheduleDefinition3">
    <w:name w:val="Schedule Definition 3"/>
    <w:next w:val="Normal"/>
    <w:rsid w:val="00B11FDD"/>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5103"/>
        <w:tab w:val="left" w:pos="6237"/>
        <w:tab w:val="left" w:pos="6804"/>
        <w:tab w:val="left" w:pos="7371"/>
        <w:tab w:val="left" w:pos="7938"/>
        <w:tab w:val="left" w:pos="8505"/>
        <w:tab w:val="left" w:pos="9072"/>
        <w:tab w:val="left" w:pos="9639"/>
      </w:tabs>
      <w:spacing w:before="120"/>
      <w:ind w:left="2381" w:hanging="510"/>
    </w:pPr>
    <w:rPr>
      <w:lang w:eastAsia="en-US"/>
    </w:rPr>
  </w:style>
  <w:style w:type="paragraph" w:customStyle="1" w:styleId="ScheduleDefinition4">
    <w:name w:val="Schedule Definition 4"/>
    <w:next w:val="Normal"/>
    <w:rsid w:val="00B11FDD"/>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lang w:eastAsia="en-US"/>
    </w:rPr>
  </w:style>
  <w:style w:type="paragraph" w:customStyle="1" w:styleId="ScheduleDefinition5">
    <w:name w:val="Schedule Definition 5"/>
    <w:next w:val="Normal"/>
    <w:rsid w:val="00B11FDD"/>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lang w:val="en-US" w:eastAsia="en-US"/>
    </w:rPr>
  </w:style>
  <w:style w:type="paragraph" w:customStyle="1" w:styleId="ScheduleFormNo">
    <w:name w:val="Schedule Form No."/>
    <w:basedOn w:val="Normal"/>
    <w:next w:val="Normal"/>
    <w:rsid w:val="00B11FDD"/>
    <w:pPr>
      <w:spacing w:before="240" w:after="120"/>
      <w:jc w:val="center"/>
    </w:pPr>
    <w:rPr>
      <w:b/>
      <w:caps/>
      <w:sz w:val="20"/>
    </w:rPr>
  </w:style>
  <w:style w:type="paragraph" w:customStyle="1" w:styleId="ScheduleHeading1">
    <w:name w:val="Schedule Heading 1"/>
    <w:basedOn w:val="Normal"/>
    <w:next w:val="Normal"/>
    <w:rsid w:val="00B11FDD"/>
    <w:pPr>
      <w:suppressLineNumbers w:val="0"/>
      <w:tabs>
        <w:tab w:val="clear" w:pos="720"/>
      </w:tabs>
    </w:pPr>
    <w:rPr>
      <w:b/>
      <w:sz w:val="20"/>
    </w:rPr>
  </w:style>
  <w:style w:type="paragraph" w:customStyle="1" w:styleId="ScheduleHeading2">
    <w:name w:val="Schedule Heading 2"/>
    <w:basedOn w:val="Normal"/>
    <w:next w:val="Normal"/>
    <w:rsid w:val="00B11FDD"/>
    <w:pPr>
      <w:suppressLineNumbers w:val="0"/>
      <w:tabs>
        <w:tab w:val="clear" w:pos="720"/>
      </w:tabs>
    </w:pPr>
    <w:rPr>
      <w:sz w:val="20"/>
    </w:rPr>
  </w:style>
  <w:style w:type="paragraph" w:customStyle="1" w:styleId="ScheduleHeading3">
    <w:name w:val="Schedule Heading 3"/>
    <w:basedOn w:val="Normal"/>
    <w:next w:val="Normal"/>
    <w:rsid w:val="00B11FDD"/>
    <w:pPr>
      <w:suppressLineNumbers w:val="0"/>
      <w:tabs>
        <w:tab w:val="clear" w:pos="720"/>
      </w:tabs>
    </w:pPr>
    <w:rPr>
      <w:sz w:val="20"/>
    </w:rPr>
  </w:style>
  <w:style w:type="paragraph" w:customStyle="1" w:styleId="ScheduleHeading4">
    <w:name w:val="Schedule Heading 4"/>
    <w:basedOn w:val="Normal"/>
    <w:next w:val="Normal"/>
    <w:rsid w:val="00B11FDD"/>
    <w:pPr>
      <w:suppressLineNumbers w:val="0"/>
      <w:tabs>
        <w:tab w:val="clear" w:pos="720"/>
      </w:tabs>
    </w:pPr>
    <w:rPr>
      <w:sz w:val="20"/>
    </w:rPr>
  </w:style>
  <w:style w:type="paragraph" w:customStyle="1" w:styleId="ScheduleHeading5">
    <w:name w:val="Schedule Heading 5"/>
    <w:basedOn w:val="Normal"/>
    <w:next w:val="Normal"/>
    <w:rsid w:val="00B11FDD"/>
    <w:pPr>
      <w:suppressLineNumbers w:val="0"/>
      <w:tabs>
        <w:tab w:val="clear" w:pos="720"/>
      </w:tabs>
    </w:pPr>
    <w:rPr>
      <w:sz w:val="20"/>
    </w:rPr>
  </w:style>
  <w:style w:type="paragraph" w:customStyle="1" w:styleId="SchedulePenalty1">
    <w:name w:val="Schedule Penalty 1"/>
    <w:basedOn w:val="Normal"/>
    <w:next w:val="Normal"/>
    <w:rsid w:val="00B11FDD"/>
    <w:pPr>
      <w:tabs>
        <w:tab w:val="decimal" w:pos="567"/>
        <w:tab w:val="left" w:pos="964"/>
        <w:tab w:val="decimal" w:pos="1134"/>
        <w:tab w:val="left" w:pos="1474"/>
        <w:tab w:val="decimal" w:pos="1701"/>
        <w:tab w:val="left" w:pos="1985"/>
        <w:tab w:val="decimal" w:pos="2268"/>
        <w:tab w:val="decimal" w:pos="2495"/>
        <w:tab w:val="decimal" w:pos="2835"/>
        <w:tab w:val="decimal" w:pos="3005"/>
        <w:tab w:val="decimal" w:pos="3402"/>
      </w:tabs>
      <w:ind w:left="1872" w:hanging="1021"/>
    </w:pPr>
    <w:rPr>
      <w:sz w:val="20"/>
    </w:rPr>
  </w:style>
  <w:style w:type="paragraph" w:customStyle="1" w:styleId="SchedulePenalty2">
    <w:name w:val="Schedule Penalty 2"/>
    <w:basedOn w:val="Normal"/>
    <w:next w:val="Normal"/>
    <w:rsid w:val="00B11FDD"/>
    <w:pPr>
      <w:tabs>
        <w:tab w:val="decimal" w:pos="567"/>
        <w:tab w:val="left" w:pos="964"/>
        <w:tab w:val="decimal" w:pos="1134"/>
        <w:tab w:val="decimal" w:pos="1474"/>
        <w:tab w:val="decimal" w:pos="1701"/>
        <w:tab w:val="decimal" w:pos="1985"/>
        <w:tab w:val="decimal" w:pos="2268"/>
        <w:tab w:val="decimal" w:pos="2495"/>
        <w:tab w:val="decimal" w:pos="2835"/>
        <w:tab w:val="decimal" w:pos="3005"/>
        <w:tab w:val="decimal" w:pos="3402"/>
      </w:tabs>
      <w:ind w:left="2382" w:hanging="1021"/>
    </w:pPr>
    <w:rPr>
      <w:sz w:val="20"/>
    </w:rPr>
  </w:style>
  <w:style w:type="paragraph" w:customStyle="1" w:styleId="SchedulePenalty3">
    <w:name w:val="Schedule Penalty 3"/>
    <w:basedOn w:val="Normal"/>
    <w:next w:val="Normal"/>
    <w:rsid w:val="00B11FDD"/>
    <w:pPr>
      <w:tabs>
        <w:tab w:val="left" w:pos="567"/>
        <w:tab w:val="left" w:pos="964"/>
        <w:tab w:val="left" w:pos="1134"/>
        <w:tab w:val="left" w:pos="1474"/>
        <w:tab w:val="left" w:pos="1701"/>
        <w:tab w:val="left" w:pos="1985"/>
        <w:tab w:val="left" w:pos="2268"/>
        <w:tab w:val="left" w:pos="2495"/>
        <w:tab w:val="left" w:pos="2835"/>
        <w:tab w:val="left" w:pos="3005"/>
        <w:tab w:val="decimal" w:pos="3402"/>
        <w:tab w:val="left" w:pos="3969"/>
      </w:tabs>
      <w:ind w:left="2892" w:hanging="1021"/>
    </w:pPr>
    <w:rPr>
      <w:sz w:val="20"/>
    </w:rPr>
  </w:style>
  <w:style w:type="paragraph" w:customStyle="1" w:styleId="SchedulePenalty4">
    <w:name w:val="Schedule Penalty 4"/>
    <w:basedOn w:val="Normal"/>
    <w:next w:val="Normal"/>
    <w:rsid w:val="00B11FDD"/>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402" w:hanging="1021"/>
    </w:pPr>
    <w:rPr>
      <w:sz w:val="20"/>
    </w:rPr>
  </w:style>
  <w:style w:type="paragraph" w:customStyle="1" w:styleId="SchedulePenalty5">
    <w:name w:val="Schedule Penalty 5"/>
    <w:basedOn w:val="Normal"/>
    <w:next w:val="Normal"/>
    <w:rsid w:val="00B11FDD"/>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913" w:hanging="1021"/>
    </w:pPr>
    <w:rPr>
      <w:sz w:val="20"/>
    </w:rPr>
  </w:style>
  <w:style w:type="paragraph" w:customStyle="1" w:styleId="ScheduleParagraph">
    <w:name w:val="Schedule Paragraph"/>
    <w:basedOn w:val="Normal"/>
    <w:next w:val="Normal"/>
    <w:rsid w:val="00B11FDD"/>
    <w:pPr>
      <w:ind w:left="1871"/>
    </w:pPr>
    <w:rPr>
      <w:sz w:val="20"/>
    </w:rPr>
  </w:style>
  <w:style w:type="paragraph" w:customStyle="1" w:styleId="ScheduleParagraphSub">
    <w:name w:val="Schedule Paragraph (Sub)"/>
    <w:basedOn w:val="Normal"/>
    <w:next w:val="Normal"/>
    <w:rsid w:val="00B11FDD"/>
    <w:pPr>
      <w:ind w:left="2381"/>
    </w:pPr>
    <w:rPr>
      <w:sz w:val="20"/>
    </w:rPr>
  </w:style>
  <w:style w:type="paragraph" w:customStyle="1" w:styleId="ScheduleParagraphSub-Sub">
    <w:name w:val="Schedule Paragraph (Sub-Sub)"/>
    <w:basedOn w:val="Normal"/>
    <w:next w:val="Normal"/>
    <w:rsid w:val="00B11FDD"/>
    <w:pPr>
      <w:ind w:left="2892"/>
    </w:pPr>
    <w:rPr>
      <w:sz w:val="20"/>
    </w:rPr>
  </w:style>
  <w:style w:type="paragraph" w:customStyle="1" w:styleId="ScheduleSection">
    <w:name w:val="Schedule Section"/>
    <w:basedOn w:val="Normal"/>
    <w:next w:val="Normal"/>
    <w:rsid w:val="00B11FDD"/>
    <w:pPr>
      <w:ind w:left="851"/>
    </w:pPr>
    <w:rPr>
      <w:b/>
      <w:i/>
      <w:sz w:val="20"/>
    </w:rPr>
  </w:style>
  <w:style w:type="paragraph" w:customStyle="1" w:styleId="ScheduleSectionSub">
    <w:name w:val="Schedule Section (Sub)"/>
    <w:basedOn w:val="Normal"/>
    <w:next w:val="Normal"/>
    <w:rsid w:val="00B11FDD"/>
    <w:pPr>
      <w:ind w:left="1361"/>
    </w:pPr>
    <w:rPr>
      <w:sz w:val="20"/>
    </w:rPr>
  </w:style>
  <w:style w:type="paragraph" w:customStyle="1" w:styleId="ChapterHeading">
    <w:name w:val="Chapter Heading"/>
    <w:basedOn w:val="Normal"/>
    <w:next w:val="Normal"/>
    <w:rsid w:val="00B11FDD"/>
    <w:pPr>
      <w:spacing w:before="240" w:after="120"/>
      <w:jc w:val="center"/>
    </w:pPr>
    <w:rPr>
      <w:b/>
      <w:caps/>
      <w:sz w:val="26"/>
    </w:rPr>
  </w:style>
  <w:style w:type="paragraph" w:customStyle="1" w:styleId="AmndChptr">
    <w:name w:val="Amnd Chptr"/>
    <w:basedOn w:val="Normal"/>
    <w:next w:val="Normal"/>
    <w:rsid w:val="00B11FDD"/>
    <w:pPr>
      <w:spacing w:before="240" w:after="120"/>
      <w:ind w:left="1361"/>
      <w:jc w:val="center"/>
    </w:pPr>
    <w:rPr>
      <w:b/>
      <w:caps/>
      <w:sz w:val="26"/>
    </w:rPr>
  </w:style>
  <w:style w:type="paragraph" w:customStyle="1" w:styleId="Amendment">
    <w:name w:val="Amendment"/>
    <w:next w:val="Normal"/>
    <w:rsid w:val="00B11FDD"/>
    <w:pPr>
      <w:tabs>
        <w:tab w:val="right" w:pos="3362"/>
      </w:tabs>
      <w:spacing w:before="120"/>
      <w:ind w:left="3345" w:hanging="2835"/>
    </w:pPr>
    <w:rPr>
      <w:sz w:val="24"/>
      <w:lang w:eastAsia="en-US"/>
    </w:rPr>
  </w:style>
  <w:style w:type="paragraph" w:styleId="ListParagraph">
    <w:name w:val="List Paragraph"/>
    <w:basedOn w:val="Normal"/>
    <w:uiPriority w:val="34"/>
    <w:qFormat/>
    <w:rsid w:val="00B11FDD"/>
    <w:pPr>
      <w:tabs>
        <w:tab w:val="clear" w:pos="720"/>
      </w:tabs>
      <w:spacing w:after="200"/>
      <w:ind w:left="720"/>
    </w:pPr>
  </w:style>
  <w:style w:type="paragraph" w:customStyle="1" w:styleId="NewFormHeading">
    <w:name w:val="New Form Heading"/>
    <w:next w:val="Normal"/>
    <w:autoRedefine/>
    <w:qFormat/>
    <w:rsid w:val="00B11FDD"/>
    <w:pPr>
      <w:spacing w:before="120" w:after="120"/>
      <w:jc w:val="center"/>
    </w:pPr>
    <w:rPr>
      <w:rFonts w:eastAsiaTheme="minorEastAsia" w:cstheme="minorBidi"/>
      <w:b/>
      <w:caps/>
      <w:sz w:val="22"/>
      <w:szCs w:val="22"/>
      <w:lang w:eastAsia="en-US"/>
    </w:rPr>
  </w:style>
  <w:style w:type="character" w:customStyle="1" w:styleId="FooterChar">
    <w:name w:val="Footer Char"/>
    <w:basedOn w:val="DefaultParagraphFont"/>
    <w:link w:val="Footer"/>
    <w:uiPriority w:val="99"/>
    <w:rsid w:val="00B11FDD"/>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OCPCTemplates\drafting\HOUSEAM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HOUSEAMD.DOTM</Template>
  <TotalTime>0</TotalTime>
  <Pages>3</Pages>
  <Words>704</Words>
  <Characters>4017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Consumer Legislation Amendment Bill 2026</vt:lpstr>
    </vt:vector>
  </TitlesOfParts>
  <Manager>Information Systems</Manager>
  <Company>OCPC-VIC</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Legislation Amendment Bill 2026</dc:title>
  <dc:subject>OCPC Word Template</dc:subject>
  <dc:creator>Grace Lim</dc:creator>
  <cp:keywords>Formats, House Amendments</cp:keywords>
  <dc:description>10/07/2026 (Prod)</dc:description>
  <cp:lastModifiedBy>Vivienne Bannan</cp:lastModifiedBy>
  <cp:revision>3</cp:revision>
  <cp:lastPrinted>2026-08-12T12:42:00Z</cp:lastPrinted>
  <dcterms:created xsi:type="dcterms:W3CDTF">2026-08-13T02:48:00Z</dcterms:created>
  <dcterms:modified xsi:type="dcterms:W3CDTF">2026-08-13T02:48:00Z</dcterms:modified>
  <cp:category>Drafting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ae5202-c783-4472-9031-b371920c1a0d_Enabled">
    <vt:lpwstr>true</vt:lpwstr>
  </property>
  <property fmtid="{D5CDD505-2E9C-101B-9397-08002B2CF9AE}" pid="3" name="MSIP_Label_02ae5202-c783-4472-9031-b371920c1a0d_SetDate">
    <vt:lpwstr>2024-08-26T00:48:07Z</vt:lpwstr>
  </property>
  <property fmtid="{D5CDD505-2E9C-101B-9397-08002B2CF9AE}" pid="4" name="MSIP_Label_02ae5202-c783-4472-9031-b371920c1a0d_Method">
    <vt:lpwstr>Privileged</vt:lpwstr>
  </property>
  <property fmtid="{D5CDD505-2E9C-101B-9397-08002B2CF9AE}" pid="5" name="MSIP_Label_02ae5202-c783-4472-9031-b371920c1a0d_Name">
    <vt:lpwstr>Do Not Mark (OCPC)</vt:lpwstr>
  </property>
  <property fmtid="{D5CDD505-2E9C-101B-9397-08002B2CF9AE}" pid="6" name="MSIP_Label_02ae5202-c783-4472-9031-b371920c1a0d_SiteId">
    <vt:lpwstr>722ea0be-3e1c-4b11-ad6f-9401d6856e24</vt:lpwstr>
  </property>
  <property fmtid="{D5CDD505-2E9C-101B-9397-08002B2CF9AE}" pid="7" name="MSIP_Label_02ae5202-c783-4472-9031-b371920c1a0d_ActionId">
    <vt:lpwstr>e645508e-8998-49ea-b885-8b0af9148c9f</vt:lpwstr>
  </property>
  <property fmtid="{D5CDD505-2E9C-101B-9397-08002B2CF9AE}" pid="8" name="MSIP_Label_02ae5202-c783-4472-9031-b371920c1a0d_ContentBits">
    <vt:lpwstr>0</vt:lpwstr>
  </property>
  <property fmtid="{D5CDD505-2E9C-101B-9397-08002B2CF9AE}" pid="9" name="DocSubFolderURI">
    <vt:i4>603769</vt:i4>
  </property>
  <property fmtid="{D5CDD505-2E9C-101B-9397-08002B2CF9AE}" pid="10" name="DocSubFolderNumber">
    <vt:lpwstr>S25/1200</vt:lpwstr>
  </property>
</Properties>
</file>