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5A8E5" w14:textId="77777777" w:rsidR="0085032A" w:rsidRDefault="000E7DCF">
      <w:pPr>
        <w:rPr>
          <w:b/>
          <w:sz w:val="28"/>
          <w:u w:val="single"/>
        </w:rPr>
      </w:pPr>
      <w:r>
        <w:rPr>
          <w:b/>
          <w:sz w:val="28"/>
          <w:u w:val="single"/>
        </w:rPr>
        <w:t>Information Notice</w:t>
      </w:r>
    </w:p>
    <w:p w14:paraId="511D2C10" w14:textId="77777777" w:rsidR="0085032A" w:rsidRDefault="0085032A">
      <w:pPr>
        <w:rPr>
          <w:b/>
          <w:sz w:val="24"/>
        </w:rPr>
      </w:pPr>
    </w:p>
    <w:p w14:paraId="6730379A" w14:textId="77777777" w:rsidR="0085032A" w:rsidRDefault="0085032A">
      <w:pPr>
        <w:rPr>
          <w:b/>
          <w:sz w:val="24"/>
        </w:rPr>
      </w:pPr>
    </w:p>
    <w:p w14:paraId="3FD20E53" w14:textId="26423835" w:rsidR="0085032A" w:rsidRDefault="00241368" w:rsidP="009456DE">
      <w:pPr>
        <w:ind w:left="2835" w:hanging="2835"/>
        <w:rPr>
          <w:b/>
          <w:sz w:val="24"/>
        </w:rPr>
      </w:pPr>
      <w:r>
        <w:rPr>
          <w:b/>
          <w:sz w:val="24"/>
        </w:rPr>
        <w:t>Act Title</w:t>
      </w:r>
      <w:r w:rsidR="000E7DCF">
        <w:rPr>
          <w:b/>
          <w:sz w:val="24"/>
        </w:rPr>
        <w:tab/>
      </w:r>
      <w:r w:rsidR="00F019B0" w:rsidRPr="00F019B0">
        <w:rPr>
          <w:b/>
          <w:bCs/>
          <w:sz w:val="24"/>
          <w:szCs w:val="24"/>
        </w:rPr>
        <w:t>Dairy and Food Innovation Act 2000</w:t>
      </w:r>
    </w:p>
    <w:p w14:paraId="787C57E5" w14:textId="77777777" w:rsidR="009456DE" w:rsidRDefault="009456DE">
      <w:pPr>
        <w:ind w:left="2835" w:hanging="2835"/>
        <w:rPr>
          <w:b/>
          <w:sz w:val="24"/>
        </w:rPr>
      </w:pPr>
    </w:p>
    <w:p w14:paraId="5544F2E9" w14:textId="77777777" w:rsidR="0085032A" w:rsidRDefault="000E7DCF">
      <w:pPr>
        <w:ind w:left="2835" w:hanging="2835"/>
        <w:rPr>
          <w:b/>
          <w:sz w:val="24"/>
        </w:rPr>
      </w:pPr>
      <w:r>
        <w:rPr>
          <w:b/>
          <w:sz w:val="24"/>
        </w:rPr>
        <w:t>Information Title:</w:t>
      </w:r>
      <w:r>
        <w:rPr>
          <w:b/>
          <w:sz w:val="24"/>
        </w:rPr>
        <w:tab/>
      </w:r>
      <w:bookmarkStart w:id="0" w:name="INTitle"/>
      <w:r w:rsidR="00241368">
        <w:rPr>
          <w:b/>
          <w:sz w:val="24"/>
        </w:rPr>
        <w:t>Change of Title</w:t>
      </w:r>
    </w:p>
    <w:bookmarkEnd w:id="0"/>
    <w:p w14:paraId="5127C543" w14:textId="77777777" w:rsidR="0085032A" w:rsidRDefault="0085032A">
      <w:pPr>
        <w:tabs>
          <w:tab w:val="left" w:pos="2835"/>
          <w:tab w:val="right" w:pos="3060"/>
        </w:tabs>
        <w:rPr>
          <w:b/>
          <w:sz w:val="24"/>
        </w:rPr>
      </w:pPr>
    </w:p>
    <w:p w14:paraId="7DC77566" w14:textId="17C8A01F" w:rsidR="0085032A" w:rsidRDefault="000E7DCF" w:rsidP="009456DE">
      <w:pPr>
        <w:ind w:left="2835" w:hanging="2835"/>
        <w:rPr>
          <w:sz w:val="24"/>
        </w:rPr>
      </w:pPr>
      <w:r>
        <w:rPr>
          <w:b/>
          <w:sz w:val="24"/>
        </w:rPr>
        <w:t>Version:</w:t>
      </w:r>
      <w:r>
        <w:rPr>
          <w:b/>
          <w:sz w:val="24"/>
        </w:rPr>
        <w:tab/>
      </w:r>
      <w:r w:rsidR="00F019B0">
        <w:rPr>
          <w:b/>
          <w:sz w:val="24"/>
          <w:szCs w:val="24"/>
        </w:rPr>
        <w:t>031</w:t>
      </w:r>
    </w:p>
    <w:p w14:paraId="67EFD6FE" w14:textId="77777777" w:rsidR="0085032A" w:rsidRDefault="0085032A">
      <w:pPr>
        <w:rPr>
          <w:sz w:val="24"/>
        </w:rPr>
      </w:pPr>
    </w:p>
    <w:p w14:paraId="7717C1BC" w14:textId="00BBCCEB" w:rsidR="0085032A" w:rsidRPr="00241368" w:rsidRDefault="00241368">
      <w:pPr>
        <w:rPr>
          <w:b/>
          <w:sz w:val="24"/>
          <w:szCs w:val="24"/>
        </w:rPr>
      </w:pPr>
      <w:r w:rsidRPr="00241368">
        <w:rPr>
          <w:sz w:val="24"/>
          <w:szCs w:val="24"/>
        </w:rPr>
        <w:t>The title of this Act was changed from the</w:t>
      </w:r>
      <w:r w:rsidRPr="00241368">
        <w:rPr>
          <w:b/>
          <w:sz w:val="24"/>
          <w:szCs w:val="24"/>
        </w:rPr>
        <w:t xml:space="preserve"> </w:t>
      </w:r>
      <w:r w:rsidR="00F019B0" w:rsidRPr="00F019B0">
        <w:rPr>
          <w:b/>
          <w:sz w:val="24"/>
          <w:szCs w:val="24"/>
        </w:rPr>
        <w:t>Dairy Act 2000</w:t>
      </w:r>
      <w:r w:rsidRPr="00241368">
        <w:rPr>
          <w:b/>
          <w:sz w:val="24"/>
          <w:szCs w:val="24"/>
        </w:rPr>
        <w:t xml:space="preserve"> </w:t>
      </w:r>
      <w:r w:rsidRPr="00241368">
        <w:rPr>
          <w:sz w:val="24"/>
          <w:szCs w:val="24"/>
        </w:rPr>
        <w:t xml:space="preserve">to the </w:t>
      </w:r>
      <w:r w:rsidR="00F019B0" w:rsidRPr="00F019B0">
        <w:rPr>
          <w:b/>
          <w:bCs/>
          <w:sz w:val="24"/>
          <w:szCs w:val="24"/>
        </w:rPr>
        <w:t>Dairy and Food Innovation Act 2000</w:t>
      </w:r>
      <w:r w:rsidRPr="00241368">
        <w:rPr>
          <w:b/>
          <w:sz w:val="24"/>
          <w:szCs w:val="24"/>
        </w:rPr>
        <w:t xml:space="preserve"> </w:t>
      </w:r>
      <w:r w:rsidRPr="00241368">
        <w:rPr>
          <w:sz w:val="24"/>
          <w:szCs w:val="24"/>
        </w:rPr>
        <w:t>by section</w:t>
      </w:r>
      <w:r w:rsidRPr="00241368">
        <w:rPr>
          <w:b/>
          <w:sz w:val="24"/>
          <w:szCs w:val="24"/>
        </w:rPr>
        <w:t xml:space="preserve"> </w:t>
      </w:r>
      <w:r w:rsidR="00F019B0">
        <w:rPr>
          <w:sz w:val="24"/>
          <w:szCs w:val="24"/>
        </w:rPr>
        <w:t>80</w:t>
      </w:r>
      <w:r w:rsidRPr="00241368">
        <w:rPr>
          <w:sz w:val="24"/>
          <w:szCs w:val="24"/>
        </w:rPr>
        <w:t xml:space="preserve"> of the</w:t>
      </w:r>
      <w:r w:rsidRPr="00241368">
        <w:rPr>
          <w:b/>
          <w:sz w:val="24"/>
          <w:szCs w:val="24"/>
        </w:rPr>
        <w:t xml:space="preserve"> </w:t>
      </w:r>
      <w:bookmarkStart w:id="1" w:name="_Hlk229067757"/>
      <w:r w:rsidR="00F019B0" w:rsidRPr="00F019B0">
        <w:rPr>
          <w:b/>
          <w:sz w:val="24"/>
          <w:szCs w:val="24"/>
        </w:rPr>
        <w:t>Safe Food Victoria Act 2026</w:t>
      </w:r>
      <w:bookmarkEnd w:id="1"/>
      <w:r w:rsidR="00F019B0" w:rsidRPr="00F019B0">
        <w:rPr>
          <w:b/>
          <w:sz w:val="24"/>
          <w:szCs w:val="24"/>
        </w:rPr>
        <w:t xml:space="preserve">, </w:t>
      </w:r>
      <w:r w:rsidR="00F019B0" w:rsidRPr="00F019B0">
        <w:rPr>
          <w:bCs/>
          <w:sz w:val="24"/>
          <w:szCs w:val="24"/>
        </w:rPr>
        <w:t>No. 16/2026</w:t>
      </w:r>
      <w:r w:rsidRPr="00241368">
        <w:rPr>
          <w:sz w:val="24"/>
          <w:szCs w:val="24"/>
        </w:rPr>
        <w:t>.</w:t>
      </w:r>
    </w:p>
    <w:p w14:paraId="657045FA" w14:textId="77777777" w:rsidR="00241368" w:rsidRDefault="00241368">
      <w:pPr>
        <w:rPr>
          <w:sz w:val="24"/>
        </w:rPr>
      </w:pPr>
    </w:p>
    <w:sectPr w:rsidR="00241368">
      <w:pgSz w:w="11907" w:h="16840" w:code="9"/>
      <w:pgMar w:top="1440" w:right="1797" w:bottom="1440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tRevision" w:val="AR"/>
    <w:docVar w:name="acttitle" w:val="NYD"/>
    <w:docVar w:name="INTitle" w:val="NYD"/>
    <w:docVar w:name="vDocumentType" w:val=".ACTINFONOTICE"/>
  </w:docVars>
  <w:rsids>
    <w:rsidRoot w:val="00A50E4E"/>
    <w:rsid w:val="00085E96"/>
    <w:rsid w:val="000E7DCF"/>
    <w:rsid w:val="0011031A"/>
    <w:rsid w:val="001C57C3"/>
    <w:rsid w:val="00241368"/>
    <w:rsid w:val="00334B55"/>
    <w:rsid w:val="003C2044"/>
    <w:rsid w:val="00403287"/>
    <w:rsid w:val="004D5066"/>
    <w:rsid w:val="006C0CF8"/>
    <w:rsid w:val="006D7990"/>
    <w:rsid w:val="0085032A"/>
    <w:rsid w:val="00896635"/>
    <w:rsid w:val="009456DE"/>
    <w:rsid w:val="009624DC"/>
    <w:rsid w:val="00A0749B"/>
    <w:rsid w:val="00A50E4E"/>
    <w:rsid w:val="00D61C40"/>
    <w:rsid w:val="00ED3ADB"/>
    <w:rsid w:val="00F0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0B45EE"/>
  <w15:docId w15:val="{EFD06223-7524-41D6-A772-D6DF12DAD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Notice Template</vt:lpstr>
    </vt:vector>
  </TitlesOfParts>
  <Manager/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Notice Template</dc:title>
  <dc:creator/>
  <dc:description>OCPC-VIC, Word 2019.</dc:description>
  <cp:lastModifiedBy>Ben Dascal</cp:lastModifiedBy>
  <cp:revision>3</cp:revision>
  <cp:lastPrinted>1900-12-31T13:00:00Z</cp:lastPrinted>
  <dcterms:created xsi:type="dcterms:W3CDTF">2026-06-30T04:13:00Z</dcterms:created>
  <dcterms:modified xsi:type="dcterms:W3CDTF">2026-07-06T04:19:00Z</dcterms:modified>
  <cp:category>LDMS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2ae5202-c783-4472-9031-b371920c1a0d_Enabled">
    <vt:lpwstr>true</vt:lpwstr>
  </property>
  <property fmtid="{D5CDD505-2E9C-101B-9397-08002B2CF9AE}" pid="3" name="MSIP_Label_02ae5202-c783-4472-9031-b371920c1a0d_SetDate">
    <vt:lpwstr>2026-06-30T04:13:36Z</vt:lpwstr>
  </property>
  <property fmtid="{D5CDD505-2E9C-101B-9397-08002B2CF9AE}" pid="4" name="MSIP_Label_02ae5202-c783-4472-9031-b371920c1a0d_Method">
    <vt:lpwstr>Privileged</vt:lpwstr>
  </property>
  <property fmtid="{D5CDD505-2E9C-101B-9397-08002B2CF9AE}" pid="5" name="MSIP_Label_02ae5202-c783-4472-9031-b371920c1a0d_Name">
    <vt:lpwstr>Do Not Mark (OCPC)</vt:lpwstr>
  </property>
  <property fmtid="{D5CDD505-2E9C-101B-9397-08002B2CF9AE}" pid="6" name="MSIP_Label_02ae5202-c783-4472-9031-b371920c1a0d_SiteId">
    <vt:lpwstr>722ea0be-3e1c-4b11-ad6f-9401d6856e24</vt:lpwstr>
  </property>
  <property fmtid="{D5CDD505-2E9C-101B-9397-08002B2CF9AE}" pid="7" name="MSIP_Label_02ae5202-c783-4472-9031-b371920c1a0d_ActionId">
    <vt:lpwstr>2d712908-81e3-4ecf-9895-03db113a4577</vt:lpwstr>
  </property>
  <property fmtid="{D5CDD505-2E9C-101B-9397-08002B2CF9AE}" pid="8" name="MSIP_Label_02ae5202-c783-4472-9031-b371920c1a0d_ContentBits">
    <vt:lpwstr>0</vt:lpwstr>
  </property>
  <property fmtid="{D5CDD505-2E9C-101B-9397-08002B2CF9AE}" pid="9" name="MSIP_Label_02ae5202-c783-4472-9031-b371920c1a0d_Tag">
    <vt:lpwstr>10, 0, 1, 1</vt:lpwstr>
  </property>
</Properties>
</file>