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5A50" w14:textId="45A9FCE6" w:rsidR="00712B9B" w:rsidRDefault="009C6A22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116686BB" w14:textId="381CEE9F" w:rsidR="00712B9B" w:rsidRDefault="009C6A22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BUILDING LEGISLATION AND TREASURY LEGISLATION (TAX RELIEF) AMENDMENT BILL 2026</w:t>
      </w:r>
    </w:p>
    <w:p w14:paraId="254B7B58" w14:textId="5379E2D8" w:rsidR="00712B9B" w:rsidRDefault="009C6A22" w:rsidP="009C6A22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5BC7966A" w14:textId="436044CC" w:rsidR="00712B9B" w:rsidRDefault="009C6A22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</w:t>
      </w:r>
      <w:r w:rsidR="000863F7">
        <w:rPr>
          <w:u w:val="single"/>
        </w:rPr>
        <w:t>Suggested a</w:t>
      </w:r>
      <w:r>
        <w:rPr>
          <w:u w:val="single"/>
        </w:rPr>
        <w:t>mendment to be proposed in Committee by AIV PUGLIELLI)</w:t>
      </w:r>
    </w:p>
    <w:bookmarkEnd w:id="3"/>
    <w:p w14:paraId="12E24A3C" w14:textId="77777777" w:rsidR="006961E4" w:rsidRDefault="006961E4">
      <w:pPr>
        <w:tabs>
          <w:tab w:val="left" w:pos="3912"/>
          <w:tab w:val="left" w:pos="4423"/>
        </w:tabs>
      </w:pPr>
    </w:p>
    <w:p w14:paraId="33567720" w14:textId="77777777" w:rsidR="007A5A49" w:rsidRDefault="007A5A49" w:rsidP="00057682">
      <w:pPr>
        <w:pStyle w:val="AmendHeading1s"/>
        <w:numPr>
          <w:ilvl w:val="0"/>
          <w:numId w:val="19"/>
        </w:numPr>
        <w:spacing w:after="200"/>
        <w:rPr>
          <w:b w:val="0"/>
          <w:bCs/>
        </w:rPr>
      </w:pPr>
      <w:r w:rsidRPr="00CB5241">
        <w:t>Suggested amendment to the Legislative Assembly</w:t>
      </w:r>
      <w:r w:rsidRPr="00CB5241">
        <w:rPr>
          <w:b w:val="0"/>
          <w:bCs/>
        </w:rPr>
        <w:t xml:space="preserve"> - </w:t>
      </w:r>
    </w:p>
    <w:p w14:paraId="6498822C" w14:textId="35059CA0" w:rsidR="00057682" w:rsidRPr="00CB5241" w:rsidRDefault="00402337" w:rsidP="007A5A49">
      <w:pPr>
        <w:pStyle w:val="AmendHeading1s"/>
        <w:spacing w:after="200"/>
        <w:ind w:left="850"/>
        <w:rPr>
          <w:b w:val="0"/>
          <w:bCs/>
        </w:rPr>
      </w:pPr>
      <w:r>
        <w:rPr>
          <w:b w:val="0"/>
          <w:bCs/>
        </w:rPr>
        <w:t>Clause 147A, lines 4 and 5, omit all words and expressions on those lines and insert—</w:t>
      </w:r>
    </w:p>
    <w:p w14:paraId="39C8EF24" w14:textId="05F08D74" w:rsidR="008B3931" w:rsidRDefault="008B3931" w:rsidP="008B3931">
      <w:pPr>
        <w:pStyle w:val="AmendHeading1s"/>
        <w:ind w:left="1871"/>
      </w:pPr>
      <w:r w:rsidRPr="008B3931">
        <w:rPr>
          <w:b w:val="0"/>
          <w:bCs/>
        </w:rPr>
        <w:t>'After section 21</w:t>
      </w:r>
      <w:proofErr w:type="gramStart"/>
      <w:r w:rsidRPr="008B3931">
        <w:rPr>
          <w:b w:val="0"/>
          <w:bCs/>
        </w:rPr>
        <w:t>AA(</w:t>
      </w:r>
      <w:proofErr w:type="gramEnd"/>
      <w:r w:rsidRPr="008B3931">
        <w:rPr>
          <w:b w:val="0"/>
          <w:bCs/>
        </w:rPr>
        <w:t xml:space="preserve">2) of the </w:t>
      </w:r>
      <w:r w:rsidRPr="008B3931">
        <w:rPr>
          <w:bCs/>
        </w:rPr>
        <w:t>Duties Act 2000 insert</w:t>
      </w:r>
      <w:r>
        <w:t>—</w:t>
      </w:r>
    </w:p>
    <w:p w14:paraId="0EE9B834" w14:textId="58C82CCE" w:rsidR="008B3931" w:rsidRDefault="008B3931" w:rsidP="008B3931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8B3931">
        <w:t>"(2</w:t>
      </w:r>
      <w:r w:rsidR="004021DA">
        <w:t>A</w:t>
      </w:r>
      <w:r w:rsidRPr="008B3931">
        <w:t>)</w:t>
      </w:r>
      <w:r w:rsidRPr="008B3931">
        <w:tab/>
      </w:r>
      <w:r>
        <w:t>Despite section 21(2), the consideration for a transfer of dutiable property is to be adjusted under section 21(3) or (4) if—</w:t>
      </w:r>
    </w:p>
    <w:p w14:paraId="346AC0AE" w14:textId="2B76C98B" w:rsidR="008B3931" w:rsidRDefault="008B3931" w:rsidP="008B3931">
      <w:pPr>
        <w:pStyle w:val="AmendHeading3"/>
        <w:tabs>
          <w:tab w:val="right" w:pos="2778"/>
        </w:tabs>
        <w:ind w:left="2891" w:hanging="2891"/>
      </w:pPr>
      <w:r>
        <w:tab/>
      </w:r>
      <w:r w:rsidRPr="008B3931">
        <w:t>(a)</w:t>
      </w:r>
      <w:r w:rsidRPr="008B3931">
        <w:tab/>
      </w:r>
      <w:r>
        <w:t>the dutiable property is residential property consisting of a single dwelling; and</w:t>
      </w:r>
    </w:p>
    <w:p w14:paraId="2E3472BC" w14:textId="4E720E51" w:rsidR="008B3931" w:rsidRDefault="008B3931" w:rsidP="008B3931">
      <w:pPr>
        <w:pStyle w:val="AmendHeading3"/>
        <w:tabs>
          <w:tab w:val="right" w:pos="2778"/>
        </w:tabs>
        <w:ind w:left="2891" w:hanging="2891"/>
      </w:pPr>
      <w:r>
        <w:tab/>
      </w:r>
      <w:r w:rsidRPr="008B3931">
        <w:t>(</w:t>
      </w:r>
      <w:r>
        <w:t>b</w:t>
      </w:r>
      <w:r w:rsidRPr="008B3931">
        <w:t>)</w:t>
      </w:r>
      <w:r w:rsidRPr="008B3931">
        <w:tab/>
      </w:r>
      <w:r>
        <w:t>the residential property is a lot in a strat</w:t>
      </w:r>
      <w:r w:rsidR="001B0E6A">
        <w:t>a</w:t>
      </w:r>
      <w:r>
        <w:t xml:space="preserve"> subdivision that has common property; and</w:t>
      </w:r>
    </w:p>
    <w:p w14:paraId="0573E37A" w14:textId="71340290" w:rsidR="001B0E6A" w:rsidRDefault="001B0E6A" w:rsidP="001B0E6A">
      <w:pPr>
        <w:pStyle w:val="AmendHeading3"/>
        <w:tabs>
          <w:tab w:val="right" w:pos="2778"/>
        </w:tabs>
        <w:ind w:left="2891" w:hanging="2891"/>
      </w:pPr>
      <w:r>
        <w:tab/>
      </w:r>
      <w:r w:rsidRPr="008B3931">
        <w:t>(</w:t>
      </w:r>
      <w:r w:rsidR="005057F1">
        <w:t>c</w:t>
      </w:r>
      <w:r w:rsidRPr="008B3931">
        <w:t>)</w:t>
      </w:r>
      <w:r w:rsidRPr="008B3931">
        <w:tab/>
      </w:r>
      <w:r>
        <w:t xml:space="preserve">the </w:t>
      </w:r>
      <w:r w:rsidR="00214518">
        <w:t xml:space="preserve">transfer meets all the requirements to receive a concessional rate of duty under section 57J other than the requirement that the dutiable value of the dutiable property is not more than $550 000; </w:t>
      </w:r>
      <w:r>
        <w:t>and</w:t>
      </w:r>
    </w:p>
    <w:p w14:paraId="5B2E9A05" w14:textId="5D039AC4" w:rsidR="004021DA" w:rsidRDefault="004021DA" w:rsidP="004021DA">
      <w:pPr>
        <w:pStyle w:val="AmendHeading3"/>
        <w:tabs>
          <w:tab w:val="right" w:pos="2778"/>
        </w:tabs>
        <w:ind w:left="2891" w:hanging="2891"/>
      </w:pPr>
      <w:r>
        <w:tab/>
      </w:r>
      <w:r w:rsidRPr="008B3931">
        <w:t>(</w:t>
      </w:r>
      <w:r w:rsidR="005057F1">
        <w:t>d</w:t>
      </w:r>
      <w:r w:rsidRPr="008B3931">
        <w:t>)</w:t>
      </w:r>
      <w:r w:rsidRPr="008B3931">
        <w:tab/>
      </w:r>
      <w:r>
        <w:t>the contrac</w:t>
      </w:r>
      <w:r w:rsidR="002312FE">
        <w:t>t</w:t>
      </w:r>
      <w:r>
        <w:t xml:space="preserve"> for the purchase of the dutiable property is entered into on or after 21 October </w:t>
      </w:r>
      <w:r w:rsidR="002312FE">
        <w:t>2026 and before 21 April 2027.".</w:t>
      </w:r>
      <w:r w:rsidR="000C0B8F">
        <w:t>'.</w:t>
      </w:r>
    </w:p>
    <w:p w14:paraId="0476FEC3" w14:textId="77777777" w:rsidR="009E48BC" w:rsidRDefault="009E48BC" w:rsidP="008416AE"/>
    <w:sectPr w:rsidR="009E48BC" w:rsidSect="009C6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0A62" w14:textId="77777777" w:rsidR="00E37BEE" w:rsidRDefault="00E37BEE">
      <w:r>
        <w:separator/>
      </w:r>
    </w:p>
  </w:endnote>
  <w:endnote w:type="continuationSeparator" w:id="0">
    <w:p w14:paraId="2662586D" w14:textId="77777777" w:rsidR="00E37BEE" w:rsidRDefault="00E3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29AB" w14:textId="77777777" w:rsidR="0038690A" w:rsidRDefault="0038690A" w:rsidP="009C6A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CC5A3E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E275" w14:textId="52655980" w:rsidR="009C6A22" w:rsidRDefault="009C6A22" w:rsidP="00095C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8DCF5D" w14:textId="3806D8CE" w:rsidR="00EB7B62" w:rsidRPr="009C6A22" w:rsidRDefault="009C6A22" w:rsidP="009C6A22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9C6A22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8B1E" w14:textId="39601C1E" w:rsidR="003A0472" w:rsidRPr="00DB51E7" w:rsidRDefault="00551232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20A9" w14:textId="77777777" w:rsidR="00E37BEE" w:rsidRDefault="00E37BEE">
      <w:r>
        <w:separator/>
      </w:r>
    </w:p>
  </w:footnote>
  <w:footnote w:type="continuationSeparator" w:id="0">
    <w:p w14:paraId="7BA554E1" w14:textId="77777777" w:rsidR="00E37BEE" w:rsidRDefault="00E3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82ED" w14:textId="77777777" w:rsidR="009C6A22" w:rsidRDefault="009C6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9678" w14:textId="75AAB81D" w:rsidR="00AC1798" w:rsidRPr="009C6A22" w:rsidRDefault="009C6A22" w:rsidP="009C6A22">
    <w:pPr>
      <w:pStyle w:val="Header"/>
      <w:jc w:val="right"/>
    </w:pPr>
    <w:r w:rsidRPr="009C6A22">
      <w:t>AP81C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2E4E" w14:textId="19717531" w:rsidR="0038690A" w:rsidRPr="009C6A22" w:rsidRDefault="009C6A22" w:rsidP="009C6A22">
    <w:pPr>
      <w:pStyle w:val="Header"/>
      <w:jc w:val="right"/>
    </w:pPr>
    <w:r w:rsidRPr="009C6A22">
      <w:t>AP81C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FA93B10"/>
    <w:multiLevelType w:val="multilevel"/>
    <w:tmpl w:val="0B6C7D1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5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6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4"/>
  </w:num>
  <w:num w:numId="17" w16cid:durableId="1117140667">
    <w:abstractNumId w:val="9"/>
  </w:num>
  <w:num w:numId="18" w16cid:durableId="1900751369">
    <w:abstractNumId w:val="17"/>
  </w:num>
  <w:num w:numId="19" w16cid:durableId="2717834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62"/>
    <w:docVar w:name="vActTitle" w:val="Building Legislation and Treasury Legislation (Tax Relief) Amendment Bill 2026"/>
    <w:docVar w:name="vBillNo" w:val="262"/>
    <w:docVar w:name="vBillTitle" w:val="Building Legislation and Treasury Legislation (Tax Relief) Amendment Bill 2026"/>
    <w:docVar w:name="vDocumentType" w:val=".HOUSEAMEND"/>
    <w:docVar w:name="vDraftNo" w:val="0"/>
    <w:docVar w:name="vDraftVers" w:val="2"/>
    <w:docVar w:name="vDraftVersion" w:val="23651 - AP81C - Victorian Greens (Mr PUGLIELLI) House Print"/>
    <w:docVar w:name="VersionNo" w:val="2"/>
    <w:docVar w:name="vFileName" w:val="601262VGAPC.H"/>
    <w:docVar w:name="vFileVersion" w:val="C"/>
    <w:docVar w:name="vFinalisePrevVer" w:val="True"/>
    <w:docVar w:name="vGovNonGov" w:val="18"/>
    <w:docVar w:name="vHouseType" w:val="0"/>
    <w:docVar w:name="vILDNum" w:val="23651"/>
    <w:docVar w:name="vIsBrandNewVersion" w:val="No"/>
    <w:docVar w:name="vIsNewDocument" w:val="False"/>
    <w:docVar w:name="vLegCommission" w:val="0"/>
    <w:docVar w:name="vMinisterID" w:val="373"/>
    <w:docVar w:name="vMinisterName" w:val="Puglielli, Aiv, Mr"/>
    <w:docVar w:name="vMinisterNameIndex" w:val="94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262VGAPC.H"/>
    <w:docVar w:name="vPrevMinisterID" w:val="373"/>
    <w:docVar w:name="vPrnOnSepLine" w:val="False"/>
    <w:docVar w:name="vSavedToLocal" w:val="No"/>
    <w:docVar w:name="vSecurityMarking" w:val="0"/>
    <w:docVar w:name="vSeqNum" w:val="AP81C"/>
    <w:docVar w:name="vSession" w:val="1"/>
    <w:docVar w:name="vTRIMFileName" w:val="23651 - AP81C - Victorian Greens (Mr PUGLIELLI) House Print"/>
    <w:docVar w:name="vTRIMRecordNumber" w:val="D26/15180[v3]"/>
    <w:docVar w:name="vTxtAfterIndex" w:val="-1"/>
    <w:docVar w:name="vTxtBefore" w:val="Amendment to be proposed in Committee by"/>
    <w:docVar w:name="vTxtBeforeIndex" w:val="-1"/>
    <w:docVar w:name="vVersionDate" w:val="16/6/2026"/>
    <w:docVar w:name="vYear" w:val="2026"/>
  </w:docVars>
  <w:rsids>
    <w:rsidRoot w:val="00AC1798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57682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63F7"/>
    <w:rsid w:val="0008705E"/>
    <w:rsid w:val="000939AD"/>
    <w:rsid w:val="000944E7"/>
    <w:rsid w:val="000946F2"/>
    <w:rsid w:val="00094872"/>
    <w:rsid w:val="00094C35"/>
    <w:rsid w:val="000956F2"/>
    <w:rsid w:val="000959F9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B8F"/>
    <w:rsid w:val="000C0E46"/>
    <w:rsid w:val="000C0EB3"/>
    <w:rsid w:val="000C4C1F"/>
    <w:rsid w:val="000C51D8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02D5"/>
    <w:rsid w:val="001B0E6A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48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4518"/>
    <w:rsid w:val="00216375"/>
    <w:rsid w:val="00216D9E"/>
    <w:rsid w:val="00223451"/>
    <w:rsid w:val="002240B9"/>
    <w:rsid w:val="0022441F"/>
    <w:rsid w:val="002312FE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A5EC7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2AB5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597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21DA"/>
    <w:rsid w:val="00402337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3AA5"/>
    <w:rsid w:val="0044400D"/>
    <w:rsid w:val="00451EDF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3737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57F1"/>
    <w:rsid w:val="0050649C"/>
    <w:rsid w:val="005108DF"/>
    <w:rsid w:val="005119EC"/>
    <w:rsid w:val="00514D9D"/>
    <w:rsid w:val="00516F89"/>
    <w:rsid w:val="005172BC"/>
    <w:rsid w:val="00521EDD"/>
    <w:rsid w:val="0052313F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232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37B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97583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1598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4845"/>
    <w:rsid w:val="00775DFC"/>
    <w:rsid w:val="00775E80"/>
    <w:rsid w:val="00785514"/>
    <w:rsid w:val="007873CC"/>
    <w:rsid w:val="00792409"/>
    <w:rsid w:val="00794C71"/>
    <w:rsid w:val="00796DCC"/>
    <w:rsid w:val="007A1DEE"/>
    <w:rsid w:val="007A2336"/>
    <w:rsid w:val="007A2355"/>
    <w:rsid w:val="007A5A49"/>
    <w:rsid w:val="007A62BA"/>
    <w:rsid w:val="007B2BC6"/>
    <w:rsid w:val="007C0D9D"/>
    <w:rsid w:val="007C5C1C"/>
    <w:rsid w:val="007C7BEE"/>
    <w:rsid w:val="007D10C1"/>
    <w:rsid w:val="007D1414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67993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3931"/>
    <w:rsid w:val="008B4ECC"/>
    <w:rsid w:val="008B53F5"/>
    <w:rsid w:val="008B736D"/>
    <w:rsid w:val="008C482A"/>
    <w:rsid w:val="008C676D"/>
    <w:rsid w:val="008C6FFD"/>
    <w:rsid w:val="008C7AC9"/>
    <w:rsid w:val="008D0C27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C65"/>
    <w:rsid w:val="00911DA4"/>
    <w:rsid w:val="00912484"/>
    <w:rsid w:val="00913FCD"/>
    <w:rsid w:val="00914D04"/>
    <w:rsid w:val="00915C96"/>
    <w:rsid w:val="00916E6C"/>
    <w:rsid w:val="00917F06"/>
    <w:rsid w:val="00922296"/>
    <w:rsid w:val="009229F9"/>
    <w:rsid w:val="00926387"/>
    <w:rsid w:val="00930534"/>
    <w:rsid w:val="00930681"/>
    <w:rsid w:val="00930F85"/>
    <w:rsid w:val="00931A5D"/>
    <w:rsid w:val="00933814"/>
    <w:rsid w:val="00947515"/>
    <w:rsid w:val="0095259F"/>
    <w:rsid w:val="009560E3"/>
    <w:rsid w:val="0095654B"/>
    <w:rsid w:val="0095753A"/>
    <w:rsid w:val="00957744"/>
    <w:rsid w:val="0095776C"/>
    <w:rsid w:val="00960354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6A22"/>
    <w:rsid w:val="009C73A4"/>
    <w:rsid w:val="009C7E94"/>
    <w:rsid w:val="009D0AA6"/>
    <w:rsid w:val="009D0D76"/>
    <w:rsid w:val="009D37DB"/>
    <w:rsid w:val="009D4291"/>
    <w:rsid w:val="009D66B3"/>
    <w:rsid w:val="009E48BC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1798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17240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5B39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81D"/>
    <w:rsid w:val="00CA2ACB"/>
    <w:rsid w:val="00CA35EF"/>
    <w:rsid w:val="00CA3B4D"/>
    <w:rsid w:val="00CB0222"/>
    <w:rsid w:val="00CB1841"/>
    <w:rsid w:val="00CB3DCC"/>
    <w:rsid w:val="00CB5241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A71CA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37BEE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A274C"/>
    <w:rsid w:val="00EB0C71"/>
    <w:rsid w:val="00EB1716"/>
    <w:rsid w:val="00EB5705"/>
    <w:rsid w:val="00EB7B62"/>
    <w:rsid w:val="00EC0275"/>
    <w:rsid w:val="00EC0F64"/>
    <w:rsid w:val="00EC4554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49998"/>
  <w15:docId w15:val="{A67A84F1-49FD-47C3-9B84-B399649A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A22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9C6A22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9C6A22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9C6A2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9C6A22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9C6A22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9C6A22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C6A2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C6A2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C6A22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9C6A22"/>
    <w:pPr>
      <w:ind w:left="1871"/>
    </w:pPr>
  </w:style>
  <w:style w:type="paragraph" w:customStyle="1" w:styleId="Normal-Draft">
    <w:name w:val="Normal - Draft"/>
    <w:rsid w:val="009C6A2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9C6A22"/>
    <w:pPr>
      <w:ind w:left="2381"/>
    </w:pPr>
  </w:style>
  <w:style w:type="paragraph" w:customStyle="1" w:styleId="AmendBody3">
    <w:name w:val="Amend. Body 3"/>
    <w:basedOn w:val="Normal-Draft"/>
    <w:next w:val="Normal"/>
    <w:rsid w:val="009C6A22"/>
    <w:pPr>
      <w:ind w:left="2892"/>
    </w:pPr>
  </w:style>
  <w:style w:type="paragraph" w:customStyle="1" w:styleId="AmendBody4">
    <w:name w:val="Amend. Body 4"/>
    <w:basedOn w:val="Normal-Draft"/>
    <w:next w:val="Normal"/>
    <w:rsid w:val="009C6A22"/>
    <w:pPr>
      <w:ind w:left="3402"/>
    </w:pPr>
  </w:style>
  <w:style w:type="paragraph" w:styleId="Header">
    <w:name w:val="header"/>
    <w:basedOn w:val="Normal"/>
    <w:rsid w:val="009C6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C6A22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9C6A22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9C6A22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9C6A22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9C6A22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9C6A22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9C6A22"/>
    <w:pPr>
      <w:suppressLineNumbers w:val="0"/>
    </w:pPr>
  </w:style>
  <w:style w:type="paragraph" w:customStyle="1" w:styleId="AmendHeading3">
    <w:name w:val="Amend. Heading 3"/>
    <w:basedOn w:val="Normal"/>
    <w:next w:val="Normal"/>
    <w:rsid w:val="009C6A22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9C6A22"/>
    <w:pPr>
      <w:suppressLineNumbers w:val="0"/>
    </w:pPr>
  </w:style>
  <w:style w:type="paragraph" w:customStyle="1" w:styleId="AmendHeading5">
    <w:name w:val="Amend. Heading 5"/>
    <w:basedOn w:val="Normal"/>
    <w:next w:val="Normal"/>
    <w:rsid w:val="009C6A22"/>
    <w:pPr>
      <w:suppressLineNumbers w:val="0"/>
    </w:pPr>
  </w:style>
  <w:style w:type="paragraph" w:customStyle="1" w:styleId="BodyParagraph">
    <w:name w:val="Body Paragraph"/>
    <w:next w:val="Normal"/>
    <w:rsid w:val="009C6A22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9C6A22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9C6A22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9C6A22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9C6A22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9C6A2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9C6A22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9C6A22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9C6A22"/>
    <w:rPr>
      <w:caps w:val="0"/>
    </w:rPr>
  </w:style>
  <w:style w:type="paragraph" w:customStyle="1" w:styleId="Normal-Schedule">
    <w:name w:val="Normal - Schedule"/>
    <w:rsid w:val="009C6A2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9C6A22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9C6A22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9C6A22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9C6A2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9C6A22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9C6A22"/>
  </w:style>
  <w:style w:type="paragraph" w:customStyle="1" w:styleId="Penalty">
    <w:name w:val="Penalty"/>
    <w:next w:val="Normal"/>
    <w:rsid w:val="009C6A22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9C6A22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9C6A22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9C6A22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9C6A22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9C6A22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9C6A22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9C6A22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9C6A22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9C6A22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9C6A22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9C6A22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9C6A22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9C6A22"/>
    <w:pPr>
      <w:suppressLineNumbers w:val="0"/>
    </w:pPr>
  </w:style>
  <w:style w:type="paragraph" w:customStyle="1" w:styleId="AutoNumber">
    <w:name w:val="Auto Number"/>
    <w:rsid w:val="009C6A22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9C6A22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9C6A22"/>
    <w:rPr>
      <w:vertAlign w:val="superscript"/>
    </w:rPr>
  </w:style>
  <w:style w:type="paragraph" w:styleId="EndnoteText">
    <w:name w:val="endnote text"/>
    <w:basedOn w:val="Normal"/>
    <w:semiHidden/>
    <w:rsid w:val="009C6A22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9C6A22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9C6A22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9C6A22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9C6A22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9C6A22"/>
    <w:pPr>
      <w:spacing w:after="120"/>
      <w:jc w:val="center"/>
    </w:pPr>
  </w:style>
  <w:style w:type="paragraph" w:styleId="MacroText">
    <w:name w:val="macro"/>
    <w:semiHidden/>
    <w:rsid w:val="009C6A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9C6A2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9C6A2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9C6A2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9C6A2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9C6A2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9C6A22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9C6A2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9C6A2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9C6A2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9C6A2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9C6A22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9C6A22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9C6A22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9C6A22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9C6A22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9C6A22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9C6A22"/>
    <w:pPr>
      <w:suppressLineNumbers w:val="0"/>
    </w:pPr>
  </w:style>
  <w:style w:type="paragraph" w:customStyle="1" w:styleId="DraftHeading3">
    <w:name w:val="Draft Heading 3"/>
    <w:basedOn w:val="Normal"/>
    <w:next w:val="Normal"/>
    <w:rsid w:val="009C6A22"/>
    <w:pPr>
      <w:suppressLineNumbers w:val="0"/>
    </w:pPr>
  </w:style>
  <w:style w:type="paragraph" w:customStyle="1" w:styleId="DraftHeading4">
    <w:name w:val="Draft Heading 4"/>
    <w:basedOn w:val="Normal"/>
    <w:next w:val="Normal"/>
    <w:rsid w:val="009C6A22"/>
    <w:pPr>
      <w:suppressLineNumbers w:val="0"/>
    </w:pPr>
  </w:style>
  <w:style w:type="paragraph" w:customStyle="1" w:styleId="DraftHeading5">
    <w:name w:val="Draft Heading 5"/>
    <w:basedOn w:val="Normal"/>
    <w:next w:val="Normal"/>
    <w:rsid w:val="009C6A22"/>
    <w:pPr>
      <w:suppressLineNumbers w:val="0"/>
    </w:pPr>
  </w:style>
  <w:style w:type="paragraph" w:customStyle="1" w:styleId="DraftPenalty1">
    <w:name w:val="Draft Penalty 1"/>
    <w:basedOn w:val="Penalty"/>
    <w:next w:val="Normal"/>
    <w:rsid w:val="009C6A22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9C6A22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9C6A22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9C6A22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9C6A22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9C6A2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9C6A2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9C6A2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9C6A2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9C6A2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9C6A22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9C6A22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9C6A2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9C6A2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9C6A2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9C6A22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9C6A22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9C6A22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9C6A2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9C6A2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9C6A2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9C6A22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9C6A22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9C6A22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9C6A22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9C6A22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9C6A22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9C6A22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9C6A22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C6A22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9C6A22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C6A2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Legislation and Treasury Legislation (Tax Relief) Amendment Bill 2026</dc:title>
  <dc:subject>OCPC Word Template</dc:subject>
  <dc:creator>Vivienne Bannan</dc:creator>
  <cp:keywords>Formats, House Amendments</cp:keywords>
  <dc:description>28/05/2026 (Prod)</dc:description>
  <cp:lastModifiedBy>Vivienne Bannan</cp:lastModifiedBy>
  <cp:revision>2</cp:revision>
  <cp:lastPrinted>2026-06-16T00:46:00Z</cp:lastPrinted>
  <dcterms:created xsi:type="dcterms:W3CDTF">2026-06-16T02:01:00Z</dcterms:created>
  <dcterms:modified xsi:type="dcterms:W3CDTF">2026-06-16T02:01:00Z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585509</vt:i4>
  </property>
  <property fmtid="{D5CDD505-2E9C-101B-9397-08002B2CF9AE}" pid="10" name="DocSubFolderNumber">
    <vt:lpwstr>S24/2774</vt:lpwstr>
  </property>
</Properties>
</file>