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D6BF" w14:textId="6F7A5310" w:rsidR="00712B9B" w:rsidRDefault="007843D3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7671FC7" w14:textId="7C5DC14C" w:rsidR="00712B9B" w:rsidRDefault="007843D3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SAFE FOOD VICTORIA BILL 2026</w:t>
      </w:r>
    </w:p>
    <w:p w14:paraId="6A3AC638" w14:textId="64A0F739" w:rsidR="00712B9B" w:rsidRDefault="007843D3" w:rsidP="007843D3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6BD343A2" w14:textId="1BB33B68" w:rsidR="00712B9B" w:rsidRDefault="007843D3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proposed in Committee by GEORGIE PURCELL)</w:t>
      </w:r>
    </w:p>
    <w:bookmarkEnd w:id="3"/>
    <w:p w14:paraId="22D69045" w14:textId="77777777" w:rsidR="006961E4" w:rsidRDefault="006961E4">
      <w:pPr>
        <w:tabs>
          <w:tab w:val="left" w:pos="3912"/>
          <w:tab w:val="left" w:pos="4423"/>
        </w:tabs>
      </w:pPr>
    </w:p>
    <w:p w14:paraId="1C6968A2" w14:textId="6EC975B5" w:rsidR="008416AE" w:rsidRDefault="005044C5" w:rsidP="00631D50">
      <w:pPr>
        <w:pStyle w:val="SnglAmendment"/>
        <w:numPr>
          <w:ilvl w:val="0"/>
          <w:numId w:val="19"/>
        </w:numPr>
      </w:pPr>
      <w:bookmarkStart w:id="4" w:name="cpStart"/>
      <w:bookmarkEnd w:id="4"/>
      <w:r>
        <w:t>Clause 14, after line 21 insert—</w:t>
      </w:r>
    </w:p>
    <w:p w14:paraId="3C2D1F29" w14:textId="0DB446CA" w:rsidR="005044C5" w:rsidRDefault="005044C5" w:rsidP="005044C5">
      <w:pPr>
        <w:pStyle w:val="AmendHeading1"/>
        <w:tabs>
          <w:tab w:val="right" w:pos="1701"/>
        </w:tabs>
        <w:ind w:left="1871" w:hanging="1871"/>
      </w:pPr>
      <w:r>
        <w:tab/>
      </w:r>
      <w:r w:rsidRPr="005044C5">
        <w:t>"(fa)</w:t>
      </w:r>
      <w:r>
        <w:tab/>
        <w:t>animal welfare;".</w:t>
      </w:r>
    </w:p>
    <w:sectPr w:rsidR="005044C5" w:rsidSect="00784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11D87" w14:textId="77777777" w:rsidR="00F26A3E" w:rsidRDefault="00F26A3E">
      <w:r>
        <w:separator/>
      </w:r>
    </w:p>
  </w:endnote>
  <w:endnote w:type="continuationSeparator" w:id="0">
    <w:p w14:paraId="440B0EC2" w14:textId="77777777" w:rsidR="00F26A3E" w:rsidRDefault="00F2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4216" w14:textId="77777777" w:rsidR="0038690A" w:rsidRDefault="0038690A" w:rsidP="007843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12A0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7A28" w14:textId="7DE742B8" w:rsidR="007843D3" w:rsidRDefault="007843D3" w:rsidP="005F7C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E1D3C8E" w14:textId="33A5BEAB" w:rsidR="00EB7B62" w:rsidRPr="007843D3" w:rsidRDefault="007843D3" w:rsidP="007843D3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7843D3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D0A3" w14:textId="51E26301" w:rsidR="003A0472" w:rsidRPr="00DB51E7" w:rsidRDefault="007843D3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4375" w14:textId="77777777" w:rsidR="00F26A3E" w:rsidRDefault="00F26A3E">
      <w:r>
        <w:separator/>
      </w:r>
    </w:p>
  </w:footnote>
  <w:footnote w:type="continuationSeparator" w:id="0">
    <w:p w14:paraId="210B0902" w14:textId="77777777" w:rsidR="00F26A3E" w:rsidRDefault="00F2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3615" w14:textId="77777777" w:rsidR="00D57981" w:rsidRDefault="00D57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6C1A" w14:textId="0E654D25" w:rsidR="005044C5" w:rsidRPr="007843D3" w:rsidRDefault="007843D3" w:rsidP="007843D3">
    <w:pPr>
      <w:pStyle w:val="Header"/>
      <w:jc w:val="right"/>
    </w:pPr>
    <w:r w:rsidRPr="007843D3">
      <w:t>GP23C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0EDE" w14:textId="5D3AE934" w:rsidR="0038690A" w:rsidRPr="007843D3" w:rsidRDefault="007843D3" w:rsidP="007843D3">
    <w:pPr>
      <w:pStyle w:val="Header"/>
      <w:jc w:val="right"/>
    </w:pPr>
    <w:r w:rsidRPr="007843D3">
      <w:t>GP23C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CE32F7"/>
    <w:multiLevelType w:val="hybridMultilevel"/>
    <w:tmpl w:val="8D9E6170"/>
    <w:lvl w:ilvl="0" w:tplc="519C4E5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0" w:hanging="360"/>
      </w:pPr>
    </w:lvl>
    <w:lvl w:ilvl="2" w:tplc="0C09001B" w:tentative="1">
      <w:start w:val="1"/>
      <w:numFmt w:val="lowerRoman"/>
      <w:lvlText w:val="%3."/>
      <w:lvlJc w:val="right"/>
      <w:pPr>
        <w:ind w:left="2650" w:hanging="180"/>
      </w:pPr>
    </w:lvl>
    <w:lvl w:ilvl="3" w:tplc="0C09000F" w:tentative="1">
      <w:start w:val="1"/>
      <w:numFmt w:val="decimal"/>
      <w:lvlText w:val="%4."/>
      <w:lvlJc w:val="left"/>
      <w:pPr>
        <w:ind w:left="3370" w:hanging="360"/>
      </w:pPr>
    </w:lvl>
    <w:lvl w:ilvl="4" w:tplc="0C090019" w:tentative="1">
      <w:start w:val="1"/>
      <w:numFmt w:val="lowerLetter"/>
      <w:lvlText w:val="%5."/>
      <w:lvlJc w:val="left"/>
      <w:pPr>
        <w:ind w:left="4090" w:hanging="360"/>
      </w:pPr>
    </w:lvl>
    <w:lvl w:ilvl="5" w:tplc="0C09001B" w:tentative="1">
      <w:start w:val="1"/>
      <w:numFmt w:val="lowerRoman"/>
      <w:lvlText w:val="%6."/>
      <w:lvlJc w:val="right"/>
      <w:pPr>
        <w:ind w:left="4810" w:hanging="180"/>
      </w:pPr>
    </w:lvl>
    <w:lvl w:ilvl="6" w:tplc="0C09000F" w:tentative="1">
      <w:start w:val="1"/>
      <w:numFmt w:val="decimal"/>
      <w:lvlText w:val="%7."/>
      <w:lvlJc w:val="left"/>
      <w:pPr>
        <w:ind w:left="5530" w:hanging="360"/>
      </w:pPr>
    </w:lvl>
    <w:lvl w:ilvl="7" w:tplc="0C090019" w:tentative="1">
      <w:start w:val="1"/>
      <w:numFmt w:val="lowerLetter"/>
      <w:lvlText w:val="%8."/>
      <w:lvlJc w:val="left"/>
      <w:pPr>
        <w:ind w:left="6250" w:hanging="360"/>
      </w:pPr>
    </w:lvl>
    <w:lvl w:ilvl="8" w:tplc="0C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8"/>
  </w:num>
  <w:num w:numId="19" w16cid:durableId="20583561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5"/>
    <w:docVar w:name="vActTitle" w:val="Safe Food Victoria Bill 2026"/>
    <w:docVar w:name="vBillNo" w:val="295"/>
    <w:docVar w:name="vBillTitle" w:val="Safe Food Victoria Bill 2026"/>
    <w:docVar w:name="vDocumentType" w:val=".HOUSEAMEND"/>
    <w:docVar w:name="vDraftNo" w:val="0"/>
    <w:docVar w:name="vDraftVers" w:val="2"/>
    <w:docVar w:name="vDraftVersion" w:val="23764 - GP23C - Animal Justice (Ms PURCELL) House Print"/>
    <w:docVar w:name="VersionNo" w:val="2"/>
    <w:docVar w:name="vFileName" w:val="601295AJGPC.H"/>
    <w:docVar w:name="vFileVersion" w:val="C"/>
    <w:docVar w:name="vFinalisePrevVer" w:val="True"/>
    <w:docVar w:name="vGovNonGov" w:val="1"/>
    <w:docVar w:name="vHouseType" w:val="0"/>
    <w:docVar w:name="vILDNum" w:val="23764"/>
    <w:docVar w:name="vIsBrandNewVersion" w:val="No"/>
    <w:docVar w:name="vIsNewDocument" w:val="False"/>
    <w:docVar w:name="vLegCommission" w:val="0"/>
    <w:docVar w:name="vMinisterID" w:val="364"/>
    <w:docVar w:name="vMinisterName" w:val="Purcell, Georgie, Ms"/>
    <w:docVar w:name="vMinisterNameIndex" w:val="94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601295AJGPC.H"/>
    <w:docVar w:name="vPrevMinisterID" w:val="364"/>
    <w:docVar w:name="vPrnOnSepLine" w:val="False"/>
    <w:docVar w:name="vSecurityMarking" w:val="0"/>
    <w:docVar w:name="vSeqNum" w:val="GP23C"/>
    <w:docVar w:name="vSession" w:val="1"/>
    <w:docVar w:name="vTRIMFileName" w:val="23764 - GP23C - Animal Justice (Ms PURCELL) House Print"/>
    <w:docVar w:name="vTRIMRecordNumber" w:val="D26/7711[v2]"/>
    <w:docVar w:name="vTxtAfterIndex" w:val="-1"/>
    <w:docVar w:name="vTxtBefore" w:val="Amendments to be proposed in Committee by"/>
    <w:docVar w:name="vTxtBeforeIndex" w:val="3"/>
    <w:docVar w:name="vVersionDate" w:val="31/3/2026"/>
    <w:docVar w:name="vYear" w:val="2026"/>
  </w:docVars>
  <w:rsids>
    <w:rsidRoot w:val="005044C5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655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469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1DD7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12A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4C5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A5ABF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AE5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1D50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3A14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43D3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6FD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AF77E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5D"/>
    <w:rsid w:val="00D558D3"/>
    <w:rsid w:val="00D5629F"/>
    <w:rsid w:val="00D57526"/>
    <w:rsid w:val="00D57981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2520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26A3E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14C0E"/>
  <w15:docId w15:val="{BC709244-0D82-41E2-B313-53ADD466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3D3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7843D3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7843D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7843D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7843D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7843D3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7843D3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843D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843D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843D3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7843D3"/>
    <w:pPr>
      <w:ind w:left="1871"/>
    </w:pPr>
  </w:style>
  <w:style w:type="paragraph" w:customStyle="1" w:styleId="Normal-Draft">
    <w:name w:val="Normal - Draft"/>
    <w:rsid w:val="007843D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7843D3"/>
    <w:pPr>
      <w:ind w:left="2381"/>
    </w:pPr>
  </w:style>
  <w:style w:type="paragraph" w:customStyle="1" w:styleId="AmendBody3">
    <w:name w:val="Amend. Body 3"/>
    <w:basedOn w:val="Normal-Draft"/>
    <w:next w:val="Normal"/>
    <w:rsid w:val="007843D3"/>
    <w:pPr>
      <w:ind w:left="2892"/>
    </w:pPr>
  </w:style>
  <w:style w:type="paragraph" w:customStyle="1" w:styleId="AmendBody4">
    <w:name w:val="Amend. Body 4"/>
    <w:basedOn w:val="Normal-Draft"/>
    <w:next w:val="Normal"/>
    <w:rsid w:val="007843D3"/>
    <w:pPr>
      <w:ind w:left="3402"/>
    </w:pPr>
  </w:style>
  <w:style w:type="paragraph" w:styleId="Header">
    <w:name w:val="header"/>
    <w:basedOn w:val="Normal"/>
    <w:rsid w:val="007843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843D3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7843D3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7843D3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7843D3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7843D3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7843D3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7843D3"/>
    <w:pPr>
      <w:suppressLineNumbers w:val="0"/>
    </w:pPr>
  </w:style>
  <w:style w:type="paragraph" w:customStyle="1" w:styleId="AmendHeading3">
    <w:name w:val="Amend. Heading 3"/>
    <w:basedOn w:val="Normal"/>
    <w:next w:val="Normal"/>
    <w:rsid w:val="007843D3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7843D3"/>
    <w:pPr>
      <w:suppressLineNumbers w:val="0"/>
    </w:pPr>
  </w:style>
  <w:style w:type="paragraph" w:customStyle="1" w:styleId="AmendHeading5">
    <w:name w:val="Amend. Heading 5"/>
    <w:basedOn w:val="Normal"/>
    <w:next w:val="Normal"/>
    <w:rsid w:val="007843D3"/>
    <w:pPr>
      <w:suppressLineNumbers w:val="0"/>
    </w:pPr>
  </w:style>
  <w:style w:type="paragraph" w:customStyle="1" w:styleId="BodyParagraph">
    <w:name w:val="Body Paragraph"/>
    <w:next w:val="Normal"/>
    <w:rsid w:val="007843D3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7843D3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7843D3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7843D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7843D3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7843D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7843D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7843D3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7843D3"/>
    <w:rPr>
      <w:caps w:val="0"/>
    </w:rPr>
  </w:style>
  <w:style w:type="paragraph" w:customStyle="1" w:styleId="Normal-Schedule">
    <w:name w:val="Normal - Schedule"/>
    <w:rsid w:val="007843D3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7843D3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7843D3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7843D3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7843D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7843D3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7843D3"/>
  </w:style>
  <w:style w:type="paragraph" w:customStyle="1" w:styleId="Penalty">
    <w:name w:val="Penalty"/>
    <w:next w:val="Normal"/>
    <w:rsid w:val="007843D3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7843D3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7843D3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7843D3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7843D3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7843D3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7843D3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7843D3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7843D3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7843D3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7843D3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7843D3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7843D3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7843D3"/>
    <w:pPr>
      <w:suppressLineNumbers w:val="0"/>
    </w:pPr>
  </w:style>
  <w:style w:type="paragraph" w:customStyle="1" w:styleId="AutoNumber">
    <w:name w:val="Auto Number"/>
    <w:rsid w:val="007843D3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7843D3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7843D3"/>
    <w:rPr>
      <w:vertAlign w:val="superscript"/>
    </w:rPr>
  </w:style>
  <w:style w:type="paragraph" w:styleId="EndnoteText">
    <w:name w:val="endnote text"/>
    <w:basedOn w:val="Normal"/>
    <w:semiHidden/>
    <w:rsid w:val="007843D3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7843D3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7843D3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7843D3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7843D3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7843D3"/>
    <w:pPr>
      <w:spacing w:after="120"/>
      <w:jc w:val="center"/>
    </w:pPr>
  </w:style>
  <w:style w:type="paragraph" w:styleId="MacroText">
    <w:name w:val="macro"/>
    <w:semiHidden/>
    <w:rsid w:val="007843D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7843D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7843D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7843D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7843D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7843D3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7843D3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7843D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7843D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7843D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7843D3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7843D3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7843D3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7843D3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7843D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7843D3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7843D3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7843D3"/>
    <w:pPr>
      <w:suppressLineNumbers w:val="0"/>
    </w:pPr>
  </w:style>
  <w:style w:type="paragraph" w:customStyle="1" w:styleId="DraftHeading3">
    <w:name w:val="Draft Heading 3"/>
    <w:basedOn w:val="Normal"/>
    <w:next w:val="Normal"/>
    <w:rsid w:val="007843D3"/>
    <w:pPr>
      <w:suppressLineNumbers w:val="0"/>
    </w:pPr>
  </w:style>
  <w:style w:type="paragraph" w:customStyle="1" w:styleId="DraftHeading4">
    <w:name w:val="Draft Heading 4"/>
    <w:basedOn w:val="Normal"/>
    <w:next w:val="Normal"/>
    <w:rsid w:val="007843D3"/>
    <w:pPr>
      <w:suppressLineNumbers w:val="0"/>
    </w:pPr>
  </w:style>
  <w:style w:type="paragraph" w:customStyle="1" w:styleId="DraftHeading5">
    <w:name w:val="Draft Heading 5"/>
    <w:basedOn w:val="Normal"/>
    <w:next w:val="Normal"/>
    <w:rsid w:val="007843D3"/>
    <w:pPr>
      <w:suppressLineNumbers w:val="0"/>
    </w:pPr>
  </w:style>
  <w:style w:type="paragraph" w:customStyle="1" w:styleId="DraftPenalty1">
    <w:name w:val="Draft Penalty 1"/>
    <w:basedOn w:val="Penalty"/>
    <w:next w:val="Normal"/>
    <w:rsid w:val="007843D3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7843D3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7843D3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7843D3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7843D3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7843D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7843D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7843D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7843D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7843D3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7843D3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7843D3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7843D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7843D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7843D3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7843D3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7843D3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7843D3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7843D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7843D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7843D3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7843D3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7843D3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7843D3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7843D3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7843D3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7843D3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7843D3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7843D3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843D3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7843D3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43D3"/>
    <w:rPr>
      <w:sz w:val="24"/>
      <w:lang w:eastAsia="en-US"/>
    </w:rPr>
  </w:style>
  <w:style w:type="paragraph" w:customStyle="1" w:styleId="SnglAmendment">
    <w:name w:val="SnglAmendment"/>
    <w:next w:val="Normal"/>
    <w:link w:val="SnglAmendmentChar"/>
    <w:rsid w:val="005044C5"/>
    <w:pPr>
      <w:spacing w:before="240"/>
      <w:ind w:left="850"/>
    </w:pPr>
    <w:rPr>
      <w:sz w:val="24"/>
      <w:lang w:eastAsia="en-US"/>
    </w:rPr>
  </w:style>
  <w:style w:type="character" w:customStyle="1" w:styleId="SnglAmendmentChar">
    <w:name w:val="SnglAmendment Char"/>
    <w:basedOn w:val="DefaultParagraphFont"/>
    <w:link w:val="SnglAmendment"/>
    <w:rsid w:val="005044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Food Victoria Bill 2026</dc:title>
  <dc:subject>OCPC Word Template</dc:subject>
  <dc:creator/>
  <cp:keywords>Formats, House Amendments</cp:keywords>
  <dc:description>16/01/2026 (Prod)</dc:description>
  <cp:lastModifiedBy>Tom Mills</cp:lastModifiedBy>
  <cp:revision>2</cp:revision>
  <cp:lastPrinted>2026-03-31T01:43:00Z</cp:lastPrinted>
  <dcterms:created xsi:type="dcterms:W3CDTF">2026-03-31T01:39:00Z</dcterms:created>
  <dcterms:modified xsi:type="dcterms:W3CDTF">2026-03-31T01:44:00Z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596468</vt:i4>
  </property>
  <property fmtid="{D5CDD505-2E9C-101B-9397-08002B2CF9AE}" pid="10" name="DocSubFolderNumber">
    <vt:lpwstr>S25/767</vt:lpwstr>
  </property>
</Properties>
</file>