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18B2" w14:textId="504848DD" w:rsidR="00712B9B" w:rsidRDefault="005B7AA8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Assembly</w:t>
      </w:r>
    </w:p>
    <w:p w14:paraId="4A8C08DB" w14:textId="6C99D07E" w:rsidR="00712B9B" w:rsidRDefault="005B7AA8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ENTITIES LEGISLATION AMENDMENT (CONSOLIDATION AND OTHER MATTERS) BILL 2025</w:t>
      </w:r>
    </w:p>
    <w:p w14:paraId="08C1C0B0" w14:textId="5ED504EA" w:rsidR="008416AE" w:rsidRPr="001D22D7" w:rsidRDefault="00741D60" w:rsidP="001D22D7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2" w:name="cpStart"/>
      <w:bookmarkEnd w:id="1"/>
      <w:bookmarkEnd w:id="2"/>
      <w:r>
        <w:rPr>
          <w:u w:val="single"/>
        </w:rPr>
        <w:t>(Amendments of the Legislative Council — How proposed to be dealt with)</w:t>
      </w:r>
    </w:p>
    <w:p w14:paraId="5A22C697" w14:textId="50376384" w:rsidR="001D22D7" w:rsidRDefault="001D22D7" w:rsidP="001D22D7">
      <w:pPr>
        <w:tabs>
          <w:tab w:val="left" w:pos="3261"/>
        </w:tabs>
      </w:pPr>
      <w:r>
        <w:t>Amendment Nos 1 to 17</w:t>
      </w:r>
      <w:r>
        <w:tab/>
        <w:t>That these amendments be agreed to.</w:t>
      </w:r>
    </w:p>
    <w:p w14:paraId="76970441" w14:textId="6AEA26AE" w:rsidR="001D22D7" w:rsidRDefault="001D22D7" w:rsidP="001D22D7">
      <w:pPr>
        <w:tabs>
          <w:tab w:val="left" w:pos="3261"/>
        </w:tabs>
      </w:pPr>
      <w:r>
        <w:t>Amendment No. 18</w:t>
      </w:r>
      <w:r>
        <w:tab/>
        <w:t>That the Assembly refuses to entertain this amendment.</w:t>
      </w:r>
    </w:p>
    <w:p w14:paraId="6E377A90" w14:textId="5D329899" w:rsidR="003064D7" w:rsidRDefault="003064D7" w:rsidP="001D22D7">
      <w:pPr>
        <w:tabs>
          <w:tab w:val="left" w:pos="3261"/>
        </w:tabs>
      </w:pPr>
      <w:r>
        <w:t>That the following further amendment be made to the Bill:</w:t>
      </w:r>
    </w:p>
    <w:p w14:paraId="3C1C5B35" w14:textId="77777777" w:rsidR="003064D7" w:rsidRDefault="003064D7" w:rsidP="003064D7">
      <w:pPr>
        <w:pStyle w:val="ListParagraph"/>
        <w:numPr>
          <w:ilvl w:val="0"/>
          <w:numId w:val="20"/>
        </w:numPr>
        <w:tabs>
          <w:tab w:val="left" w:pos="3261"/>
        </w:tabs>
      </w:pPr>
      <w:r>
        <w:t>Clause 123, after line 15 insert—</w:t>
      </w:r>
    </w:p>
    <w:p w14:paraId="26E3E5C9" w14:textId="77777777" w:rsidR="003064D7" w:rsidRDefault="003064D7" w:rsidP="003064D7">
      <w:pPr>
        <w:pStyle w:val="AmendHeading1"/>
        <w:tabs>
          <w:tab w:val="right" w:pos="1701"/>
        </w:tabs>
        <w:ind w:left="1871" w:hanging="1871"/>
      </w:pPr>
      <w:r>
        <w:tab/>
      </w:r>
      <w:r w:rsidRPr="00071654">
        <w:t>'(1A)</w:t>
      </w:r>
      <w:r w:rsidRPr="00071654">
        <w:tab/>
      </w:r>
      <w:r>
        <w:t xml:space="preserve">After section 421(1) of the </w:t>
      </w:r>
      <w:r>
        <w:rPr>
          <w:b/>
          <w:bCs/>
        </w:rPr>
        <w:t>Mental Health and Wellbeing Act 2022 insert</w:t>
      </w:r>
      <w:r>
        <w:t>—</w:t>
      </w:r>
    </w:p>
    <w:p w14:paraId="0FF30838" w14:textId="77777777" w:rsidR="003064D7" w:rsidRDefault="003064D7" w:rsidP="003064D7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071654">
        <w:t>"(1A)</w:t>
      </w:r>
      <w:r w:rsidRPr="00071654">
        <w:tab/>
      </w:r>
      <w:r>
        <w:t>The Deputy Mental Health and Wellbeing Commissioner—</w:t>
      </w:r>
    </w:p>
    <w:p w14:paraId="798F08A8" w14:textId="77777777" w:rsidR="003064D7" w:rsidRDefault="003064D7" w:rsidP="003064D7">
      <w:pPr>
        <w:pStyle w:val="AmendHeading3"/>
        <w:tabs>
          <w:tab w:val="right" w:pos="2778"/>
        </w:tabs>
        <w:ind w:left="2891" w:hanging="2891"/>
      </w:pPr>
      <w:r>
        <w:tab/>
      </w:r>
      <w:r w:rsidRPr="00623B7C">
        <w:t>(a)</w:t>
      </w:r>
      <w:r w:rsidRPr="00623B7C">
        <w:tab/>
      </w:r>
      <w:r>
        <w:t>is to be appointed for the period, not exceeding 5 years, specified in the instrument of appointment; and</w:t>
      </w:r>
    </w:p>
    <w:p w14:paraId="7F4C1DB2" w14:textId="77777777" w:rsidR="003064D7" w:rsidRDefault="003064D7" w:rsidP="003064D7">
      <w:pPr>
        <w:pStyle w:val="AmendHeading3"/>
        <w:tabs>
          <w:tab w:val="right" w:pos="2778"/>
        </w:tabs>
        <w:ind w:left="2891" w:hanging="2891"/>
      </w:pPr>
      <w:r>
        <w:tab/>
      </w:r>
      <w:r w:rsidRPr="00623B7C">
        <w:t>(b)</w:t>
      </w:r>
      <w:r w:rsidRPr="00623B7C">
        <w:tab/>
      </w:r>
      <w:r>
        <w:t>is eligible for reappointment; and</w:t>
      </w:r>
    </w:p>
    <w:p w14:paraId="3A44DE01" w14:textId="6AC24344" w:rsidR="003064D7" w:rsidRDefault="003064D7" w:rsidP="003064D7">
      <w:pPr>
        <w:pStyle w:val="AmendHeading3"/>
        <w:tabs>
          <w:tab w:val="right" w:pos="2778"/>
        </w:tabs>
        <w:ind w:left="2891" w:hanging="2891"/>
      </w:pPr>
      <w:r>
        <w:tab/>
      </w:r>
      <w:r w:rsidRPr="00623B7C">
        <w:t>(c)</w:t>
      </w:r>
      <w:r w:rsidRPr="00623B7C">
        <w:tab/>
      </w:r>
      <w:r>
        <w:t>holds office on any other terms and conditions, including remuneration and any travelling or other allowances, that are determined by the Governor in Council.".'.</w:t>
      </w:r>
    </w:p>
    <w:p w14:paraId="44E4CAF4" w14:textId="5D1851EF" w:rsidR="001D22D7" w:rsidRDefault="001D22D7" w:rsidP="001D22D7">
      <w:pPr>
        <w:tabs>
          <w:tab w:val="left" w:pos="3261"/>
        </w:tabs>
      </w:pPr>
      <w:r>
        <w:t>Amendment Nos 19 to 24</w:t>
      </w:r>
      <w:r>
        <w:tab/>
        <w:t>That these amendments be agreed to.</w:t>
      </w:r>
    </w:p>
    <w:p w14:paraId="3198538D" w14:textId="65DB406B" w:rsidR="001D22D7" w:rsidRDefault="001D22D7" w:rsidP="001D22D7">
      <w:pPr>
        <w:tabs>
          <w:tab w:val="left" w:pos="3261"/>
        </w:tabs>
      </w:pPr>
      <w:r>
        <w:t>Amendment Nos 25 and 26</w:t>
      </w:r>
      <w:r>
        <w:tab/>
        <w:t>That the Assembly refuses to entertain these amendments.</w:t>
      </w:r>
    </w:p>
    <w:p w14:paraId="1E7783EE" w14:textId="48E331FA" w:rsidR="003064D7" w:rsidRDefault="003064D7" w:rsidP="001D22D7">
      <w:pPr>
        <w:tabs>
          <w:tab w:val="left" w:pos="3261"/>
        </w:tabs>
      </w:pPr>
      <w:r>
        <w:t>That the following further amendments be made to the Bill:</w:t>
      </w:r>
    </w:p>
    <w:p w14:paraId="18907838" w14:textId="77777777" w:rsidR="003064D7" w:rsidRDefault="003064D7" w:rsidP="003064D7">
      <w:pPr>
        <w:pStyle w:val="ListParagraph"/>
        <w:numPr>
          <w:ilvl w:val="0"/>
          <w:numId w:val="20"/>
        </w:numPr>
        <w:tabs>
          <w:tab w:val="left" w:pos="3261"/>
        </w:tabs>
      </w:pPr>
      <w:r>
        <w:t>Clause 126, lines 16 to 18, omit all words and expressions on these lines and insert—</w:t>
      </w:r>
    </w:p>
    <w:p w14:paraId="7960CD0A" w14:textId="77777777" w:rsidR="003064D7" w:rsidRDefault="003064D7" w:rsidP="003064D7">
      <w:pPr>
        <w:pStyle w:val="AmendHeading1"/>
        <w:tabs>
          <w:tab w:val="right" w:pos="1701"/>
        </w:tabs>
        <w:ind w:left="1871" w:hanging="1871"/>
      </w:pPr>
      <w:r>
        <w:tab/>
      </w:r>
      <w:r w:rsidRPr="006E5383">
        <w:t>'(2)</w:t>
      </w:r>
      <w:r w:rsidRPr="006E5383">
        <w:tab/>
      </w:r>
      <w:r>
        <w:t xml:space="preserve">In section 424(2) of the </w:t>
      </w:r>
      <w:r>
        <w:rPr>
          <w:b/>
          <w:bCs/>
        </w:rPr>
        <w:t>Mental Health and Wellbeing Act 2022</w:t>
      </w:r>
      <w:r>
        <w:t>—</w:t>
      </w:r>
    </w:p>
    <w:p w14:paraId="11A6EA87" w14:textId="77777777" w:rsidR="003064D7" w:rsidRDefault="003064D7" w:rsidP="003064D7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6E5383">
        <w:t>(a)</w:t>
      </w:r>
      <w:r w:rsidRPr="006E5383">
        <w:tab/>
      </w:r>
      <w:r>
        <w:t xml:space="preserve">for "a Mental" (where first occurring) </w:t>
      </w:r>
      <w:r>
        <w:rPr>
          <w:b/>
          <w:bCs/>
        </w:rPr>
        <w:t>substitute</w:t>
      </w:r>
      <w:r>
        <w:t xml:space="preserve"> "the Mental</w:t>
      </w:r>
      <w:proofErr w:type="gramStart"/>
      <w:r>
        <w:t>";</w:t>
      </w:r>
      <w:proofErr w:type="gramEnd"/>
    </w:p>
    <w:p w14:paraId="4B7FF41D" w14:textId="77777777" w:rsidR="003064D7" w:rsidRPr="006E5383" w:rsidRDefault="003064D7" w:rsidP="003064D7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6E5383">
        <w:t>(b)</w:t>
      </w:r>
      <w:r w:rsidRPr="006E5383">
        <w:tab/>
      </w:r>
      <w:r>
        <w:t xml:space="preserve">for "the office of a Mental Health and Wellbeing Commissioner" (where secondly occurring) </w:t>
      </w:r>
      <w:r>
        <w:rPr>
          <w:b/>
          <w:bCs/>
        </w:rPr>
        <w:t>substitute</w:t>
      </w:r>
      <w:r>
        <w:t xml:space="preserve"> "that office".</w:t>
      </w:r>
    </w:p>
    <w:p w14:paraId="06C4E9C9" w14:textId="77777777" w:rsidR="003064D7" w:rsidRDefault="003064D7" w:rsidP="003064D7">
      <w:pPr>
        <w:pStyle w:val="AmendHeading1"/>
        <w:tabs>
          <w:tab w:val="right" w:pos="1701"/>
        </w:tabs>
        <w:ind w:left="1871" w:hanging="1871"/>
      </w:pPr>
      <w:r>
        <w:tab/>
      </w:r>
      <w:r w:rsidRPr="009C7B3A">
        <w:t>(</w:t>
      </w:r>
      <w:r>
        <w:t>3</w:t>
      </w:r>
      <w:r w:rsidRPr="009C7B3A">
        <w:t>)</w:t>
      </w:r>
      <w:r w:rsidRPr="009C7B3A">
        <w:tab/>
      </w:r>
      <w:r>
        <w:t xml:space="preserve">After section 424(2) of the </w:t>
      </w:r>
      <w:r>
        <w:rPr>
          <w:b/>
          <w:bCs/>
        </w:rPr>
        <w:t>Mental Health and Wellbeing Act 2022 insert</w:t>
      </w:r>
      <w:r>
        <w:t>—</w:t>
      </w:r>
    </w:p>
    <w:p w14:paraId="4B49710D" w14:textId="77777777" w:rsidR="003064D7" w:rsidRPr="009C7B3A" w:rsidRDefault="003064D7" w:rsidP="003064D7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9C7B3A">
        <w:t>"(2A)</w:t>
      </w:r>
      <w:r w:rsidRPr="009C7B3A">
        <w:tab/>
      </w:r>
      <w:r>
        <w:t>The Minister may appoint a person to act in the office of the Deputy Mental Health and Wellbeing Commissioner for a period of not more than 6 months during a vacancy in that office.".</w:t>
      </w:r>
    </w:p>
    <w:p w14:paraId="5B82DFEE" w14:textId="77777777" w:rsidR="003064D7" w:rsidRDefault="003064D7" w:rsidP="003064D7">
      <w:pPr>
        <w:pStyle w:val="AmendHeading1"/>
        <w:tabs>
          <w:tab w:val="right" w:pos="1701"/>
        </w:tabs>
        <w:ind w:left="1871" w:hanging="1871"/>
      </w:pPr>
      <w:r>
        <w:tab/>
      </w:r>
      <w:r w:rsidRPr="00944A3C">
        <w:t>(</w:t>
      </w:r>
      <w:r>
        <w:t>4</w:t>
      </w:r>
      <w:r w:rsidRPr="00944A3C">
        <w:t>)</w:t>
      </w:r>
      <w:r w:rsidRPr="00944A3C">
        <w:tab/>
      </w:r>
      <w:r>
        <w:t xml:space="preserve">In section 424(3) and (5) of the </w:t>
      </w:r>
      <w:r>
        <w:rPr>
          <w:b/>
          <w:bCs/>
        </w:rPr>
        <w:t>Mental Health and Wellbeing Act 2022</w:t>
      </w:r>
      <w:r>
        <w:t xml:space="preserve">, after "subsection (1)" </w:t>
      </w:r>
      <w:r>
        <w:rPr>
          <w:b/>
          <w:bCs/>
        </w:rPr>
        <w:t>insert</w:t>
      </w:r>
      <w:r>
        <w:t xml:space="preserve"> "or (1A)".</w:t>
      </w:r>
    </w:p>
    <w:p w14:paraId="46D58FFE" w14:textId="77777777" w:rsidR="003064D7" w:rsidRDefault="003064D7" w:rsidP="003064D7">
      <w:pPr>
        <w:pStyle w:val="AmendHeading1"/>
        <w:tabs>
          <w:tab w:val="right" w:pos="1701"/>
        </w:tabs>
        <w:ind w:left="1871" w:hanging="1871"/>
      </w:pPr>
      <w:r>
        <w:tab/>
      </w:r>
      <w:r w:rsidRPr="00944A3C">
        <w:t>(</w:t>
      </w:r>
      <w:r>
        <w:t>5</w:t>
      </w:r>
      <w:r w:rsidRPr="00944A3C">
        <w:t>)</w:t>
      </w:r>
      <w:r w:rsidRPr="00944A3C">
        <w:tab/>
      </w:r>
      <w:r>
        <w:t xml:space="preserve">In section 424(4) and (6) of the </w:t>
      </w:r>
      <w:r>
        <w:rPr>
          <w:b/>
          <w:bCs/>
        </w:rPr>
        <w:t>Mental Health and Wellbeing Act 2022</w:t>
      </w:r>
      <w:r>
        <w:t xml:space="preserve">, after "subsection (2)" </w:t>
      </w:r>
      <w:r>
        <w:rPr>
          <w:b/>
          <w:bCs/>
        </w:rPr>
        <w:t>insert</w:t>
      </w:r>
      <w:r>
        <w:t xml:space="preserve"> "or (2A)".'.</w:t>
      </w:r>
    </w:p>
    <w:p w14:paraId="0A01D7A5" w14:textId="77777777" w:rsidR="003064D7" w:rsidRDefault="003064D7" w:rsidP="003064D7">
      <w:pPr>
        <w:pStyle w:val="ListParagraph"/>
        <w:numPr>
          <w:ilvl w:val="0"/>
          <w:numId w:val="20"/>
        </w:numPr>
        <w:tabs>
          <w:tab w:val="left" w:pos="3261"/>
        </w:tabs>
      </w:pPr>
      <w:r>
        <w:t>Clause 127, lines 20 to 25, omit all words and expressions on these lines and insert—</w:t>
      </w:r>
    </w:p>
    <w:p w14:paraId="03BA9CA7" w14:textId="77777777" w:rsidR="003064D7" w:rsidRDefault="003064D7" w:rsidP="003064D7">
      <w:pPr>
        <w:pStyle w:val="AmendHeading1"/>
        <w:tabs>
          <w:tab w:val="right" w:pos="1701"/>
        </w:tabs>
        <w:ind w:left="1871" w:hanging="1871"/>
      </w:pPr>
      <w:r>
        <w:lastRenderedPageBreak/>
        <w:tab/>
      </w:r>
      <w:r w:rsidRPr="00FA2DBA">
        <w:t>'(1)</w:t>
      </w:r>
      <w:r w:rsidRPr="00FA2DBA">
        <w:tab/>
      </w:r>
      <w:r>
        <w:t xml:space="preserve">In section 425(1) of the </w:t>
      </w:r>
      <w:r>
        <w:rPr>
          <w:b/>
          <w:bCs/>
        </w:rPr>
        <w:t>Mental Health and Wellbeing Act 2022</w:t>
      </w:r>
      <w:r>
        <w:t xml:space="preserve">, for "A Mental Health and Wellbeing Commissioner, including an acting Mental Health and Wellbeing Commissioner," </w:t>
      </w:r>
      <w:r>
        <w:rPr>
          <w:b/>
          <w:bCs/>
        </w:rPr>
        <w:t>substitute</w:t>
      </w:r>
      <w:r>
        <w:t xml:space="preserve"> "A person specified in subsection (3)".</w:t>
      </w:r>
    </w:p>
    <w:p w14:paraId="29185FA0" w14:textId="77777777" w:rsidR="003064D7" w:rsidRPr="00792168" w:rsidRDefault="003064D7" w:rsidP="003064D7">
      <w:pPr>
        <w:pStyle w:val="AmendHeading1"/>
        <w:tabs>
          <w:tab w:val="right" w:pos="1701"/>
        </w:tabs>
        <w:ind w:left="1871" w:hanging="1871"/>
      </w:pPr>
      <w:r>
        <w:tab/>
      </w:r>
      <w:r w:rsidRPr="00FA2DBA">
        <w:t>(2)</w:t>
      </w:r>
      <w:r w:rsidRPr="00FA2DBA">
        <w:tab/>
      </w:r>
      <w:r>
        <w:t xml:space="preserve">In section 425(2) of the </w:t>
      </w:r>
      <w:r>
        <w:rPr>
          <w:b/>
          <w:bCs/>
        </w:rPr>
        <w:t>Mental Health and Wellbeing Act 2022</w:t>
      </w:r>
      <w:r>
        <w:t xml:space="preserve">, for "a Mental Health and Wellbeing Commissioner, including an acting Mental Health and Wellbeing Commissioner," </w:t>
      </w:r>
      <w:r>
        <w:rPr>
          <w:b/>
          <w:bCs/>
        </w:rPr>
        <w:t>substitute</w:t>
      </w:r>
      <w:r>
        <w:t xml:space="preserve"> "a person specified in subsection (3)".</w:t>
      </w:r>
    </w:p>
    <w:p w14:paraId="2719565E" w14:textId="77777777" w:rsidR="003064D7" w:rsidRDefault="003064D7" w:rsidP="003064D7">
      <w:pPr>
        <w:pStyle w:val="AmendHeading1"/>
        <w:tabs>
          <w:tab w:val="right" w:pos="1701"/>
        </w:tabs>
        <w:ind w:left="1871" w:hanging="1871"/>
      </w:pPr>
      <w:r>
        <w:tab/>
      </w:r>
      <w:r w:rsidRPr="00792168">
        <w:t>(3)</w:t>
      </w:r>
      <w:r w:rsidRPr="00792168">
        <w:tab/>
      </w:r>
      <w:r>
        <w:t xml:space="preserve">After section 425(2) of the </w:t>
      </w:r>
      <w:r>
        <w:rPr>
          <w:b/>
          <w:bCs/>
        </w:rPr>
        <w:t>Mental Health and Wellbeing Act 2022</w:t>
      </w:r>
      <w:r>
        <w:t xml:space="preserve"> </w:t>
      </w:r>
      <w:r>
        <w:rPr>
          <w:b/>
          <w:bCs/>
        </w:rPr>
        <w:t>insert</w:t>
      </w:r>
      <w:r>
        <w:t>—</w:t>
      </w:r>
    </w:p>
    <w:p w14:paraId="12131471" w14:textId="77777777" w:rsidR="003064D7" w:rsidRDefault="003064D7" w:rsidP="003064D7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792168">
        <w:t>"(3)</w:t>
      </w:r>
      <w:r w:rsidRPr="00792168">
        <w:tab/>
      </w:r>
      <w:r>
        <w:t>For the purposes of subsections (1) and (2), the following persons are specified—</w:t>
      </w:r>
    </w:p>
    <w:p w14:paraId="0103E0B0" w14:textId="77777777" w:rsidR="003064D7" w:rsidRDefault="003064D7" w:rsidP="003064D7">
      <w:pPr>
        <w:pStyle w:val="AmendHeading3"/>
        <w:tabs>
          <w:tab w:val="right" w:pos="2778"/>
        </w:tabs>
        <w:ind w:left="2891" w:hanging="2891"/>
      </w:pPr>
      <w:r>
        <w:tab/>
      </w:r>
      <w:r w:rsidRPr="00792168">
        <w:t>(a)</w:t>
      </w:r>
      <w:r w:rsidRPr="00792168">
        <w:tab/>
      </w:r>
      <w:r>
        <w:t xml:space="preserve">the Mental Health and Wellbeing Commissioner, including an acting Mental Health and Wellbeing </w:t>
      </w:r>
      <w:proofErr w:type="gramStart"/>
      <w:r>
        <w:t>Commissioner;</w:t>
      </w:r>
      <w:proofErr w:type="gramEnd"/>
    </w:p>
    <w:p w14:paraId="7B76900F" w14:textId="0B5AF467" w:rsidR="003064D7" w:rsidRDefault="003064D7" w:rsidP="003064D7">
      <w:pPr>
        <w:pStyle w:val="AmendHeading3"/>
        <w:tabs>
          <w:tab w:val="right" w:pos="2778"/>
        </w:tabs>
        <w:ind w:left="2891" w:hanging="2891"/>
      </w:pPr>
      <w:r>
        <w:tab/>
      </w:r>
      <w:r w:rsidRPr="00792168">
        <w:t>(b)</w:t>
      </w:r>
      <w:r w:rsidRPr="00792168">
        <w:tab/>
      </w:r>
      <w:r>
        <w:t>the Deputy Mental Health and Wellbeing Commissioner, including an acting Deputy Mental Health and Wellbeing Commissioner.".'.</w:t>
      </w:r>
    </w:p>
    <w:p w14:paraId="558E1A0F" w14:textId="266AE91B" w:rsidR="001D22D7" w:rsidRDefault="001D22D7" w:rsidP="001D22D7">
      <w:pPr>
        <w:tabs>
          <w:tab w:val="left" w:pos="3261"/>
        </w:tabs>
      </w:pPr>
      <w:r>
        <w:t>Amendment Nos 27 to 44</w:t>
      </w:r>
      <w:r>
        <w:tab/>
        <w:t>That these amendments be agreed to.</w:t>
      </w:r>
    </w:p>
    <w:p w14:paraId="26E8254F" w14:textId="3236ACFC" w:rsidR="001D22D7" w:rsidRDefault="001D22D7" w:rsidP="001D22D7"/>
    <w:sectPr w:rsidR="001D22D7" w:rsidSect="00741D6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E1D2" w14:textId="77777777" w:rsidR="0033635C" w:rsidRDefault="0033635C">
      <w:r>
        <w:separator/>
      </w:r>
    </w:p>
  </w:endnote>
  <w:endnote w:type="continuationSeparator" w:id="0">
    <w:p w14:paraId="0174F668" w14:textId="77777777" w:rsidR="0033635C" w:rsidRDefault="0033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F00F6" w14:textId="77777777" w:rsidR="0038690A" w:rsidRDefault="0038690A" w:rsidP="00741D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B4B8B5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56CA" w14:textId="2FC75462" w:rsidR="00741D60" w:rsidRDefault="00741D60" w:rsidP="00423A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F450758" w14:textId="5EED4714" w:rsidR="00EB7B62" w:rsidRPr="00741D60" w:rsidRDefault="00741D60" w:rsidP="00741D60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741D60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9B35" w14:textId="2F5D3FFE" w:rsidR="003A0472" w:rsidRPr="00DB51E7" w:rsidRDefault="00D437A2" w:rsidP="00DB51E7">
    <w:pPr>
      <w:pStyle w:val="Footer"/>
      <w:spacing w:before="0" w:after="80"/>
      <w:jc w:val="center"/>
      <w:rPr>
        <w:sz w:val="16"/>
        <w:szCs w:val="16"/>
      </w:rPr>
    </w:pPr>
    <w:bookmarkStart w:id="3" w:name="NotesConfidentialFooter"/>
    <w:r>
      <w:rPr>
        <w:sz w:val="16"/>
        <w:szCs w:val="16"/>
      </w:rPr>
      <w:br/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A2C6E" w14:textId="77777777" w:rsidR="0033635C" w:rsidRDefault="0033635C">
      <w:r>
        <w:separator/>
      </w:r>
    </w:p>
  </w:footnote>
  <w:footnote w:type="continuationSeparator" w:id="0">
    <w:p w14:paraId="3DAB726F" w14:textId="77777777" w:rsidR="0033635C" w:rsidRDefault="00336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9C7C" w14:textId="164914E6" w:rsidR="004A6944" w:rsidRPr="00741D60" w:rsidRDefault="00741D60" w:rsidP="00741D60">
    <w:pPr>
      <w:pStyle w:val="Header"/>
      <w:jc w:val="right"/>
    </w:pPr>
    <w:r w:rsidRPr="00741D60">
      <w:t>DP02A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FFA8" w14:textId="72EBD436" w:rsidR="0038690A" w:rsidRPr="00741D60" w:rsidRDefault="00741D60" w:rsidP="00741D60">
    <w:pPr>
      <w:pStyle w:val="Header"/>
      <w:jc w:val="right"/>
    </w:pPr>
    <w:r w:rsidRPr="00741D60">
      <w:t>DP02A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4DE47206"/>
    <w:multiLevelType w:val="multilevel"/>
    <w:tmpl w:val="974A771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66CB566A"/>
    <w:multiLevelType w:val="multilevel"/>
    <w:tmpl w:val="974A771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6"/>
  </w:num>
  <w:num w:numId="4" w16cid:durableId="1150631418">
    <w:abstractNumId w:val="4"/>
  </w:num>
  <w:num w:numId="5" w16cid:durableId="2106420031">
    <w:abstractNumId w:val="7"/>
  </w:num>
  <w:num w:numId="6" w16cid:durableId="1750731282">
    <w:abstractNumId w:val="3"/>
  </w:num>
  <w:num w:numId="7" w16cid:durableId="376052473">
    <w:abstractNumId w:val="16"/>
  </w:num>
  <w:num w:numId="8" w16cid:durableId="1280986872">
    <w:abstractNumId w:val="12"/>
  </w:num>
  <w:num w:numId="9" w16cid:durableId="842748349">
    <w:abstractNumId w:val="5"/>
  </w:num>
  <w:num w:numId="10" w16cid:durableId="2008559572">
    <w:abstractNumId w:val="10"/>
  </w:num>
  <w:num w:numId="11" w16cid:durableId="1128355066">
    <w:abstractNumId w:val="8"/>
  </w:num>
  <w:num w:numId="12" w16cid:durableId="1074471371">
    <w:abstractNumId w:val="1"/>
  </w:num>
  <w:num w:numId="13" w16cid:durableId="315109175">
    <w:abstractNumId w:val="18"/>
  </w:num>
  <w:num w:numId="14" w16cid:durableId="2052725134">
    <w:abstractNumId w:val="14"/>
  </w:num>
  <w:num w:numId="15" w16cid:durableId="866333321">
    <w:abstractNumId w:val="13"/>
  </w:num>
  <w:num w:numId="16" w16cid:durableId="1178040724">
    <w:abstractNumId w:val="15"/>
  </w:num>
  <w:num w:numId="17" w16cid:durableId="1117140667">
    <w:abstractNumId w:val="9"/>
  </w:num>
  <w:num w:numId="18" w16cid:durableId="1900751369">
    <w:abstractNumId w:val="19"/>
  </w:num>
  <w:num w:numId="19" w16cid:durableId="909391157">
    <w:abstractNumId w:val="11"/>
  </w:num>
  <w:num w:numId="20" w16cid:durableId="7862400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301"/>
    <w:docVar w:name="vActTitle" w:val="Entities Legislation Amendment (Consolidation and Other Matters) Bill 2025"/>
    <w:docVar w:name="vBillNo" w:val="301"/>
    <w:docVar w:name="vBillTitle" w:val="Entities Legislation Amendment (Consolidation and Other Matters) Bill 2025"/>
    <w:docVar w:name="vDocumentType" w:val=".HOUSEAMEND"/>
    <w:docVar w:name="vDraftNo" w:val="0"/>
    <w:docVar w:name="vDraftVers" w:val="2"/>
    <w:docVar w:name="vDraftVersion" w:val="23837 - DP02A - Government (Mr Danny Pearson) House Print"/>
    <w:docVar w:name="VersionNo" w:val="2"/>
    <w:docVar w:name="vFileName" w:val="601301GDPA.H"/>
    <w:docVar w:name="vFileVersion" w:val="A"/>
    <w:docVar w:name="vFinalisePrevVer" w:val="True"/>
    <w:docVar w:name="vGovNonGov" w:val="7"/>
    <w:docVar w:name="vHouseType" w:val="0"/>
    <w:docVar w:name="vILDNum" w:val="23837"/>
    <w:docVar w:name="vIsBrandNewVersion" w:val="No"/>
    <w:docVar w:name="vIsNewDocument" w:val="False"/>
    <w:docVar w:name="vLegCommission" w:val="0"/>
    <w:docVar w:name="vMinisterID" w:val="251"/>
    <w:docVar w:name="vMinisterName" w:val="Pearson, Danny, Mr"/>
    <w:docVar w:name="vMinisterNameIndex" w:val="91"/>
    <w:docVar w:name="vParliament" w:val="60"/>
    <w:docVar w:name="vPartyID" w:val="2"/>
    <w:docVar w:name="vPartyName" w:val="Labor"/>
    <w:docVar w:name="vPrevDraftNo" w:val="0"/>
    <w:docVar w:name="vPrevDraftVers" w:val="2"/>
    <w:docVar w:name="vPrevFileName" w:val="601301GDPA.H"/>
    <w:docVar w:name="vPrevMinisterID" w:val="251"/>
    <w:docVar w:name="vPrnOnSepLine" w:val="True"/>
    <w:docVar w:name="vSavedToLocal" w:val="No"/>
    <w:docVar w:name="vSecurityMarking" w:val="0"/>
    <w:docVar w:name="vSeqNum" w:val="DP02A"/>
    <w:docVar w:name="vSession" w:val="1"/>
    <w:docVar w:name="vTRIMFileName" w:val="23837 - DP02A - Government (Mr Danny Pearson) House Print"/>
    <w:docVar w:name="vTRIMRecordNumber" w:val="D26/6356[v2]"/>
    <w:docVar w:name="vTxtAfter" w:val="How proposed to be dealt with"/>
    <w:docVar w:name="vTxtAfterIndex" w:val="-1"/>
    <w:docVar w:name="vTxtBefore" w:val="Amendments of the Legislative Council"/>
    <w:docVar w:name="vTxtBeforeIndex" w:val="-1"/>
    <w:docVar w:name="vVersionDate" w:val="19/3/2026"/>
    <w:docVar w:name="vYear" w:val="2026"/>
  </w:docVars>
  <w:rsids>
    <w:rsidRoot w:val="004A6944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766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11EC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2D7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6F9D"/>
    <w:rsid w:val="002F7C75"/>
    <w:rsid w:val="0030051F"/>
    <w:rsid w:val="00301248"/>
    <w:rsid w:val="00301C63"/>
    <w:rsid w:val="003026F7"/>
    <w:rsid w:val="00303C94"/>
    <w:rsid w:val="003064D7"/>
    <w:rsid w:val="00306F2C"/>
    <w:rsid w:val="00310BD9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35C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206"/>
    <w:rsid w:val="00475D53"/>
    <w:rsid w:val="00476108"/>
    <w:rsid w:val="0047638F"/>
    <w:rsid w:val="00477A07"/>
    <w:rsid w:val="00481AC2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A6944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A79A8"/>
    <w:rsid w:val="005B3D0F"/>
    <w:rsid w:val="005B491B"/>
    <w:rsid w:val="005B5798"/>
    <w:rsid w:val="005B729D"/>
    <w:rsid w:val="005B7699"/>
    <w:rsid w:val="005B7AA8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1463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33197"/>
    <w:rsid w:val="00741D60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01C9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D6B1E"/>
    <w:rsid w:val="009D7851"/>
    <w:rsid w:val="009E29CB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080F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3AB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5324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507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D7DA4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7A2"/>
    <w:rsid w:val="00D43DD3"/>
    <w:rsid w:val="00D44A27"/>
    <w:rsid w:val="00D52FFB"/>
    <w:rsid w:val="00D53A5E"/>
    <w:rsid w:val="00D5565C"/>
    <w:rsid w:val="00D558D3"/>
    <w:rsid w:val="00D5629F"/>
    <w:rsid w:val="00D57526"/>
    <w:rsid w:val="00D63FBE"/>
    <w:rsid w:val="00D655CB"/>
    <w:rsid w:val="00D66913"/>
    <w:rsid w:val="00D71E68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43FB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0425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1C1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231098"/>
  <w15:docId w15:val="{F9287571-4BA1-4B48-ADD2-747E82B7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7AA8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5B7AA8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5B7AA8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5B7AA8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5B7AA8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5B7AA8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5B7AA8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5B7AA8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5B7AA8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5B7AA8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5B7AA8"/>
    <w:pPr>
      <w:ind w:left="1871"/>
    </w:pPr>
  </w:style>
  <w:style w:type="paragraph" w:customStyle="1" w:styleId="Normal-Draft">
    <w:name w:val="Normal - Draft"/>
    <w:rsid w:val="005B7AA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5B7AA8"/>
    <w:pPr>
      <w:ind w:left="2381"/>
    </w:pPr>
  </w:style>
  <w:style w:type="paragraph" w:customStyle="1" w:styleId="AmendBody3">
    <w:name w:val="Amend. Body 3"/>
    <w:basedOn w:val="Normal-Draft"/>
    <w:next w:val="Normal"/>
    <w:rsid w:val="005B7AA8"/>
    <w:pPr>
      <w:ind w:left="2892"/>
    </w:pPr>
  </w:style>
  <w:style w:type="paragraph" w:customStyle="1" w:styleId="AmendBody4">
    <w:name w:val="Amend. Body 4"/>
    <w:basedOn w:val="Normal-Draft"/>
    <w:next w:val="Normal"/>
    <w:rsid w:val="005B7AA8"/>
    <w:pPr>
      <w:ind w:left="3402"/>
    </w:pPr>
  </w:style>
  <w:style w:type="paragraph" w:styleId="Header">
    <w:name w:val="header"/>
    <w:basedOn w:val="Normal"/>
    <w:rsid w:val="005B7AA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B7AA8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5B7AA8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5B7AA8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5B7AA8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5B7AA8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5B7AA8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5B7AA8"/>
    <w:pPr>
      <w:suppressLineNumbers w:val="0"/>
    </w:pPr>
  </w:style>
  <w:style w:type="paragraph" w:customStyle="1" w:styleId="AmendHeading3">
    <w:name w:val="Amend. Heading 3"/>
    <w:basedOn w:val="Normal"/>
    <w:next w:val="Normal"/>
    <w:rsid w:val="005B7AA8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5B7AA8"/>
    <w:pPr>
      <w:suppressLineNumbers w:val="0"/>
    </w:pPr>
  </w:style>
  <w:style w:type="paragraph" w:customStyle="1" w:styleId="AmendHeading5">
    <w:name w:val="Amend. Heading 5"/>
    <w:basedOn w:val="Normal"/>
    <w:next w:val="Normal"/>
    <w:rsid w:val="005B7AA8"/>
    <w:pPr>
      <w:suppressLineNumbers w:val="0"/>
    </w:pPr>
  </w:style>
  <w:style w:type="paragraph" w:customStyle="1" w:styleId="BodyParagraph">
    <w:name w:val="Body Paragraph"/>
    <w:next w:val="Normal"/>
    <w:rsid w:val="005B7AA8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5B7AA8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5B7AA8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5B7AA8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5B7AA8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5B7AA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5B7AA8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5B7AA8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5B7AA8"/>
    <w:rPr>
      <w:caps w:val="0"/>
    </w:rPr>
  </w:style>
  <w:style w:type="paragraph" w:customStyle="1" w:styleId="Normal-Schedule">
    <w:name w:val="Normal - Schedule"/>
    <w:rsid w:val="005B7AA8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5B7AA8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5B7AA8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5B7AA8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5B7AA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5B7AA8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5B7AA8"/>
  </w:style>
  <w:style w:type="paragraph" w:customStyle="1" w:styleId="Penalty">
    <w:name w:val="Penalty"/>
    <w:next w:val="Normal"/>
    <w:rsid w:val="005B7AA8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5B7AA8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5B7AA8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5B7AA8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5B7AA8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5B7AA8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5B7AA8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5B7AA8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5B7AA8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5B7AA8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5B7AA8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5B7AA8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5B7AA8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5B7AA8"/>
    <w:pPr>
      <w:suppressLineNumbers w:val="0"/>
    </w:pPr>
  </w:style>
  <w:style w:type="paragraph" w:customStyle="1" w:styleId="AutoNumber">
    <w:name w:val="Auto Number"/>
    <w:rsid w:val="005B7AA8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5B7AA8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5B7AA8"/>
    <w:rPr>
      <w:vertAlign w:val="superscript"/>
    </w:rPr>
  </w:style>
  <w:style w:type="paragraph" w:styleId="EndnoteText">
    <w:name w:val="endnote text"/>
    <w:basedOn w:val="Normal"/>
    <w:semiHidden/>
    <w:rsid w:val="005B7AA8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5B7AA8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5B7AA8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5B7AA8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5B7AA8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5B7AA8"/>
    <w:pPr>
      <w:spacing w:after="120"/>
      <w:jc w:val="center"/>
    </w:pPr>
  </w:style>
  <w:style w:type="paragraph" w:styleId="MacroText">
    <w:name w:val="macro"/>
    <w:semiHidden/>
    <w:rsid w:val="005B7A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5B7AA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5B7AA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5B7AA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5B7AA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5B7AA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5B7AA8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5B7AA8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5B7AA8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5B7AA8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5B7AA8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5B7AA8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5B7AA8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5B7AA8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5B7AA8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5B7AA8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5B7AA8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5B7AA8"/>
    <w:pPr>
      <w:suppressLineNumbers w:val="0"/>
    </w:pPr>
  </w:style>
  <w:style w:type="paragraph" w:customStyle="1" w:styleId="DraftHeading3">
    <w:name w:val="Draft Heading 3"/>
    <w:basedOn w:val="Normal"/>
    <w:next w:val="Normal"/>
    <w:rsid w:val="005B7AA8"/>
    <w:pPr>
      <w:suppressLineNumbers w:val="0"/>
    </w:pPr>
  </w:style>
  <w:style w:type="paragraph" w:customStyle="1" w:styleId="DraftHeading4">
    <w:name w:val="Draft Heading 4"/>
    <w:basedOn w:val="Normal"/>
    <w:next w:val="Normal"/>
    <w:rsid w:val="005B7AA8"/>
    <w:pPr>
      <w:suppressLineNumbers w:val="0"/>
    </w:pPr>
  </w:style>
  <w:style w:type="paragraph" w:customStyle="1" w:styleId="DraftHeading5">
    <w:name w:val="Draft Heading 5"/>
    <w:basedOn w:val="Normal"/>
    <w:next w:val="Normal"/>
    <w:rsid w:val="005B7AA8"/>
    <w:pPr>
      <w:suppressLineNumbers w:val="0"/>
    </w:pPr>
  </w:style>
  <w:style w:type="paragraph" w:customStyle="1" w:styleId="DraftPenalty1">
    <w:name w:val="Draft Penalty 1"/>
    <w:basedOn w:val="Penalty"/>
    <w:next w:val="Normal"/>
    <w:rsid w:val="005B7AA8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5B7AA8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5B7AA8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5B7AA8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5B7AA8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5B7AA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5B7AA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5B7AA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5B7AA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5B7AA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5B7AA8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5B7AA8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5B7AA8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5B7AA8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5B7AA8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5B7AA8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5B7AA8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5B7AA8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5B7AA8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5B7AA8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5B7AA8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5B7AA8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5B7AA8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5B7AA8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5B7AA8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5B7AA8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5B7AA8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5B7AA8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5B7AA8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B7AA8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5B7AA8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B7AA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87f99-12d8-4d4d-8e9d-88ecf3c7b58b" xsi:nil="true"/>
    <Noterepermissions xmlns="f83b5e8c-8a99-44bd-9a76-bcfc45faa861" xsi:nil="true"/>
    <lcf76f155ced4ddcb4097134ff3c332f xmlns="f83b5e8c-8a99-44bd-9a76-bcfc45faa86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5C0078E471A4196857C4BBE028DFF" ma:contentTypeVersion="14" ma:contentTypeDescription="Create a new document." ma:contentTypeScope="" ma:versionID="b36a648d25564123b3108b2a903c92a4">
  <xsd:schema xmlns:xsd="http://www.w3.org/2001/XMLSchema" xmlns:xs="http://www.w3.org/2001/XMLSchema" xmlns:p="http://schemas.microsoft.com/office/2006/metadata/properties" xmlns:ns2="f83b5e8c-8a99-44bd-9a76-bcfc45faa861" xmlns:ns3="e2387f99-12d8-4d4d-8e9d-88ecf3c7b58b" targetNamespace="http://schemas.microsoft.com/office/2006/metadata/properties" ma:root="true" ma:fieldsID="3ef9f7f66b301ec38938dff1e62e384d" ns2:_="" ns3:_="">
    <xsd:import namespace="f83b5e8c-8a99-44bd-9a76-bcfc45faa861"/>
    <xsd:import namespace="e2387f99-12d8-4d4d-8e9d-88ecf3c7b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repermis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b5e8c-8a99-44bd-9a76-bcfc45faa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b4d86e-1c47-47bb-9660-90c02fc04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repermissions" ma:index="20" nillable="true" ma:displayName="Note re permissions" ma:format="Dropdown" ma:internalName="Noterepermission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87f99-12d8-4d4d-8e9d-88ecf3c7b5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d5392-3f8d-49e5-badf-f8c1d6d847d4}" ma:internalName="TaxCatchAll" ma:showField="CatchAllData" ma:web="da39af72-e28d-4b00-ae84-5af5f18c9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AE8241-A379-4E88-9E64-F9532B2A46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05A21E-7AD5-47DD-A10E-2208A3ACAB75}">
  <ds:schemaRefs>
    <ds:schemaRef ds:uri="http://schemas.microsoft.com/office/2006/metadata/properties"/>
    <ds:schemaRef ds:uri="http://schemas.microsoft.com/office/infopath/2007/PartnerControls"/>
    <ds:schemaRef ds:uri="e2387f99-12d8-4d4d-8e9d-88ecf3c7b58b"/>
    <ds:schemaRef ds:uri="f83b5e8c-8a99-44bd-9a76-bcfc45faa861"/>
  </ds:schemaRefs>
</ds:datastoreItem>
</file>

<file path=customXml/itemProps3.xml><?xml version="1.0" encoding="utf-8"?>
<ds:datastoreItem xmlns:ds="http://schemas.openxmlformats.org/officeDocument/2006/customXml" ds:itemID="{76EA9D16-E6ED-498E-BE90-5DBB7C8BF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b5e8c-8a99-44bd-9a76-bcfc45faa861"/>
    <ds:schemaRef ds:uri="e2387f99-12d8-4d4d-8e9d-88ecf3c7b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3</TotalTime>
  <Pages>2</Pages>
  <Words>465</Words>
  <Characters>2441</Characters>
  <Application>Microsoft Office Word</Application>
  <DocSecurity>0</DocSecurity>
  <Lines>55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>Information Systems</Manager>
  <Company>OCPC-VIC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Entities Legislation Amendment (Consolidation and Other Matters) Bill 2025</dc:title>
  <dc:subject>OCPC Word Template</dc:subject>
  <dc:creator>Rebecca Beagley</dc:creator>
  <cp:keywords>Formats, House Amendments</cp:keywords>
  <dc:description>16/01/2026 (Prod)</dc:description>
  <cp:lastModifiedBy>Liam Moran</cp:lastModifiedBy>
  <cp:revision>5</cp:revision>
  <cp:lastPrinted>2026-03-19T05:06:00Z</cp:lastPrinted>
  <dcterms:created xsi:type="dcterms:W3CDTF">2026-03-19T05:08:00Z</dcterms:created>
  <dcterms:modified xsi:type="dcterms:W3CDTF">2026-03-19T05:14:00Z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607226</vt:i4>
  </property>
  <property fmtid="{D5CDD505-2E9C-101B-9397-08002B2CF9AE}" pid="10" name="DocSubFolderNumber">
    <vt:lpwstr>S25/1451</vt:lpwstr>
  </property>
  <property fmtid="{D5CDD505-2E9C-101B-9397-08002B2CF9AE}" pid="11" name="ContentTypeId">
    <vt:lpwstr>0x010100E0B5C0078E471A4196857C4BBE028DFF</vt:lpwstr>
  </property>
  <property fmtid="{D5CDD505-2E9C-101B-9397-08002B2CF9AE}" pid="12" name="MediaServiceImageTags">
    <vt:lpwstr/>
  </property>
</Properties>
</file>