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028E" w14:textId="6D8E7A82" w:rsidR="00712B9B" w:rsidRDefault="007D3CE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D84D462" w14:textId="7EA69A1F" w:rsidR="00712B9B" w:rsidRDefault="007D3CE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(VICARIOUS LIABILITY FOR CHILD ABUSE) BILL 2025</w:t>
      </w:r>
    </w:p>
    <w:p w14:paraId="2BD4826D" w14:textId="2319AC81" w:rsidR="00712B9B" w:rsidRDefault="007D3CEE" w:rsidP="007D3CE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29C6CBD" w14:textId="6583A22E" w:rsidR="00712B9B" w:rsidRDefault="007D3CE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KATHERINE COPSEY)</w:t>
      </w:r>
    </w:p>
    <w:bookmarkEnd w:id="3"/>
    <w:p w14:paraId="160439AC" w14:textId="77777777" w:rsidR="006961E4" w:rsidRDefault="006961E4">
      <w:pPr>
        <w:tabs>
          <w:tab w:val="left" w:pos="3912"/>
          <w:tab w:val="left" w:pos="4423"/>
        </w:tabs>
      </w:pPr>
    </w:p>
    <w:p w14:paraId="3B253900" w14:textId="743D7C89" w:rsidR="008416AE" w:rsidRDefault="00DD4DC7" w:rsidP="00816169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3, page 4, lines 30 to 3</w:t>
      </w:r>
      <w:r w:rsidR="007D3CEE">
        <w:t>2</w:t>
      </w:r>
      <w:r>
        <w:t>, omit all words and expressions on these lines.</w:t>
      </w:r>
    </w:p>
    <w:sectPr w:rsidR="008416AE" w:rsidSect="007D3CE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DAE5" w14:textId="77777777" w:rsidR="00293AF4" w:rsidRDefault="00293AF4">
      <w:r>
        <w:separator/>
      </w:r>
    </w:p>
  </w:endnote>
  <w:endnote w:type="continuationSeparator" w:id="0">
    <w:p w14:paraId="0D3EB4A3" w14:textId="77777777" w:rsidR="00293AF4" w:rsidRDefault="0029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888A" w14:textId="77777777" w:rsidR="0038690A" w:rsidRDefault="0038690A" w:rsidP="007D3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EE8E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1F69" w14:textId="04EFAF2D" w:rsidR="007D3CEE" w:rsidRDefault="007D3CEE" w:rsidP="00622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A45372" w14:textId="4F3D3D3F" w:rsidR="00EB7B62" w:rsidRPr="007D3CEE" w:rsidRDefault="007D3CEE" w:rsidP="007D3CE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D3CE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CA62" w14:textId="3BE127BE" w:rsidR="003A0472" w:rsidRPr="00DB51E7" w:rsidRDefault="007D3CE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D80E" w14:textId="77777777" w:rsidR="00293AF4" w:rsidRDefault="00293AF4">
      <w:r>
        <w:separator/>
      </w:r>
    </w:p>
  </w:footnote>
  <w:footnote w:type="continuationSeparator" w:id="0">
    <w:p w14:paraId="4B384178" w14:textId="77777777" w:rsidR="00293AF4" w:rsidRDefault="0029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AD48" w14:textId="27B8F0E7" w:rsidR="00DD4DC7" w:rsidRPr="007D3CEE" w:rsidRDefault="007D3CEE" w:rsidP="007D3CEE">
    <w:pPr>
      <w:pStyle w:val="Header"/>
      <w:jc w:val="right"/>
    </w:pPr>
    <w:r w:rsidRPr="007D3CEE">
      <w:t>KC71C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0CD2" w14:textId="3CC3268E" w:rsidR="0038690A" w:rsidRPr="007D3CEE" w:rsidRDefault="007D3CEE" w:rsidP="007D3CEE">
    <w:pPr>
      <w:pStyle w:val="Header"/>
      <w:jc w:val="right"/>
    </w:pPr>
    <w:r w:rsidRPr="007D3CEE">
      <w:t>KC71C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B34E1"/>
    <w:multiLevelType w:val="hybridMultilevel"/>
    <w:tmpl w:val="83501E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370956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0"/>
    <w:docVar w:name="vActTitle" w:val="Justice Legislation Amendment (Vicarious Liability for Child Abuse) Bill 2025"/>
    <w:docVar w:name="vBillNo" w:val="300"/>
    <w:docVar w:name="vBillTitle" w:val="Justice Legislation Amendment (Vicarious Liability for Child Abuse) Bill 2025"/>
    <w:docVar w:name="vDocumentType" w:val=".HOUSEAMEND"/>
    <w:docVar w:name="vDraftNo" w:val="0"/>
    <w:docVar w:name="vDraftVers" w:val="2"/>
    <w:docVar w:name="vDraftVersion" w:val="23835 - KC71C - Victorian Greens (Ms COPSEY) House Print"/>
    <w:docVar w:name="VersionNo" w:val="2"/>
    <w:docVar w:name="vFileName" w:val="601300VGKCC.H"/>
    <w:docVar w:name="vFileVersion" w:val="C"/>
    <w:docVar w:name="vFinalisePrevVer" w:val="True"/>
    <w:docVar w:name="vGovNonGov" w:val="18"/>
    <w:docVar w:name="vHouseType" w:val="0"/>
    <w:docVar w:name="vILDNum" w:val="23835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2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0VGKCC.H"/>
    <w:docVar w:name="vPrevMinisterID" w:val="369"/>
    <w:docVar w:name="vPrnOnSepLine" w:val="False"/>
    <w:docVar w:name="vSavedToLocal" w:val="No"/>
    <w:docVar w:name="vSecurityMarking" w:val="0"/>
    <w:docVar w:name="vSeqNum" w:val="KC71C"/>
    <w:docVar w:name="vSession" w:val="1"/>
    <w:docVar w:name="vTRIMFileName" w:val="23835 - KC71C - Victorian Greens (Ms COPSEY) House Print"/>
    <w:docVar w:name="vTRIMRecordNumber" w:val="D26/3041[v2]"/>
    <w:docVar w:name="vTxtAfterIndex" w:val="-1"/>
    <w:docVar w:name="vTxtBefore" w:val="Amendment to be proposed in Committee by"/>
    <w:docVar w:name="vTxtBeforeIndex" w:val="-1"/>
    <w:docVar w:name="vVersionDate" w:val="16/2/2026"/>
    <w:docVar w:name="vYear" w:val="2026"/>
  </w:docVars>
  <w:rsids>
    <w:rsidRoot w:val="00DD4DC7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3E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3AF4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2BA5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CEE"/>
    <w:rsid w:val="007D3FB8"/>
    <w:rsid w:val="007D457E"/>
    <w:rsid w:val="007D4840"/>
    <w:rsid w:val="007E09F0"/>
    <w:rsid w:val="007E1FF7"/>
    <w:rsid w:val="007E3B8D"/>
    <w:rsid w:val="007E46AB"/>
    <w:rsid w:val="007E5EE9"/>
    <w:rsid w:val="007F30A0"/>
    <w:rsid w:val="00800418"/>
    <w:rsid w:val="00803B58"/>
    <w:rsid w:val="00805A6B"/>
    <w:rsid w:val="00805CE5"/>
    <w:rsid w:val="008126C4"/>
    <w:rsid w:val="00816169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0BAB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37E27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4DC7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3077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692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E630A"/>
  <w15:docId w15:val="{240F783D-5606-4DD1-B6E7-1AFF1D2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CE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D3CE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D3CE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D3CE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D3CE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D3CE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D3CE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D3CE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D3CE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D3CE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D3CEE"/>
    <w:pPr>
      <w:ind w:left="1871"/>
    </w:pPr>
  </w:style>
  <w:style w:type="paragraph" w:customStyle="1" w:styleId="Normal-Draft">
    <w:name w:val="Normal - Draft"/>
    <w:rsid w:val="007D3C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D3CEE"/>
    <w:pPr>
      <w:ind w:left="2381"/>
    </w:pPr>
  </w:style>
  <w:style w:type="paragraph" w:customStyle="1" w:styleId="AmendBody3">
    <w:name w:val="Amend. Body 3"/>
    <w:basedOn w:val="Normal-Draft"/>
    <w:next w:val="Normal"/>
    <w:rsid w:val="007D3CEE"/>
    <w:pPr>
      <w:ind w:left="2892"/>
    </w:pPr>
  </w:style>
  <w:style w:type="paragraph" w:customStyle="1" w:styleId="AmendBody4">
    <w:name w:val="Amend. Body 4"/>
    <w:basedOn w:val="Normal-Draft"/>
    <w:next w:val="Normal"/>
    <w:rsid w:val="007D3CEE"/>
    <w:pPr>
      <w:ind w:left="3402"/>
    </w:pPr>
  </w:style>
  <w:style w:type="paragraph" w:styleId="Header">
    <w:name w:val="header"/>
    <w:basedOn w:val="Normal"/>
    <w:rsid w:val="007D3C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D3CE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D3CE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D3CE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D3CE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D3CE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D3CE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D3CE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D3CE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D3CE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D3CEE"/>
    <w:pPr>
      <w:suppressLineNumbers w:val="0"/>
    </w:pPr>
  </w:style>
  <w:style w:type="paragraph" w:customStyle="1" w:styleId="BodyParagraph">
    <w:name w:val="Body Paragraph"/>
    <w:next w:val="Normal"/>
    <w:rsid w:val="007D3CE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D3CE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D3CE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D3CE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D3CE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D3C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D3CE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D3CE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D3CEE"/>
    <w:rPr>
      <w:caps w:val="0"/>
    </w:rPr>
  </w:style>
  <w:style w:type="paragraph" w:customStyle="1" w:styleId="Normal-Schedule">
    <w:name w:val="Normal - Schedule"/>
    <w:rsid w:val="007D3CE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D3CE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D3CE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D3CE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D3C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D3CE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D3CEE"/>
  </w:style>
  <w:style w:type="paragraph" w:customStyle="1" w:styleId="Penalty">
    <w:name w:val="Penalty"/>
    <w:next w:val="Normal"/>
    <w:rsid w:val="007D3CE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D3CE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D3CE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D3CE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D3CE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D3CE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D3CE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D3CE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D3CE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D3CE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D3CE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D3CE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D3CE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D3CEE"/>
    <w:pPr>
      <w:suppressLineNumbers w:val="0"/>
    </w:pPr>
  </w:style>
  <w:style w:type="paragraph" w:customStyle="1" w:styleId="AutoNumber">
    <w:name w:val="Auto Number"/>
    <w:rsid w:val="007D3CE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D3CE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D3CEE"/>
    <w:rPr>
      <w:vertAlign w:val="superscript"/>
    </w:rPr>
  </w:style>
  <w:style w:type="paragraph" w:styleId="EndnoteText">
    <w:name w:val="endnote text"/>
    <w:basedOn w:val="Normal"/>
    <w:semiHidden/>
    <w:rsid w:val="007D3CE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D3CE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D3CE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D3CE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D3CE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D3CEE"/>
    <w:pPr>
      <w:spacing w:after="120"/>
      <w:jc w:val="center"/>
    </w:pPr>
  </w:style>
  <w:style w:type="paragraph" w:styleId="MacroText">
    <w:name w:val="macro"/>
    <w:semiHidden/>
    <w:rsid w:val="007D3C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D3C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D3C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D3C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D3C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D3CE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D3CE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D3C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D3C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D3C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D3CE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D3CE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D3CE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D3CE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D3CE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D3CE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D3CE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D3CEE"/>
    <w:pPr>
      <w:suppressLineNumbers w:val="0"/>
    </w:pPr>
  </w:style>
  <w:style w:type="paragraph" w:customStyle="1" w:styleId="DraftHeading3">
    <w:name w:val="Draft Heading 3"/>
    <w:basedOn w:val="Normal"/>
    <w:next w:val="Normal"/>
    <w:rsid w:val="007D3CEE"/>
    <w:pPr>
      <w:suppressLineNumbers w:val="0"/>
    </w:pPr>
  </w:style>
  <w:style w:type="paragraph" w:customStyle="1" w:styleId="DraftHeading4">
    <w:name w:val="Draft Heading 4"/>
    <w:basedOn w:val="Normal"/>
    <w:next w:val="Normal"/>
    <w:rsid w:val="007D3CEE"/>
    <w:pPr>
      <w:suppressLineNumbers w:val="0"/>
    </w:pPr>
  </w:style>
  <w:style w:type="paragraph" w:customStyle="1" w:styleId="DraftHeading5">
    <w:name w:val="Draft Heading 5"/>
    <w:basedOn w:val="Normal"/>
    <w:next w:val="Normal"/>
    <w:rsid w:val="007D3CE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D3CE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D3CE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D3CE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D3CE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D3CE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D3C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D3C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D3C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D3C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D3CE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D3CE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D3CE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D3C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D3C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D3CE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D3CE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D3CE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D3CE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D3C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D3C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D3CE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D3CE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D3CE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D3CE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D3CE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D3CE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D3CE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D3CE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D3CE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D3CE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D3CE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3C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38</Words>
  <Characters>204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(Vicarious Liability for Child Abuse) Bill 2025</dc:title>
  <dc:subject>OCPC Word Template</dc:subject>
  <dc:creator>Jayne Atkins</dc:creator>
  <cp:keywords>Formats, House Amendments</cp:keywords>
  <dc:description>16/01/2026 (Prod)</dc:description>
  <cp:lastModifiedBy>Vivienne Bannan</cp:lastModifiedBy>
  <cp:revision>3</cp:revision>
  <cp:lastPrinted>2026-02-16T02:58:00Z</cp:lastPrinted>
  <dcterms:created xsi:type="dcterms:W3CDTF">2026-02-16T03:04:00Z</dcterms:created>
  <dcterms:modified xsi:type="dcterms:W3CDTF">2026-02-16T03:04:00Z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606953</vt:i4>
  </property>
  <property fmtid="{D5CDD505-2E9C-101B-9397-08002B2CF9AE}" pid="10" name="DocSubFolderNumber">
    <vt:lpwstr>S25/1429</vt:lpwstr>
  </property>
</Properties>
</file>