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BB95" w14:textId="77777777" w:rsidR="0085032A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14:paraId="4E8C2642" w14:textId="77777777" w:rsidR="0085032A" w:rsidRDefault="0085032A">
      <w:pPr>
        <w:rPr>
          <w:b/>
          <w:sz w:val="24"/>
        </w:rPr>
      </w:pPr>
    </w:p>
    <w:p w14:paraId="71A497BA" w14:textId="77777777" w:rsidR="0085032A" w:rsidRDefault="0085032A">
      <w:pPr>
        <w:rPr>
          <w:b/>
          <w:sz w:val="24"/>
        </w:rPr>
      </w:pPr>
    </w:p>
    <w:p w14:paraId="525DAE09" w14:textId="139A47B9" w:rsidR="0085032A" w:rsidRDefault="0022350A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134915">
        <w:rPr>
          <w:b/>
          <w:sz w:val="24"/>
        </w:rPr>
        <w:t xml:space="preserve">Interpretation of Legislation </w:t>
      </w:r>
      <w:r>
        <w:rPr>
          <w:b/>
          <w:sz w:val="24"/>
        </w:rPr>
        <w:t xml:space="preserve">Act </w:t>
      </w:r>
      <w:r w:rsidR="00134915">
        <w:rPr>
          <w:b/>
          <w:sz w:val="24"/>
        </w:rPr>
        <w:t>1984</w:t>
      </w:r>
    </w:p>
    <w:bookmarkEnd w:id="0"/>
    <w:p w14:paraId="6EEA65A9" w14:textId="77777777"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14:paraId="314AEECB" w14:textId="77777777"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22350A">
        <w:rPr>
          <w:b/>
          <w:sz w:val="24"/>
        </w:rPr>
        <w:t>Retrospective Commencement</w:t>
      </w:r>
    </w:p>
    <w:bookmarkEnd w:id="1"/>
    <w:p w14:paraId="22B7B8E4" w14:textId="77777777"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14:paraId="7D3CBFD1" w14:textId="1053004A"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134915">
        <w:rPr>
          <w:b/>
          <w:sz w:val="24"/>
        </w:rPr>
        <w:t>132</w:t>
      </w:r>
    </w:p>
    <w:bookmarkEnd w:id="2"/>
    <w:p w14:paraId="1E97AF96" w14:textId="77777777" w:rsidR="0085032A" w:rsidRDefault="0085032A">
      <w:pPr>
        <w:pBdr>
          <w:bottom w:val="single" w:sz="6" w:space="1" w:color="auto"/>
        </w:pBdr>
        <w:rPr>
          <w:sz w:val="24"/>
        </w:rPr>
      </w:pPr>
    </w:p>
    <w:p w14:paraId="3C37CE4E" w14:textId="77777777" w:rsidR="0085032A" w:rsidRDefault="0085032A">
      <w:pPr>
        <w:rPr>
          <w:sz w:val="24"/>
        </w:rPr>
      </w:pPr>
    </w:p>
    <w:p w14:paraId="43F264BF" w14:textId="04EC10C3" w:rsidR="0022350A" w:rsidRDefault="0022350A" w:rsidP="0022350A">
      <w:pPr>
        <w:rPr>
          <w:sz w:val="24"/>
        </w:rPr>
      </w:pPr>
      <w:r>
        <w:rPr>
          <w:sz w:val="24"/>
        </w:rPr>
        <w:t>The amendments made to section</w:t>
      </w:r>
      <w:r w:rsidR="00134915">
        <w:rPr>
          <w:sz w:val="24"/>
        </w:rPr>
        <w:t xml:space="preserve"> 42A</w:t>
      </w:r>
      <w:r w:rsidRPr="00D84055">
        <w:rPr>
          <w:sz w:val="24"/>
        </w:rPr>
        <w:t xml:space="preserve"> of the </w:t>
      </w:r>
      <w:r w:rsidR="00134915">
        <w:rPr>
          <w:b/>
          <w:sz w:val="24"/>
        </w:rPr>
        <w:t>Interpretation of Legislation Act 1984</w:t>
      </w:r>
      <w:r>
        <w:rPr>
          <w:sz w:val="24"/>
        </w:rPr>
        <w:t xml:space="preserve"> by section </w:t>
      </w:r>
      <w:r w:rsidR="00134915">
        <w:rPr>
          <w:sz w:val="24"/>
        </w:rPr>
        <w:t>59</w:t>
      </w:r>
      <w:r>
        <w:rPr>
          <w:sz w:val="24"/>
        </w:rPr>
        <w:t xml:space="preserve"> of the </w:t>
      </w:r>
      <w:r w:rsidR="00134915" w:rsidRPr="00134915">
        <w:rPr>
          <w:b/>
          <w:sz w:val="24"/>
          <w:szCs w:val="24"/>
        </w:rPr>
        <w:t>Justice Legislation Amendment (Police and Other Matters) Act 2025</w:t>
      </w:r>
      <w:r w:rsidRPr="00065E84">
        <w:rPr>
          <w:sz w:val="24"/>
          <w:szCs w:val="24"/>
        </w:rPr>
        <w:t>, No. </w:t>
      </w:r>
      <w:r w:rsidR="009265C1">
        <w:rPr>
          <w:sz w:val="24"/>
          <w:szCs w:val="24"/>
        </w:rPr>
        <w:t>55</w:t>
      </w:r>
      <w:r w:rsidRPr="00065E84">
        <w:rPr>
          <w:sz w:val="24"/>
          <w:szCs w:val="24"/>
        </w:rPr>
        <w:t>/202</w:t>
      </w:r>
      <w:r w:rsidR="00134915">
        <w:rPr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 w:rsidRPr="00D84055">
        <w:rPr>
          <w:sz w:val="24"/>
          <w:szCs w:val="24"/>
        </w:rPr>
        <w:t xml:space="preserve"> </w:t>
      </w:r>
      <w:r>
        <w:rPr>
          <w:sz w:val="24"/>
          <w:szCs w:val="24"/>
        </w:rPr>
        <w:t>taken</w:t>
      </w:r>
      <w:r w:rsidRPr="00D84055">
        <w:rPr>
          <w:sz w:val="24"/>
          <w:szCs w:val="24"/>
        </w:rPr>
        <w:t xml:space="preserve"> to have come into operation on</w:t>
      </w:r>
      <w:r>
        <w:rPr>
          <w:b/>
          <w:sz w:val="24"/>
          <w:szCs w:val="24"/>
        </w:rPr>
        <w:t xml:space="preserve"> </w:t>
      </w:r>
      <w:r w:rsidR="00134915">
        <w:rPr>
          <w:sz w:val="24"/>
          <w:szCs w:val="24"/>
        </w:rPr>
        <w:t>13 November 2025</w:t>
      </w:r>
      <w:r w:rsidRPr="00371D00">
        <w:rPr>
          <w:sz w:val="24"/>
          <w:szCs w:val="24"/>
        </w:rPr>
        <w:t>.</w:t>
      </w:r>
    </w:p>
    <w:p w14:paraId="450FC821" w14:textId="77777777" w:rsidR="0022350A" w:rsidRDefault="0022350A" w:rsidP="0022350A">
      <w:pPr>
        <w:rPr>
          <w:sz w:val="24"/>
        </w:rPr>
      </w:pPr>
    </w:p>
    <w:p w14:paraId="097D848A" w14:textId="568304FB" w:rsidR="0022350A" w:rsidRDefault="0022350A" w:rsidP="0022350A">
      <w:pPr>
        <w:rPr>
          <w:sz w:val="24"/>
        </w:rPr>
      </w:pPr>
      <w:r>
        <w:rPr>
          <w:sz w:val="24"/>
        </w:rPr>
        <w:t>Section </w:t>
      </w:r>
      <w:r w:rsidR="00134915">
        <w:rPr>
          <w:sz w:val="24"/>
        </w:rPr>
        <w:t>59</w:t>
      </w:r>
      <w:r>
        <w:rPr>
          <w:sz w:val="24"/>
        </w:rPr>
        <w:t xml:space="preserve"> read as follows:</w:t>
      </w:r>
    </w:p>
    <w:p w14:paraId="2F5260D9" w14:textId="77777777" w:rsidR="0022350A" w:rsidRDefault="0022350A" w:rsidP="0022350A">
      <w:pPr>
        <w:rPr>
          <w:sz w:val="24"/>
        </w:rPr>
      </w:pPr>
    </w:p>
    <w:p w14:paraId="2B71E514" w14:textId="77777777" w:rsidR="00134915" w:rsidRPr="00134915" w:rsidRDefault="00134915" w:rsidP="00134915">
      <w:pPr>
        <w:tabs>
          <w:tab w:val="right" w:pos="680"/>
        </w:tabs>
        <w:ind w:left="850" w:hanging="850"/>
        <w:outlineLvl w:val="2"/>
        <w:rPr>
          <w:b/>
          <w:sz w:val="24"/>
          <w:szCs w:val="24"/>
        </w:rPr>
      </w:pPr>
      <w:bookmarkStart w:id="3" w:name="_Hlk215820130"/>
      <w:r w:rsidRPr="00134915">
        <w:rPr>
          <w:b/>
          <w:sz w:val="24"/>
          <w:szCs w:val="24"/>
        </w:rPr>
        <w:tab/>
      </w:r>
      <w:bookmarkStart w:id="4" w:name="_Toc213839241"/>
      <w:r w:rsidRPr="00134915">
        <w:rPr>
          <w:b/>
          <w:sz w:val="24"/>
          <w:szCs w:val="24"/>
        </w:rPr>
        <w:t>59</w:t>
      </w:r>
      <w:r w:rsidRPr="00134915">
        <w:rPr>
          <w:b/>
          <w:sz w:val="24"/>
          <w:szCs w:val="24"/>
        </w:rPr>
        <w:tab/>
        <w:t>Construction of power to delegate</w:t>
      </w:r>
      <w:bookmarkEnd w:id="4"/>
    </w:p>
    <w:p w14:paraId="4B6DEE61" w14:textId="77777777" w:rsidR="00134915" w:rsidRPr="00134915" w:rsidRDefault="00134915" w:rsidP="00134915">
      <w:pPr>
        <w:ind w:left="1361"/>
        <w:rPr>
          <w:sz w:val="24"/>
          <w:szCs w:val="24"/>
        </w:rPr>
      </w:pPr>
      <w:r w:rsidRPr="00134915">
        <w:rPr>
          <w:sz w:val="24"/>
          <w:szCs w:val="24"/>
        </w:rPr>
        <w:t xml:space="preserve">After section 42A(2) of the </w:t>
      </w:r>
      <w:r w:rsidRPr="00134915">
        <w:rPr>
          <w:b/>
          <w:bCs/>
          <w:sz w:val="24"/>
          <w:szCs w:val="24"/>
        </w:rPr>
        <w:t>Interpretation of Legislation Act 1984 insert</w:t>
      </w:r>
      <w:r w:rsidRPr="00134915">
        <w:rPr>
          <w:sz w:val="24"/>
          <w:szCs w:val="24"/>
        </w:rPr>
        <w:t>—</w:t>
      </w:r>
    </w:p>
    <w:p w14:paraId="535EEF55" w14:textId="77777777" w:rsidR="00134915" w:rsidRPr="00134915" w:rsidRDefault="00134915" w:rsidP="00134915">
      <w:pPr>
        <w:tabs>
          <w:tab w:val="right" w:pos="1701"/>
        </w:tabs>
        <w:ind w:left="1871" w:hanging="1871"/>
        <w:rPr>
          <w:sz w:val="24"/>
          <w:szCs w:val="24"/>
        </w:rPr>
      </w:pPr>
      <w:r w:rsidRPr="00134915">
        <w:rPr>
          <w:sz w:val="24"/>
          <w:szCs w:val="24"/>
        </w:rPr>
        <w:tab/>
        <w:t>"(3)</w:t>
      </w:r>
      <w:r w:rsidRPr="00134915">
        <w:rPr>
          <w:sz w:val="24"/>
          <w:szCs w:val="24"/>
        </w:rPr>
        <w:tab/>
        <w:t>If—</w:t>
      </w:r>
    </w:p>
    <w:p w14:paraId="7C105F86" w14:textId="77777777" w:rsidR="00134915" w:rsidRPr="00134915" w:rsidRDefault="00134915" w:rsidP="00134915">
      <w:pPr>
        <w:tabs>
          <w:tab w:val="right" w:pos="2268"/>
        </w:tabs>
        <w:ind w:left="2381" w:hanging="2381"/>
        <w:rPr>
          <w:sz w:val="24"/>
          <w:szCs w:val="24"/>
        </w:rPr>
      </w:pPr>
      <w:r w:rsidRPr="00134915">
        <w:rPr>
          <w:sz w:val="24"/>
          <w:szCs w:val="24"/>
        </w:rPr>
        <w:tab/>
        <w:t>(a)</w:t>
      </w:r>
      <w:r w:rsidRPr="00134915">
        <w:rPr>
          <w:sz w:val="24"/>
          <w:szCs w:val="24"/>
        </w:rPr>
        <w:tab/>
        <w:t>a person or body delegates all of the person's or the body's responsibilities, powers, authorities, duties or functions under an Act or a subordinate instrument; and</w:t>
      </w:r>
    </w:p>
    <w:p w14:paraId="1B2D9B1B" w14:textId="77777777" w:rsidR="00134915" w:rsidRPr="00134915" w:rsidRDefault="00134915" w:rsidP="00134915">
      <w:pPr>
        <w:tabs>
          <w:tab w:val="right" w:pos="2268"/>
        </w:tabs>
        <w:ind w:left="2381" w:hanging="2381"/>
        <w:rPr>
          <w:sz w:val="24"/>
          <w:szCs w:val="24"/>
        </w:rPr>
      </w:pPr>
      <w:r w:rsidRPr="00134915">
        <w:rPr>
          <w:sz w:val="24"/>
          <w:szCs w:val="24"/>
        </w:rPr>
        <w:tab/>
        <w:t>(b)</w:t>
      </w:r>
      <w:r w:rsidRPr="00134915">
        <w:rPr>
          <w:sz w:val="24"/>
          <w:szCs w:val="24"/>
        </w:rPr>
        <w:tab/>
        <w:t>that Act or subordinate instrument is amended to confer one or more additional responsibilities, powers, authorities, duties or functions—</w:t>
      </w:r>
    </w:p>
    <w:p w14:paraId="3FA4255D" w14:textId="77777777" w:rsidR="00134915" w:rsidRPr="00134915" w:rsidRDefault="00134915" w:rsidP="00134915">
      <w:pPr>
        <w:ind w:left="1871"/>
        <w:rPr>
          <w:sz w:val="24"/>
          <w:szCs w:val="24"/>
        </w:rPr>
      </w:pPr>
      <w:r w:rsidRPr="00134915">
        <w:rPr>
          <w:sz w:val="24"/>
          <w:szCs w:val="24"/>
        </w:rPr>
        <w:t>on and after the commencement of the amendment, the delegation includes the additional responsibilities, powers, authorities, duties or functions conferred by that amendment.</w:t>
      </w:r>
    </w:p>
    <w:p w14:paraId="173A305D" w14:textId="77777777" w:rsidR="00134915" w:rsidRPr="00134915" w:rsidRDefault="00134915" w:rsidP="00134915">
      <w:pPr>
        <w:tabs>
          <w:tab w:val="right" w:pos="1701"/>
        </w:tabs>
        <w:ind w:left="1871" w:hanging="1871"/>
        <w:rPr>
          <w:sz w:val="24"/>
          <w:szCs w:val="24"/>
        </w:rPr>
      </w:pPr>
      <w:r w:rsidRPr="00134915">
        <w:rPr>
          <w:sz w:val="24"/>
          <w:szCs w:val="24"/>
        </w:rPr>
        <w:tab/>
        <w:t>(4)</w:t>
      </w:r>
      <w:r w:rsidRPr="00134915">
        <w:rPr>
          <w:sz w:val="24"/>
          <w:szCs w:val="24"/>
        </w:rPr>
        <w:tab/>
        <w:t>If—</w:t>
      </w:r>
    </w:p>
    <w:p w14:paraId="2E5E0F84" w14:textId="77777777" w:rsidR="00134915" w:rsidRPr="00134915" w:rsidRDefault="00134915" w:rsidP="00134915">
      <w:pPr>
        <w:tabs>
          <w:tab w:val="right" w:pos="2268"/>
        </w:tabs>
        <w:ind w:left="2381" w:hanging="2381"/>
        <w:rPr>
          <w:sz w:val="24"/>
          <w:szCs w:val="24"/>
        </w:rPr>
      </w:pPr>
      <w:r w:rsidRPr="00134915">
        <w:rPr>
          <w:sz w:val="24"/>
          <w:szCs w:val="24"/>
        </w:rPr>
        <w:tab/>
        <w:t>(a)</w:t>
      </w:r>
      <w:r w:rsidRPr="00134915">
        <w:rPr>
          <w:sz w:val="24"/>
          <w:szCs w:val="24"/>
        </w:rPr>
        <w:tab/>
        <w:t>a person or body delegates one or more of the person's or the body's responsibilities, powers, authorities, duties or functions under an Act or a subordinate instrument; and</w:t>
      </w:r>
    </w:p>
    <w:p w14:paraId="6986097A" w14:textId="77777777" w:rsidR="00134915" w:rsidRPr="00134915" w:rsidRDefault="00134915" w:rsidP="00134915">
      <w:pPr>
        <w:tabs>
          <w:tab w:val="right" w:pos="2268"/>
        </w:tabs>
        <w:ind w:left="2381" w:hanging="2381"/>
        <w:rPr>
          <w:sz w:val="24"/>
          <w:szCs w:val="24"/>
        </w:rPr>
      </w:pPr>
      <w:r w:rsidRPr="00134915">
        <w:rPr>
          <w:sz w:val="24"/>
          <w:szCs w:val="24"/>
        </w:rPr>
        <w:tab/>
        <w:t>(b)</w:t>
      </w:r>
      <w:r w:rsidRPr="00134915">
        <w:rPr>
          <w:sz w:val="24"/>
          <w:szCs w:val="24"/>
        </w:rPr>
        <w:tab/>
        <w:t>that Act or subordinate instrument is amended to alter the scope of the responsibility, power, authority, duty or function—</w:t>
      </w:r>
    </w:p>
    <w:p w14:paraId="562674F2" w14:textId="77777777" w:rsidR="00134915" w:rsidRPr="00134915" w:rsidRDefault="00134915" w:rsidP="00134915">
      <w:pPr>
        <w:ind w:left="1871"/>
        <w:rPr>
          <w:sz w:val="24"/>
          <w:szCs w:val="24"/>
        </w:rPr>
      </w:pPr>
      <w:r w:rsidRPr="00134915">
        <w:rPr>
          <w:sz w:val="24"/>
          <w:szCs w:val="24"/>
        </w:rPr>
        <w:t>on and after the commencement of the amendment, the delegation includes the responsibility, power, authority, duty or function as altered by that amendment.".</w:t>
      </w:r>
    </w:p>
    <w:bookmarkEnd w:id="3"/>
    <w:p w14:paraId="531B72B0" w14:textId="77777777" w:rsidR="0022350A" w:rsidRDefault="0022350A">
      <w:pPr>
        <w:rPr>
          <w:sz w:val="24"/>
        </w:rPr>
      </w:pPr>
    </w:p>
    <w:sectPr w:rsidR="0022350A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ctRevision" w:val="AR"/>
    <w:docVar w:name="acttitle" w:val="NYD"/>
    <w:docVar w:name="INTitle" w:val="NYD"/>
    <w:docVar w:name="vDocumentType" w:val=".ACTINFONOTICE"/>
    <w:docVar w:name="vIsNewDocument" w:val="False"/>
    <w:docVar w:name="vTRIMRecordNumber" w:val="D22/23255"/>
  </w:docVars>
  <w:rsids>
    <w:rsidRoot w:val="0022350A"/>
    <w:rsid w:val="00011BF6"/>
    <w:rsid w:val="00022F7A"/>
    <w:rsid w:val="000368B4"/>
    <w:rsid w:val="000E7DCF"/>
    <w:rsid w:val="0011031A"/>
    <w:rsid w:val="00134915"/>
    <w:rsid w:val="001548E9"/>
    <w:rsid w:val="00187C3C"/>
    <w:rsid w:val="0022350A"/>
    <w:rsid w:val="002462F5"/>
    <w:rsid w:val="003B3268"/>
    <w:rsid w:val="00456F15"/>
    <w:rsid w:val="004D5066"/>
    <w:rsid w:val="006C0CF8"/>
    <w:rsid w:val="00724A0A"/>
    <w:rsid w:val="007A7709"/>
    <w:rsid w:val="0085032A"/>
    <w:rsid w:val="009265C1"/>
    <w:rsid w:val="00A0749B"/>
    <w:rsid w:val="00B07FF3"/>
    <w:rsid w:val="00C75BE4"/>
    <w:rsid w:val="00D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F4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ectionSub">
    <w:name w:val="Body Section (Sub)"/>
    <w:next w:val="Normal"/>
    <w:link w:val="BodySectionSubChar"/>
    <w:rsid w:val="0022350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22350A"/>
    <w:pPr>
      <w:spacing w:before="120"/>
    </w:pPr>
    <w:rPr>
      <w:b/>
      <w:sz w:val="24"/>
    </w:rPr>
  </w:style>
  <w:style w:type="character" w:customStyle="1" w:styleId="BodySectionSubChar">
    <w:name w:val="Body Section (Sub) Char"/>
    <w:basedOn w:val="DefaultParagraphFont"/>
    <w:link w:val="BodySectionSub"/>
    <w:rsid w:val="0022350A"/>
    <w:rPr>
      <w:sz w:val="24"/>
      <w:lang w:eastAsia="en-US"/>
    </w:rPr>
  </w:style>
  <w:style w:type="character" w:customStyle="1" w:styleId="DraftHeading1Char">
    <w:name w:val="Draft Heading 1 Char"/>
    <w:basedOn w:val="DefaultParagraphFont"/>
    <w:link w:val="DraftHeading1"/>
    <w:locked/>
    <w:rsid w:val="0022350A"/>
    <w:rPr>
      <w:b/>
      <w:sz w:val="24"/>
      <w:lang w:eastAsia="en-US"/>
    </w:rPr>
  </w:style>
  <w:style w:type="paragraph" w:customStyle="1" w:styleId="AmendHeading1">
    <w:name w:val="Amend. Heading 1"/>
    <w:basedOn w:val="Normal"/>
    <w:next w:val="Normal"/>
    <w:link w:val="AmendHeading1Char"/>
    <w:rsid w:val="0022350A"/>
    <w:pPr>
      <w:spacing w:before="120"/>
    </w:pPr>
    <w:rPr>
      <w:sz w:val="24"/>
    </w:rPr>
  </w:style>
  <w:style w:type="paragraph" w:customStyle="1" w:styleId="AmendHeading2">
    <w:name w:val="Amend. Heading 2"/>
    <w:basedOn w:val="Normal"/>
    <w:next w:val="Normal"/>
    <w:link w:val="AmendHeading2Char"/>
    <w:rsid w:val="0022350A"/>
    <w:pPr>
      <w:spacing w:before="120"/>
    </w:pPr>
    <w:rPr>
      <w:sz w:val="24"/>
    </w:rPr>
  </w:style>
  <w:style w:type="character" w:customStyle="1" w:styleId="AmendHeading1Char">
    <w:name w:val="Amend. Heading 1 Char"/>
    <w:basedOn w:val="DefaultParagraphFont"/>
    <w:link w:val="AmendHeading1"/>
    <w:rsid w:val="0022350A"/>
    <w:rPr>
      <w:sz w:val="24"/>
      <w:lang w:eastAsia="en-US"/>
    </w:rPr>
  </w:style>
  <w:style w:type="character" w:customStyle="1" w:styleId="AmendHeading2Char">
    <w:name w:val="Amend. Heading 2 Char"/>
    <w:basedOn w:val="DefaultParagraphFont"/>
    <w:link w:val="AmendHeading2"/>
    <w:rsid w:val="0022350A"/>
    <w:rPr>
      <w:sz w:val="24"/>
      <w:lang w:eastAsia="en-US"/>
    </w:rPr>
  </w:style>
  <w:style w:type="paragraph" w:customStyle="1" w:styleId="AmendHeading1s">
    <w:name w:val="Amend. Heading 1s"/>
    <w:basedOn w:val="Normal"/>
    <w:next w:val="Normal"/>
    <w:link w:val="AmendHeading1sChar"/>
    <w:rsid w:val="0022350A"/>
    <w:pPr>
      <w:spacing w:before="120"/>
    </w:pPr>
    <w:rPr>
      <w:b/>
      <w:sz w:val="24"/>
    </w:rPr>
  </w:style>
  <w:style w:type="character" w:customStyle="1" w:styleId="AmendHeading1sChar">
    <w:name w:val="Amend. Heading 1s Char"/>
    <w:basedOn w:val="DefaultParagraphFont"/>
    <w:link w:val="AmendHeading1s"/>
    <w:rsid w:val="0022350A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1268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 Template</vt:lpstr>
    </vt:vector>
  </TitlesOfParts>
  <Manager/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 Template</dc:title>
  <dc:creator/>
  <dc:description>OCPC-VIC, Word 2019.</dc:description>
  <cp:lastModifiedBy/>
  <cp:revision>8</cp:revision>
  <cp:lastPrinted>2022-09-02T00:36:00Z</cp:lastPrinted>
  <dcterms:created xsi:type="dcterms:W3CDTF">2022-09-02T00:39:00Z</dcterms:created>
  <dcterms:modified xsi:type="dcterms:W3CDTF">2025-12-09T02:37:00Z</dcterms:modified>
  <cp:category>LDMS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2025-12-02T23:52:11Z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7c164090-8f46-46b9-b8c9-26056b5ff983</vt:lpwstr>
  </property>
  <property fmtid="{D5CDD505-2E9C-101B-9397-08002B2CF9AE}" pid="8" name="MSIP_Label_02ae5202-c783-4472-9031-b371920c1a0d_ContentBits">
    <vt:lpwstr>0</vt:lpwstr>
  </property>
  <property fmtid="{D5CDD505-2E9C-101B-9397-08002B2CF9AE}" pid="9" name="MSIP_Label_02ae5202-c783-4472-9031-b371920c1a0d_Tag">
    <vt:lpwstr>10, 0, 1, 1</vt:lpwstr>
  </property>
</Properties>
</file>