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9CF06" w14:textId="41F86CCD" w:rsidR="00712B9B" w:rsidRDefault="00E71E38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52A7D02D" w14:textId="398CC2CC" w:rsidR="00712B9B" w:rsidRDefault="00E71E38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EARLY CHILDHOOD LEGISLATION AMENDMENT (CHILD SAFETY) BILL 2025</w:t>
      </w:r>
    </w:p>
    <w:p w14:paraId="0AEA34A1" w14:textId="7753A3AE" w:rsidR="00712B9B" w:rsidRDefault="00E71E38" w:rsidP="00E71E38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55F1B5A4" w14:textId="51572ECC" w:rsidR="00712B9B" w:rsidRDefault="00E71E38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(Amendments to be proposed in Committee by ANASINA GRAY-BARBERIO)</w:t>
      </w:r>
    </w:p>
    <w:p w14:paraId="0B750F31" w14:textId="77777777" w:rsidR="008627AA" w:rsidRDefault="008627AA" w:rsidP="008B667B">
      <w:pPr>
        <w:pStyle w:val="AmendHeading3"/>
        <w:tabs>
          <w:tab w:val="right" w:pos="2778"/>
        </w:tabs>
        <w:spacing w:after="200"/>
      </w:pPr>
      <w:bookmarkStart w:id="4" w:name="cpStart"/>
      <w:bookmarkEnd w:id="3"/>
      <w:bookmarkEnd w:id="4"/>
    </w:p>
    <w:p w14:paraId="1609CFEA" w14:textId="1677C2B3" w:rsidR="0076674C" w:rsidRDefault="004D1218" w:rsidP="0076674C">
      <w:pPr>
        <w:pStyle w:val="AmendHeading3"/>
        <w:numPr>
          <w:ilvl w:val="0"/>
          <w:numId w:val="22"/>
        </w:numPr>
        <w:tabs>
          <w:tab w:val="right" w:pos="2778"/>
        </w:tabs>
        <w:spacing w:after="200"/>
      </w:pPr>
      <w:r>
        <w:t>Clause 110, page 118, lines 32 to 34 and page 119, lines</w:t>
      </w:r>
      <w:r w:rsidR="0076674C">
        <w:t xml:space="preserve"> 1 to </w:t>
      </w:r>
      <w:r w:rsidR="008E4568">
        <w:t>23</w:t>
      </w:r>
      <w:r w:rsidR="0076674C">
        <w:t xml:space="preserve"> </w:t>
      </w:r>
      <w:r>
        <w:t>omit all words and expressions on these lines</w:t>
      </w:r>
      <w:r w:rsidR="0076674C">
        <w:t xml:space="preserve"> and insert—</w:t>
      </w:r>
    </w:p>
    <w:p w14:paraId="1DED012A" w14:textId="55DFF55A" w:rsidR="00640535" w:rsidRDefault="00640535" w:rsidP="00640535">
      <w:pPr>
        <w:pStyle w:val="AmendHeading1"/>
        <w:tabs>
          <w:tab w:val="right" w:pos="1701"/>
        </w:tabs>
        <w:ind w:left="1871" w:hanging="1871"/>
      </w:pPr>
      <w:r>
        <w:tab/>
      </w:r>
      <w:r w:rsidR="0076674C" w:rsidRPr="00640535">
        <w:t>"(5)</w:t>
      </w:r>
      <w:r w:rsidR="0076674C">
        <w:tab/>
      </w:r>
      <w:r w:rsidR="0076674C" w:rsidRPr="005F4655">
        <w:t xml:space="preserve">The Regulatory Authority </w:t>
      </w:r>
      <w:r w:rsidR="0076674C">
        <w:t>must</w:t>
      </w:r>
      <w:r>
        <w:t xml:space="preserve"> </w:t>
      </w:r>
      <w:r w:rsidR="0076674C" w:rsidRPr="005F4655">
        <w:t>publish</w:t>
      </w:r>
      <w:r>
        <w:t xml:space="preserve"> </w:t>
      </w:r>
      <w:r w:rsidR="003F1E9D">
        <w:t xml:space="preserve">on the Regulatory Authority's Internet site </w:t>
      </w:r>
      <w:r>
        <w:t>the following</w:t>
      </w:r>
      <w:r w:rsidR="001077D5">
        <w:t xml:space="preserve"> </w:t>
      </w:r>
      <w:r w:rsidR="0076674C" w:rsidRPr="005F4655">
        <w:t>information</w:t>
      </w:r>
      <w:r w:rsidR="0076674C">
        <w:t xml:space="preserve"> </w:t>
      </w:r>
      <w:r w:rsidR="00BD0EBE">
        <w:t>relating to</w:t>
      </w:r>
      <w:r w:rsidR="0076674C">
        <w:t xml:space="preserve"> an education and care service</w:t>
      </w:r>
      <w:r>
        <w:t>—</w:t>
      </w:r>
    </w:p>
    <w:p w14:paraId="7AD829FE" w14:textId="345B0B06" w:rsidR="00640535" w:rsidRDefault="00640535" w:rsidP="00640535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640535">
        <w:t>(a)</w:t>
      </w:r>
      <w:r w:rsidRPr="00640535">
        <w:tab/>
      </w:r>
      <w:r>
        <w:t xml:space="preserve">the name and address of the </w:t>
      </w:r>
      <w:proofErr w:type="gramStart"/>
      <w:r>
        <w:t>service;</w:t>
      </w:r>
      <w:proofErr w:type="gramEnd"/>
      <w:r>
        <w:t xml:space="preserve"> </w:t>
      </w:r>
    </w:p>
    <w:p w14:paraId="01EA6BB3" w14:textId="6B02B0C0" w:rsidR="00640535" w:rsidRDefault="00640535" w:rsidP="00640535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640535">
        <w:t>(b)</w:t>
      </w:r>
      <w:r w:rsidRPr="00640535">
        <w:tab/>
      </w:r>
      <w:r>
        <w:t>the name of the approved provider</w:t>
      </w:r>
      <w:r w:rsidR="008627AA">
        <w:t xml:space="preserve"> of the </w:t>
      </w:r>
      <w:proofErr w:type="gramStart"/>
      <w:r w:rsidR="008627AA">
        <w:t>service</w:t>
      </w:r>
      <w:r>
        <w:t>;</w:t>
      </w:r>
      <w:proofErr w:type="gramEnd"/>
      <w:r>
        <w:t xml:space="preserve"> </w:t>
      </w:r>
    </w:p>
    <w:p w14:paraId="0DD92A9D" w14:textId="76C8F54F" w:rsidR="00640535" w:rsidRPr="00640535" w:rsidRDefault="00640535" w:rsidP="00640535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640535">
        <w:t>(c)</w:t>
      </w:r>
      <w:r w:rsidRPr="00640535">
        <w:tab/>
      </w:r>
      <w:r>
        <w:t>details of the following actions (</w:t>
      </w:r>
      <w:r w:rsidRPr="00640535">
        <w:rPr>
          <w:b/>
          <w:bCs/>
          <w:i/>
          <w:iCs/>
        </w:rPr>
        <w:t>enforcement actions</w:t>
      </w:r>
      <w:r>
        <w:t>)</w:t>
      </w:r>
      <w:r w:rsidR="00BD0EBE">
        <w:t xml:space="preserve"> taken</w:t>
      </w:r>
      <w:r w:rsidR="005543E7">
        <w:t xml:space="preserve"> in relation to </w:t>
      </w:r>
      <w:r w:rsidR="008627AA">
        <w:t>the</w:t>
      </w:r>
      <w:r w:rsidR="005543E7">
        <w:t xml:space="preserve"> approved provider</w:t>
      </w:r>
      <w:r w:rsidR="008627AA">
        <w:t xml:space="preserve">, </w:t>
      </w:r>
      <w:r w:rsidR="005543E7" w:rsidRPr="00E53511">
        <w:t>a nominated supervisor of the service or a staff member of, or a volunteer at, the service</w:t>
      </w:r>
      <w:r w:rsidR="00666BC5">
        <w:t>—</w:t>
      </w:r>
    </w:p>
    <w:p w14:paraId="4032A0F3" w14:textId="1FB8BB6B" w:rsidR="0076674C" w:rsidRPr="005F4655" w:rsidRDefault="00640535" w:rsidP="00640535">
      <w:pPr>
        <w:pStyle w:val="AmendHeading3"/>
        <w:tabs>
          <w:tab w:val="right" w:pos="2778"/>
        </w:tabs>
        <w:ind w:left="2891" w:hanging="2891"/>
      </w:pPr>
      <w:r>
        <w:tab/>
      </w:r>
      <w:r w:rsidR="0076674C" w:rsidRPr="00640535">
        <w:t>(</w:t>
      </w:r>
      <w:proofErr w:type="spellStart"/>
      <w:r w:rsidR="00666BC5">
        <w:t>i</w:t>
      </w:r>
      <w:proofErr w:type="spellEnd"/>
      <w:r w:rsidR="0076674C" w:rsidRPr="00640535">
        <w:t>)</w:t>
      </w:r>
      <w:r w:rsidR="0076674C">
        <w:tab/>
      </w:r>
      <w:r w:rsidR="001077D5">
        <w:t>an</w:t>
      </w:r>
      <w:r w:rsidR="00666BC5">
        <w:t>y</w:t>
      </w:r>
      <w:r w:rsidR="001077D5">
        <w:t xml:space="preserve"> </w:t>
      </w:r>
      <w:r w:rsidR="0076674C" w:rsidRPr="005F4655">
        <w:t>amendment of</w:t>
      </w:r>
      <w:r w:rsidR="000D37B7">
        <w:t xml:space="preserve"> the</w:t>
      </w:r>
      <w:r w:rsidR="0076674C" w:rsidRPr="005F4655">
        <w:t xml:space="preserve"> </w:t>
      </w:r>
      <w:r w:rsidR="000D37B7">
        <w:t xml:space="preserve">approved provider's </w:t>
      </w:r>
      <w:r w:rsidR="0076674C" w:rsidRPr="005F4655">
        <w:t>provider approval or service approval</w:t>
      </w:r>
      <w:r w:rsidR="0076674C">
        <w:t xml:space="preserve"> </w:t>
      </w:r>
      <w:r w:rsidR="0076674C" w:rsidRPr="005F4655">
        <w:t>for</w:t>
      </w:r>
      <w:r w:rsidR="0076674C">
        <w:t xml:space="preserve"> </w:t>
      </w:r>
      <w:r w:rsidR="0076674C" w:rsidRPr="005F4655">
        <w:t xml:space="preserve">enforcement </w:t>
      </w:r>
      <w:proofErr w:type="gramStart"/>
      <w:r w:rsidR="0076674C" w:rsidRPr="005F4655">
        <w:t>purposes;</w:t>
      </w:r>
      <w:proofErr w:type="gramEnd"/>
      <w:r w:rsidR="0076674C">
        <w:t xml:space="preserve"> </w:t>
      </w:r>
    </w:p>
    <w:p w14:paraId="71555A99" w14:textId="3160940D" w:rsidR="0076674C" w:rsidRPr="005F4655" w:rsidRDefault="00640535" w:rsidP="00640535">
      <w:pPr>
        <w:pStyle w:val="AmendHeading3"/>
        <w:tabs>
          <w:tab w:val="right" w:pos="2778"/>
        </w:tabs>
        <w:ind w:left="2891" w:hanging="2891"/>
      </w:pPr>
      <w:r>
        <w:tab/>
      </w:r>
      <w:r w:rsidR="0076674C" w:rsidRPr="00640535">
        <w:t>(</w:t>
      </w:r>
      <w:r w:rsidR="00666BC5">
        <w:t>ii</w:t>
      </w:r>
      <w:r w:rsidR="0076674C" w:rsidRPr="00640535">
        <w:t>)</w:t>
      </w:r>
      <w:r w:rsidR="0076674C">
        <w:tab/>
      </w:r>
      <w:r w:rsidR="00666BC5">
        <w:t>any</w:t>
      </w:r>
      <w:r w:rsidR="0076674C" w:rsidRPr="005F4655">
        <w:t xml:space="preserve"> suspension or cancellation of </w:t>
      </w:r>
      <w:r w:rsidR="001077D5">
        <w:t xml:space="preserve">the approved provider's </w:t>
      </w:r>
      <w:r w:rsidR="0076674C" w:rsidRPr="005F4655">
        <w:t>provider approval or service</w:t>
      </w:r>
      <w:r w:rsidR="0076674C">
        <w:t xml:space="preserve"> </w:t>
      </w:r>
      <w:proofErr w:type="gramStart"/>
      <w:r w:rsidR="0076674C" w:rsidRPr="005F4655">
        <w:t>approval;</w:t>
      </w:r>
      <w:proofErr w:type="gramEnd"/>
      <w:r w:rsidR="0076674C">
        <w:t xml:space="preserve"> </w:t>
      </w:r>
    </w:p>
    <w:p w14:paraId="728194FE" w14:textId="393F5A94" w:rsidR="0076674C" w:rsidRDefault="00640535" w:rsidP="00640535">
      <w:pPr>
        <w:pStyle w:val="AmendHeading3"/>
        <w:tabs>
          <w:tab w:val="right" w:pos="2778"/>
        </w:tabs>
        <w:ind w:left="2891" w:hanging="2891"/>
      </w:pPr>
      <w:r>
        <w:tab/>
      </w:r>
      <w:r w:rsidR="0076674C" w:rsidRPr="00640535">
        <w:t>(</w:t>
      </w:r>
      <w:r w:rsidR="00666BC5">
        <w:t>iii</w:t>
      </w:r>
      <w:r w:rsidR="0076674C" w:rsidRPr="00640535">
        <w:t>)</w:t>
      </w:r>
      <w:r w:rsidR="0076674C">
        <w:tab/>
      </w:r>
      <w:r w:rsidR="001077D5">
        <w:t>a</w:t>
      </w:r>
      <w:r w:rsidR="00666BC5">
        <w:t>ny</w:t>
      </w:r>
      <w:r w:rsidR="001077D5">
        <w:t xml:space="preserve"> </w:t>
      </w:r>
      <w:r w:rsidR="0076674C" w:rsidRPr="005F4655">
        <w:t xml:space="preserve">direction under section </w:t>
      </w:r>
      <w:r w:rsidR="0076674C" w:rsidRPr="0019684E">
        <w:t>171</w:t>
      </w:r>
      <w:r w:rsidR="0076674C" w:rsidRPr="005F4655">
        <w:t xml:space="preserve"> to exclude persons from</w:t>
      </w:r>
      <w:r w:rsidR="008D60F0">
        <w:t xml:space="preserve"> the</w:t>
      </w:r>
      <w:r w:rsidR="0076674C" w:rsidRPr="005F4655">
        <w:t xml:space="preserve"> education</w:t>
      </w:r>
      <w:r w:rsidR="0076674C">
        <w:t xml:space="preserve"> </w:t>
      </w:r>
      <w:r w:rsidR="0076674C" w:rsidRPr="005F4655">
        <w:t>and care services premises</w:t>
      </w:r>
      <w:r w:rsidR="001077D5">
        <w:t xml:space="preserve"> of the </w:t>
      </w:r>
      <w:proofErr w:type="gramStart"/>
      <w:r w:rsidR="001077D5">
        <w:t>service</w:t>
      </w:r>
      <w:r w:rsidR="0076674C" w:rsidRPr="005F4655">
        <w:t>;</w:t>
      </w:r>
      <w:proofErr w:type="gramEnd"/>
    </w:p>
    <w:p w14:paraId="703DC663" w14:textId="10BF2F94" w:rsidR="0076674C" w:rsidRDefault="00640535" w:rsidP="00640535">
      <w:pPr>
        <w:pStyle w:val="AmendHeading3"/>
        <w:tabs>
          <w:tab w:val="right" w:pos="2778"/>
        </w:tabs>
        <w:ind w:left="2891" w:hanging="2891"/>
      </w:pPr>
      <w:r>
        <w:tab/>
      </w:r>
      <w:r w:rsidR="0076674C" w:rsidRPr="00640535">
        <w:t>(</w:t>
      </w:r>
      <w:r w:rsidR="00666BC5">
        <w:t>iv</w:t>
      </w:r>
      <w:r w:rsidR="0076674C" w:rsidRPr="00640535">
        <w:t>)</w:t>
      </w:r>
      <w:r w:rsidR="0076674C">
        <w:tab/>
      </w:r>
      <w:r w:rsidR="001077D5">
        <w:t>a</w:t>
      </w:r>
      <w:r w:rsidR="00666BC5">
        <w:t>ny</w:t>
      </w:r>
      <w:r w:rsidR="001077D5">
        <w:t xml:space="preserve"> </w:t>
      </w:r>
      <w:r w:rsidR="0076674C" w:rsidRPr="005F4655">
        <w:t>compliance direction</w:t>
      </w:r>
      <w:r w:rsidR="001077D5">
        <w:t xml:space="preserve"> given to the approved </w:t>
      </w:r>
      <w:proofErr w:type="gramStart"/>
      <w:r w:rsidR="001077D5">
        <w:t>provider;</w:t>
      </w:r>
      <w:proofErr w:type="gramEnd"/>
      <w:r w:rsidR="0076674C" w:rsidRPr="005F4655">
        <w:t xml:space="preserve"> </w:t>
      </w:r>
    </w:p>
    <w:p w14:paraId="0CF0B662" w14:textId="02D10ADC" w:rsidR="0076674C" w:rsidRDefault="00640535" w:rsidP="00640535">
      <w:pPr>
        <w:pStyle w:val="AmendHeading3"/>
        <w:tabs>
          <w:tab w:val="right" w:pos="2778"/>
        </w:tabs>
        <w:ind w:left="2891" w:hanging="2891"/>
      </w:pPr>
      <w:r>
        <w:tab/>
      </w:r>
      <w:r w:rsidR="0076674C" w:rsidRPr="00640535">
        <w:t>(</w:t>
      </w:r>
      <w:r w:rsidR="00666BC5">
        <w:t>v</w:t>
      </w:r>
      <w:r w:rsidR="0076674C" w:rsidRPr="00640535">
        <w:t>)</w:t>
      </w:r>
      <w:r w:rsidR="0076674C">
        <w:tab/>
      </w:r>
      <w:r w:rsidR="001077D5">
        <w:t>a</w:t>
      </w:r>
      <w:r w:rsidR="00666BC5">
        <w:t>ny</w:t>
      </w:r>
      <w:r w:rsidR="001077D5">
        <w:t xml:space="preserve"> </w:t>
      </w:r>
      <w:r w:rsidR="0076674C" w:rsidRPr="005F4655">
        <w:t>compliance notice</w:t>
      </w:r>
      <w:r w:rsidR="001077D5">
        <w:t xml:space="preserve"> given to the approved </w:t>
      </w:r>
      <w:proofErr w:type="gramStart"/>
      <w:r w:rsidR="001077D5">
        <w:t>provider</w:t>
      </w:r>
      <w:r w:rsidR="0076674C" w:rsidRPr="005F4655">
        <w:t>;</w:t>
      </w:r>
      <w:proofErr w:type="gramEnd"/>
      <w:r w:rsidR="0076674C">
        <w:t xml:space="preserve"> </w:t>
      </w:r>
    </w:p>
    <w:p w14:paraId="09918F2B" w14:textId="08741839" w:rsidR="0076674C" w:rsidRDefault="00640535" w:rsidP="00640535">
      <w:pPr>
        <w:pStyle w:val="AmendHeading3"/>
        <w:tabs>
          <w:tab w:val="right" w:pos="2778"/>
        </w:tabs>
        <w:ind w:left="2891" w:hanging="2891"/>
      </w:pPr>
      <w:r>
        <w:tab/>
      </w:r>
      <w:r w:rsidR="0076674C" w:rsidRPr="00640535">
        <w:t>(</w:t>
      </w:r>
      <w:r w:rsidR="00666BC5">
        <w:t>vi</w:t>
      </w:r>
      <w:r w:rsidR="0076674C" w:rsidRPr="00640535">
        <w:t>)</w:t>
      </w:r>
      <w:r w:rsidR="0076674C">
        <w:tab/>
      </w:r>
      <w:r w:rsidR="00C9664D">
        <w:t>a</w:t>
      </w:r>
      <w:r w:rsidR="00666BC5">
        <w:t>ny</w:t>
      </w:r>
      <w:r w:rsidR="00C9664D">
        <w:t xml:space="preserve"> </w:t>
      </w:r>
      <w:r w:rsidR="0076674C">
        <w:t>suspension direction</w:t>
      </w:r>
      <w:r w:rsidR="001077D5">
        <w:t xml:space="preserve"> given to the approved </w:t>
      </w:r>
      <w:proofErr w:type="gramStart"/>
      <w:r w:rsidR="001077D5">
        <w:t>provider</w:t>
      </w:r>
      <w:r w:rsidR="0076674C">
        <w:t>;</w:t>
      </w:r>
      <w:proofErr w:type="gramEnd"/>
    </w:p>
    <w:p w14:paraId="302E15A0" w14:textId="7CF30DD9" w:rsidR="0076674C" w:rsidRPr="005F4655" w:rsidRDefault="00640535" w:rsidP="00640535">
      <w:pPr>
        <w:pStyle w:val="AmendHeading3"/>
        <w:tabs>
          <w:tab w:val="right" w:pos="2778"/>
        </w:tabs>
        <w:ind w:left="2891" w:hanging="2891"/>
      </w:pPr>
      <w:r>
        <w:tab/>
      </w:r>
      <w:r w:rsidR="0076674C" w:rsidRPr="00640535">
        <w:t>(</w:t>
      </w:r>
      <w:r w:rsidR="00666BC5">
        <w:t>vii</w:t>
      </w:r>
      <w:r w:rsidR="0076674C" w:rsidRPr="00640535">
        <w:t>)</w:t>
      </w:r>
      <w:r w:rsidR="0076674C">
        <w:tab/>
      </w:r>
      <w:r w:rsidR="001077D5">
        <w:t>a</w:t>
      </w:r>
      <w:r w:rsidR="00C9664D">
        <w:t>n</w:t>
      </w:r>
      <w:r w:rsidR="00666BC5">
        <w:t>y</w:t>
      </w:r>
      <w:r w:rsidR="001077D5">
        <w:t xml:space="preserve"> </w:t>
      </w:r>
      <w:r w:rsidR="0076674C" w:rsidRPr="005F4655">
        <w:t>emergency action notice</w:t>
      </w:r>
      <w:r w:rsidR="001077D5">
        <w:t xml:space="preserve"> given to the approved </w:t>
      </w:r>
      <w:proofErr w:type="gramStart"/>
      <w:r w:rsidR="001077D5">
        <w:t>provider</w:t>
      </w:r>
      <w:r w:rsidR="0076674C" w:rsidRPr="005F4655">
        <w:t>;</w:t>
      </w:r>
      <w:proofErr w:type="gramEnd"/>
      <w:r w:rsidR="0076674C">
        <w:t xml:space="preserve"> </w:t>
      </w:r>
    </w:p>
    <w:p w14:paraId="73006D05" w14:textId="306D951D" w:rsidR="0076674C" w:rsidRPr="005F4655" w:rsidRDefault="00640535" w:rsidP="00640535">
      <w:pPr>
        <w:pStyle w:val="AmendHeading3"/>
        <w:tabs>
          <w:tab w:val="right" w:pos="2778"/>
        </w:tabs>
        <w:ind w:left="2891" w:hanging="2891"/>
      </w:pPr>
      <w:r>
        <w:tab/>
      </w:r>
      <w:r w:rsidR="0076674C" w:rsidRPr="00640535">
        <w:t>(</w:t>
      </w:r>
      <w:r w:rsidR="00666BC5">
        <w:t>viii</w:t>
      </w:r>
      <w:r w:rsidR="0076674C" w:rsidRPr="00640535">
        <w:t>)</w:t>
      </w:r>
      <w:r w:rsidR="0076674C">
        <w:tab/>
      </w:r>
      <w:r w:rsidR="00C9664D">
        <w:t>an</w:t>
      </w:r>
      <w:r w:rsidR="00666BC5">
        <w:t>y</w:t>
      </w:r>
      <w:r w:rsidR="00C9664D">
        <w:t xml:space="preserve"> </w:t>
      </w:r>
      <w:r w:rsidR="0076674C" w:rsidRPr="005F4655">
        <w:t>enforceable undertaking</w:t>
      </w:r>
      <w:r w:rsidR="00C9664D">
        <w:t xml:space="preserve"> </w:t>
      </w:r>
      <w:r w:rsidR="00666BC5">
        <w:t xml:space="preserve">given by the approved provider, </w:t>
      </w:r>
      <w:r w:rsidR="008627AA">
        <w:t>the</w:t>
      </w:r>
      <w:r w:rsidR="00666BC5" w:rsidRPr="00E53511">
        <w:t xml:space="preserve"> nominated supervisor</w:t>
      </w:r>
      <w:r w:rsidR="008627AA">
        <w:t>,</w:t>
      </w:r>
      <w:r w:rsidR="00666BC5" w:rsidRPr="00E53511">
        <w:t xml:space="preserve"> </w:t>
      </w:r>
      <w:r w:rsidR="008627AA">
        <w:t>the</w:t>
      </w:r>
      <w:r w:rsidR="00666BC5" w:rsidRPr="00E53511">
        <w:t xml:space="preserve"> staff member or </w:t>
      </w:r>
      <w:r w:rsidR="008627AA">
        <w:t>the</w:t>
      </w:r>
      <w:r w:rsidR="00666BC5" w:rsidRPr="00E53511">
        <w:t xml:space="preserve"> </w:t>
      </w:r>
      <w:proofErr w:type="gramStart"/>
      <w:r w:rsidR="00666BC5" w:rsidRPr="00E53511">
        <w:t>volunteer</w:t>
      </w:r>
      <w:r w:rsidR="0076674C" w:rsidRPr="005F4655">
        <w:t>;</w:t>
      </w:r>
      <w:proofErr w:type="gramEnd"/>
      <w:r w:rsidR="0076674C">
        <w:t xml:space="preserve"> </w:t>
      </w:r>
    </w:p>
    <w:p w14:paraId="316ED0BE" w14:textId="77777777" w:rsidR="00D52012" w:rsidRDefault="00640535" w:rsidP="00D52012">
      <w:pPr>
        <w:pStyle w:val="AmendHeading3"/>
        <w:tabs>
          <w:tab w:val="right" w:pos="2778"/>
        </w:tabs>
        <w:ind w:left="2891" w:hanging="2891"/>
      </w:pPr>
      <w:r>
        <w:tab/>
      </w:r>
      <w:r w:rsidR="0076674C" w:rsidRPr="00640535">
        <w:t>(</w:t>
      </w:r>
      <w:r w:rsidR="00666BC5">
        <w:t>ix</w:t>
      </w:r>
      <w:r w:rsidR="0076674C" w:rsidRPr="00640535">
        <w:t>)</w:t>
      </w:r>
      <w:r w:rsidR="0076674C">
        <w:tab/>
      </w:r>
      <w:r w:rsidR="00E53511">
        <w:t>a</w:t>
      </w:r>
      <w:r w:rsidR="00666BC5">
        <w:t>ny</w:t>
      </w:r>
      <w:r w:rsidR="00E53511">
        <w:t xml:space="preserve"> </w:t>
      </w:r>
      <w:r w:rsidR="00E53511" w:rsidRPr="005F4655">
        <w:t>prohibition notice</w:t>
      </w:r>
      <w:r w:rsidR="00E53511">
        <w:t xml:space="preserve"> given to</w:t>
      </w:r>
      <w:r w:rsidR="00D52012">
        <w:t>—</w:t>
      </w:r>
    </w:p>
    <w:p w14:paraId="5AE34343" w14:textId="77777777" w:rsidR="00D52012" w:rsidRDefault="00D52012" w:rsidP="00D52012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D52012">
        <w:t>(A)</w:t>
      </w:r>
      <w:r>
        <w:tab/>
      </w:r>
      <w:r w:rsidR="00E53511">
        <w:t>the approved provider</w:t>
      </w:r>
      <w:r>
        <w:t>; or</w:t>
      </w:r>
    </w:p>
    <w:p w14:paraId="7E896E1C" w14:textId="67555E81" w:rsidR="00D52012" w:rsidRDefault="00D52012" w:rsidP="00D52012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D52012">
        <w:t>(B)</w:t>
      </w:r>
      <w:r>
        <w:tab/>
      </w:r>
      <w:r w:rsidR="008627AA">
        <w:t>the</w:t>
      </w:r>
      <w:r w:rsidR="00E53511" w:rsidRPr="00E53511">
        <w:t xml:space="preserve"> nominated supervisor</w:t>
      </w:r>
      <w:r>
        <w:t xml:space="preserve">; or </w:t>
      </w:r>
    </w:p>
    <w:p w14:paraId="3F414135" w14:textId="6F11C5C2" w:rsidR="00D52012" w:rsidRDefault="00D52012" w:rsidP="00D52012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D52012">
        <w:t>(C)</w:t>
      </w:r>
      <w:r>
        <w:tab/>
      </w:r>
      <w:r w:rsidR="008627AA">
        <w:t>the</w:t>
      </w:r>
      <w:r w:rsidR="00E53511" w:rsidRPr="00E53511">
        <w:t xml:space="preserve"> staff member</w:t>
      </w:r>
      <w:r>
        <w:t xml:space="preserve">; or </w:t>
      </w:r>
    </w:p>
    <w:p w14:paraId="7F61DB82" w14:textId="608201A8" w:rsidR="00D52012" w:rsidRPr="00D52012" w:rsidRDefault="00D52012" w:rsidP="00D52012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D52012">
        <w:t>(D)</w:t>
      </w:r>
      <w:r>
        <w:tab/>
      </w:r>
      <w:r w:rsidR="008627AA">
        <w:t>the</w:t>
      </w:r>
      <w:r w:rsidRPr="00E53511">
        <w:t xml:space="preserve"> volunteer</w:t>
      </w:r>
      <w:r>
        <w:t xml:space="preserve">; or </w:t>
      </w:r>
    </w:p>
    <w:p w14:paraId="63E24732" w14:textId="67C9909B" w:rsidR="00D52012" w:rsidRDefault="00D52012" w:rsidP="00D52012">
      <w:pPr>
        <w:pStyle w:val="AmendHeading4"/>
        <w:tabs>
          <w:tab w:val="clear" w:pos="720"/>
          <w:tab w:val="right" w:pos="3288"/>
        </w:tabs>
        <w:ind w:left="3402" w:hanging="3402"/>
      </w:pPr>
      <w:r>
        <w:tab/>
      </w:r>
      <w:r w:rsidRPr="00D52012">
        <w:t>(</w:t>
      </w:r>
      <w:r>
        <w:t>E</w:t>
      </w:r>
      <w:r w:rsidRPr="00D52012">
        <w:t>)</w:t>
      </w:r>
      <w:r>
        <w:tab/>
        <w:t xml:space="preserve">any other person who is in any way involved in, or has been involved in, the </w:t>
      </w:r>
      <w:proofErr w:type="gramStart"/>
      <w:r>
        <w:t>service;</w:t>
      </w:r>
      <w:proofErr w:type="gramEnd"/>
      <w:r>
        <w:t xml:space="preserve"> </w:t>
      </w:r>
    </w:p>
    <w:p w14:paraId="65ABE565" w14:textId="305FED38" w:rsidR="0076674C" w:rsidRPr="005F4655" w:rsidRDefault="00640535" w:rsidP="00640535">
      <w:pPr>
        <w:pStyle w:val="AmendHeading3"/>
        <w:tabs>
          <w:tab w:val="right" w:pos="2778"/>
        </w:tabs>
        <w:ind w:left="2891" w:hanging="2891"/>
      </w:pPr>
      <w:r>
        <w:lastRenderedPageBreak/>
        <w:tab/>
      </w:r>
      <w:r w:rsidR="0076674C" w:rsidRPr="00640535">
        <w:t>(</w:t>
      </w:r>
      <w:r w:rsidR="00666BC5">
        <w:t>x</w:t>
      </w:r>
      <w:r w:rsidR="0076674C" w:rsidRPr="00640535">
        <w:t>)</w:t>
      </w:r>
      <w:r w:rsidR="0076674C">
        <w:tab/>
      </w:r>
      <w:r w:rsidR="00BD0EBE">
        <w:t>any</w:t>
      </w:r>
      <w:r w:rsidR="0076674C" w:rsidRPr="005F4655">
        <w:t xml:space="preserve"> emergency removal of children </w:t>
      </w:r>
      <w:r w:rsidR="008D60F0">
        <w:t xml:space="preserve">being educated and cared for by the service </w:t>
      </w:r>
      <w:r w:rsidR="0076674C" w:rsidRPr="005F4655">
        <w:t>under Division 4</w:t>
      </w:r>
      <w:r w:rsidR="0076674C">
        <w:t xml:space="preserve"> of </w:t>
      </w:r>
      <w:r w:rsidR="0076674C" w:rsidRPr="005F4655">
        <w:t>Part</w:t>
      </w:r>
      <w:r w:rsidR="0076674C">
        <w:t> </w:t>
      </w:r>
      <w:proofErr w:type="gramStart"/>
      <w:r w:rsidR="0076674C" w:rsidRPr="005F4655">
        <w:t>7</w:t>
      </w:r>
      <w:r w:rsidR="0076674C">
        <w:t>;</w:t>
      </w:r>
      <w:proofErr w:type="gramEnd"/>
      <w:r w:rsidR="0076674C">
        <w:t xml:space="preserve"> </w:t>
      </w:r>
    </w:p>
    <w:p w14:paraId="0E8C4702" w14:textId="78D58DAC" w:rsidR="0076674C" w:rsidRPr="005F4655" w:rsidRDefault="00640535" w:rsidP="00640535">
      <w:pPr>
        <w:pStyle w:val="AmendHeading3"/>
        <w:tabs>
          <w:tab w:val="right" w:pos="2778"/>
        </w:tabs>
        <w:ind w:left="2891" w:hanging="2891"/>
      </w:pPr>
      <w:r>
        <w:tab/>
      </w:r>
      <w:r w:rsidR="0076674C" w:rsidRPr="00640535">
        <w:t>(</w:t>
      </w:r>
      <w:r w:rsidR="00666BC5">
        <w:t>xi</w:t>
      </w:r>
      <w:r w:rsidR="0076674C" w:rsidRPr="00640535">
        <w:t>)</w:t>
      </w:r>
      <w:r w:rsidR="0076674C">
        <w:tab/>
      </w:r>
      <w:r w:rsidR="008E4568">
        <w:t xml:space="preserve">any </w:t>
      </w:r>
      <w:r w:rsidR="0076674C" w:rsidRPr="005F4655">
        <w:t>prosecutions</w:t>
      </w:r>
      <w:r w:rsidR="00666BC5">
        <w:t xml:space="preserve"> for offences against this Law committed or alleged to have been committed by the approved provider, </w:t>
      </w:r>
      <w:r w:rsidR="008627AA">
        <w:t xml:space="preserve">the </w:t>
      </w:r>
      <w:r w:rsidR="00666BC5" w:rsidRPr="00E53511">
        <w:t>nominated supervisor</w:t>
      </w:r>
      <w:r w:rsidR="008627AA">
        <w:t>,</w:t>
      </w:r>
      <w:r w:rsidR="00666BC5" w:rsidRPr="00E53511">
        <w:t xml:space="preserve"> </w:t>
      </w:r>
      <w:r w:rsidR="008627AA">
        <w:t>the</w:t>
      </w:r>
      <w:r w:rsidR="00666BC5" w:rsidRPr="00E53511">
        <w:t xml:space="preserve"> staff member</w:t>
      </w:r>
      <w:r w:rsidR="008627AA">
        <w:t xml:space="preserve"> or</w:t>
      </w:r>
      <w:r w:rsidR="00666BC5" w:rsidRPr="00E53511">
        <w:t xml:space="preserve"> </w:t>
      </w:r>
      <w:r w:rsidR="008627AA">
        <w:t>the</w:t>
      </w:r>
      <w:r w:rsidR="00666BC5" w:rsidRPr="00E53511">
        <w:t xml:space="preserve"> </w:t>
      </w:r>
      <w:proofErr w:type="gramStart"/>
      <w:r w:rsidR="00666BC5" w:rsidRPr="00E53511">
        <w:t>volunteer</w:t>
      </w:r>
      <w:r w:rsidR="00666BC5">
        <w:t>;</w:t>
      </w:r>
      <w:proofErr w:type="gramEnd"/>
    </w:p>
    <w:p w14:paraId="59DA5B1B" w14:textId="2850E54F" w:rsidR="007616BF" w:rsidRDefault="00640535" w:rsidP="00640535">
      <w:pPr>
        <w:pStyle w:val="AmendHeading3"/>
        <w:tabs>
          <w:tab w:val="right" w:pos="2778"/>
        </w:tabs>
        <w:ind w:left="2891" w:hanging="2891"/>
      </w:pPr>
      <w:r>
        <w:tab/>
      </w:r>
      <w:r w:rsidR="0076674C" w:rsidRPr="00640535">
        <w:t>(</w:t>
      </w:r>
      <w:r w:rsidR="00666BC5">
        <w:t>xii</w:t>
      </w:r>
      <w:r w:rsidR="0076674C" w:rsidRPr="00640535">
        <w:t>)</w:t>
      </w:r>
      <w:r w:rsidR="0076674C">
        <w:tab/>
      </w:r>
      <w:r w:rsidR="002555CB">
        <w:t xml:space="preserve">an </w:t>
      </w:r>
      <w:r w:rsidR="002555CB" w:rsidRPr="005F4655">
        <w:t>infringement notice</w:t>
      </w:r>
      <w:r w:rsidR="002555CB">
        <w:t xml:space="preserve"> served on the approved provider</w:t>
      </w:r>
      <w:r w:rsidR="00666BC5">
        <w:t xml:space="preserve">, </w:t>
      </w:r>
      <w:r w:rsidR="008627AA">
        <w:t>the</w:t>
      </w:r>
      <w:r w:rsidR="00666BC5" w:rsidRPr="00E53511">
        <w:t xml:space="preserve"> nominated supervisor</w:t>
      </w:r>
      <w:r w:rsidR="008627AA">
        <w:t>, the</w:t>
      </w:r>
      <w:r w:rsidR="007616BF" w:rsidRPr="00E53511">
        <w:t xml:space="preserve"> staff member or</w:t>
      </w:r>
      <w:r w:rsidR="008627AA">
        <w:t xml:space="preserve"> the </w:t>
      </w:r>
      <w:r w:rsidR="007616BF" w:rsidRPr="00E53511">
        <w:t>volunteer</w:t>
      </w:r>
      <w:r w:rsidR="008627AA">
        <w:t xml:space="preserve">. </w:t>
      </w:r>
    </w:p>
    <w:p w14:paraId="7A4346FE" w14:textId="3076304D" w:rsidR="00666BC5" w:rsidRPr="00666BC5" w:rsidRDefault="00666BC5" w:rsidP="00666BC5">
      <w:pPr>
        <w:pStyle w:val="AmendHeading1"/>
        <w:tabs>
          <w:tab w:val="right" w:pos="1701"/>
        </w:tabs>
        <w:ind w:left="1871" w:hanging="1871"/>
      </w:pPr>
      <w:r>
        <w:tab/>
      </w:r>
      <w:r w:rsidRPr="00666BC5">
        <w:t>(5</w:t>
      </w:r>
      <w:r w:rsidR="00C90303">
        <w:t>A</w:t>
      </w:r>
      <w:r w:rsidRPr="00666BC5">
        <w:t>)</w:t>
      </w:r>
      <w:r w:rsidRPr="00666BC5">
        <w:tab/>
      </w:r>
      <w:r>
        <w:t>The Regulatory Authority must publish</w:t>
      </w:r>
      <w:r w:rsidR="00C90303">
        <w:t xml:space="preserve"> details of any enforcement actions </w:t>
      </w:r>
      <w:r w:rsidR="003F1E9D">
        <w:t>set out in</w:t>
      </w:r>
      <w:r w:rsidR="00C90303">
        <w:t xml:space="preserve"> subsection (5)</w:t>
      </w:r>
      <w:r w:rsidR="00BD0EBE">
        <w:t xml:space="preserve"> as follows</w:t>
      </w:r>
      <w:r>
        <w:t>—</w:t>
      </w:r>
    </w:p>
    <w:p w14:paraId="74F770AB" w14:textId="3473A9C4" w:rsidR="0076674C" w:rsidRDefault="000D37B7" w:rsidP="000D37B7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="0076674C" w:rsidRPr="000D37B7">
        <w:t>(a)</w:t>
      </w:r>
      <w:r>
        <w:tab/>
      </w:r>
      <w:r w:rsidR="00BD0EBE">
        <w:t xml:space="preserve">for enforcement actions taken </w:t>
      </w:r>
      <w:r w:rsidR="00666BC5">
        <w:t>before the commencement of Division</w:t>
      </w:r>
      <w:r w:rsidR="00BD0EBE">
        <w:t xml:space="preserve"> </w:t>
      </w:r>
      <w:r w:rsidR="00666BC5">
        <w:t xml:space="preserve">1 of Part 5 of the </w:t>
      </w:r>
      <w:r w:rsidR="00666BC5" w:rsidRPr="00666BC5">
        <w:rPr>
          <w:b/>
          <w:bCs/>
        </w:rPr>
        <w:t>Early Childhood Legislation Amendment (Child Safety) Act 2025</w:t>
      </w:r>
      <w:r w:rsidR="00666BC5">
        <w:t xml:space="preserve">—as soon as possible after that commencement </w:t>
      </w:r>
      <w:r w:rsidR="00C90303">
        <w:t>but no later</w:t>
      </w:r>
      <w:r w:rsidR="00666BC5">
        <w:t xml:space="preserve"> than</w:t>
      </w:r>
      <w:r w:rsidR="00C9664D">
        <w:t xml:space="preserve"> </w:t>
      </w:r>
      <w:r w:rsidR="008627AA" w:rsidRPr="008627AA">
        <w:rPr>
          <w:iCs/>
        </w:rPr>
        <w:t>14 days</w:t>
      </w:r>
      <w:r w:rsidR="00C9664D" w:rsidRPr="00BD0EBE">
        <w:rPr>
          <w:i/>
          <w:iCs/>
        </w:rPr>
        <w:t xml:space="preserve"> </w:t>
      </w:r>
      <w:r w:rsidR="00C9664D">
        <w:t>after</w:t>
      </w:r>
      <w:r w:rsidR="008D60F0">
        <w:t xml:space="preserve"> </w:t>
      </w:r>
      <w:r w:rsidR="00666BC5">
        <w:t>th</w:t>
      </w:r>
      <w:r w:rsidR="00C90303">
        <w:t>at</w:t>
      </w:r>
      <w:r w:rsidR="00666BC5">
        <w:t xml:space="preserve"> </w:t>
      </w:r>
      <w:proofErr w:type="gramStart"/>
      <w:r w:rsidR="00666BC5">
        <w:t>commencement</w:t>
      </w:r>
      <w:r w:rsidR="00C9664D">
        <w:t>;</w:t>
      </w:r>
      <w:proofErr w:type="gramEnd"/>
    </w:p>
    <w:p w14:paraId="7E12079B" w14:textId="13A7B502" w:rsidR="0076674C" w:rsidRDefault="000D37B7" w:rsidP="000D37B7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="0076674C" w:rsidRPr="000D37B7">
        <w:t>(b)</w:t>
      </w:r>
      <w:r>
        <w:tab/>
      </w:r>
      <w:r w:rsidR="00BD0EBE">
        <w:t xml:space="preserve">for enforcement actions taken </w:t>
      </w:r>
      <w:r w:rsidR="00666BC5">
        <w:t xml:space="preserve">on or after the commencement of Division 1 of Part 5 of the </w:t>
      </w:r>
      <w:r w:rsidR="00666BC5" w:rsidRPr="00666BC5">
        <w:rPr>
          <w:b/>
          <w:bCs/>
        </w:rPr>
        <w:t>Early Childhood Legislation Amendment (Child Safety) Act 2025</w:t>
      </w:r>
      <w:r w:rsidR="00666BC5">
        <w:t xml:space="preserve">—as soon as possible after that action is taken </w:t>
      </w:r>
      <w:r w:rsidR="00C90303">
        <w:t>but no later</w:t>
      </w:r>
      <w:r w:rsidR="00666BC5">
        <w:t xml:space="preserve"> than </w:t>
      </w:r>
      <w:r w:rsidR="008627AA" w:rsidRPr="008627AA">
        <w:rPr>
          <w:iCs/>
        </w:rPr>
        <w:t>14 days</w:t>
      </w:r>
      <w:r w:rsidR="00901142" w:rsidRPr="00BD0EBE">
        <w:rPr>
          <w:i/>
          <w:iCs/>
        </w:rPr>
        <w:t xml:space="preserve"> </w:t>
      </w:r>
      <w:r w:rsidR="00666BC5">
        <w:t>after th</w:t>
      </w:r>
      <w:r w:rsidR="00C90303">
        <w:t>at</w:t>
      </w:r>
      <w:r w:rsidR="00666BC5">
        <w:t xml:space="preserve"> action is taken.</w:t>
      </w:r>
    </w:p>
    <w:p w14:paraId="479A1D9F" w14:textId="26B31C1B" w:rsidR="0076674C" w:rsidRDefault="000D37B7" w:rsidP="008E4568">
      <w:pPr>
        <w:pStyle w:val="AmendHeading1"/>
        <w:tabs>
          <w:tab w:val="right" w:pos="1701"/>
        </w:tabs>
        <w:ind w:left="1871" w:hanging="1871"/>
      </w:pPr>
      <w:r>
        <w:tab/>
      </w:r>
      <w:r w:rsidRPr="000D37B7">
        <w:t>(5</w:t>
      </w:r>
      <w:r w:rsidR="00C90303">
        <w:t>B</w:t>
      </w:r>
      <w:r w:rsidRPr="000D37B7">
        <w:t>)</w:t>
      </w:r>
      <w:r w:rsidRPr="000D37B7">
        <w:tab/>
      </w:r>
      <w:r w:rsidR="001077D5">
        <w:t xml:space="preserve">The Regulatory Authority must take reasonable steps to ensure any information published </w:t>
      </w:r>
      <w:r w:rsidR="008D60F0">
        <w:t xml:space="preserve">on the Regulatory Authority's Internet site </w:t>
      </w:r>
      <w:r w:rsidR="001077D5">
        <w:t xml:space="preserve">under </w:t>
      </w:r>
      <w:r w:rsidR="00164F8F">
        <w:t>subsection (5)</w:t>
      </w:r>
      <w:r w:rsidR="001077D5">
        <w:t xml:space="preserve"> is accurate</w:t>
      </w:r>
      <w:r w:rsidR="0076674C">
        <w:t>.".</w:t>
      </w:r>
    </w:p>
    <w:p w14:paraId="627DC26B" w14:textId="77777777" w:rsidR="0077656E" w:rsidRDefault="00AE605A" w:rsidP="0077656E">
      <w:pPr>
        <w:pStyle w:val="ListParagraph"/>
        <w:numPr>
          <w:ilvl w:val="0"/>
          <w:numId w:val="27"/>
        </w:numPr>
      </w:pPr>
      <w:r>
        <w:t>Clause 1</w:t>
      </w:r>
      <w:r w:rsidR="004400B9">
        <w:t>10</w:t>
      </w:r>
      <w:r>
        <w:t xml:space="preserve">, </w:t>
      </w:r>
      <w:r w:rsidR="0063135C">
        <w:t xml:space="preserve">page 119, line 25, omit "may" and insert "must". </w:t>
      </w:r>
    </w:p>
    <w:p w14:paraId="4476931E" w14:textId="284E64CD" w:rsidR="00B7430E" w:rsidRDefault="008B667B" w:rsidP="0077656E">
      <w:pPr>
        <w:pStyle w:val="ListParagraph"/>
        <w:numPr>
          <w:ilvl w:val="0"/>
          <w:numId w:val="27"/>
        </w:numPr>
      </w:pPr>
      <w:r>
        <w:t>Clause 1</w:t>
      </w:r>
      <w:r w:rsidR="004400B9">
        <w:t>10</w:t>
      </w:r>
      <w:r>
        <w:t xml:space="preserve">, page </w:t>
      </w:r>
      <w:r w:rsidR="004400B9">
        <w:t>120, line</w:t>
      </w:r>
      <w:r w:rsidR="0077656E">
        <w:t>s</w:t>
      </w:r>
      <w:r w:rsidR="004400B9">
        <w:t xml:space="preserve"> 1</w:t>
      </w:r>
      <w:r w:rsidR="00B7430E">
        <w:t xml:space="preserve"> to 3</w:t>
      </w:r>
      <w:r w:rsidR="00F87106">
        <w:t>,</w:t>
      </w:r>
      <w:r w:rsidR="004400B9">
        <w:t xml:space="preserve"> </w:t>
      </w:r>
      <w:r w:rsidR="00B7430E">
        <w:t>omit all words and expressions on these lines and insert—</w:t>
      </w:r>
    </w:p>
    <w:p w14:paraId="0146987A" w14:textId="0EDCC70B" w:rsidR="004400B9" w:rsidRPr="00B7430E" w:rsidRDefault="00B7430E" w:rsidP="00B7430E">
      <w:pPr>
        <w:pStyle w:val="AmendHeading1"/>
        <w:tabs>
          <w:tab w:val="right" w:pos="1701"/>
        </w:tabs>
        <w:ind w:left="1871" w:hanging="1871"/>
      </w:pPr>
      <w:r>
        <w:tab/>
      </w:r>
      <w:r w:rsidRPr="00B7430E">
        <w:t>"(b)</w:t>
      </w:r>
      <w:r w:rsidRPr="00B7430E">
        <w:tab/>
      </w:r>
      <w:r>
        <w:t xml:space="preserve">the role in which </w:t>
      </w:r>
      <w:r w:rsidR="0077656E">
        <w:t>a</w:t>
      </w:r>
      <w:r>
        <w:t xml:space="preserve"> person in relation to whom enforcement action has been taken is or has been employed, engaged or appointed in or as part of an education and care service;".  </w:t>
      </w:r>
    </w:p>
    <w:p w14:paraId="7CC2BEA0" w14:textId="4BBE94EC" w:rsidR="0063135C" w:rsidRDefault="0063135C" w:rsidP="0076674C">
      <w:pPr>
        <w:pStyle w:val="ListParagraph"/>
        <w:numPr>
          <w:ilvl w:val="0"/>
          <w:numId w:val="27"/>
        </w:numPr>
      </w:pPr>
      <w:r>
        <w:t>Clause 1</w:t>
      </w:r>
      <w:r w:rsidR="004400B9">
        <w:t>10</w:t>
      </w:r>
      <w:r>
        <w:t xml:space="preserve">, page 120, line 10, omit "may" and insert "must". </w:t>
      </w:r>
    </w:p>
    <w:p w14:paraId="6963F654" w14:textId="09927207" w:rsidR="004400B9" w:rsidRDefault="004400B9" w:rsidP="0076674C">
      <w:pPr>
        <w:pStyle w:val="ListParagraph"/>
        <w:numPr>
          <w:ilvl w:val="0"/>
          <w:numId w:val="27"/>
        </w:numPr>
      </w:pPr>
      <w:r>
        <w:t xml:space="preserve">Clause 110, page 120, line 14, omit </w:t>
      </w:r>
      <w:r w:rsidR="001D09FD">
        <w:t xml:space="preserve">'child.".' and insert 'child.'. </w:t>
      </w:r>
    </w:p>
    <w:p w14:paraId="522D351B" w14:textId="356E754C" w:rsidR="001D09FD" w:rsidRDefault="001D09FD" w:rsidP="0076674C">
      <w:pPr>
        <w:pStyle w:val="ListParagraph"/>
        <w:numPr>
          <w:ilvl w:val="0"/>
          <w:numId w:val="27"/>
        </w:numPr>
      </w:pPr>
      <w:r>
        <w:t>Clause 110, page 120, after line 14 insert—</w:t>
      </w:r>
    </w:p>
    <w:p w14:paraId="7C2ADFBA" w14:textId="5D1ED79C" w:rsidR="001D09FD" w:rsidRPr="001D09FD" w:rsidRDefault="001D09FD" w:rsidP="001D09FD">
      <w:pPr>
        <w:pStyle w:val="AmendHeading1"/>
        <w:tabs>
          <w:tab w:val="right" w:pos="1701"/>
        </w:tabs>
        <w:ind w:left="1871" w:hanging="1871"/>
      </w:pPr>
      <w:r>
        <w:tab/>
        <w:t>'</w:t>
      </w:r>
      <w:r w:rsidRPr="001D09FD">
        <w:t>(8)</w:t>
      </w:r>
      <w:r w:rsidRPr="001D09FD">
        <w:tab/>
      </w:r>
      <w:r>
        <w:t xml:space="preserve">This section does not take effect until 27 </w:t>
      </w:r>
      <w:r w:rsidR="00B7430E">
        <w:t>April</w:t>
      </w:r>
      <w:r>
        <w:t xml:space="preserve"> 2026.".'. </w:t>
      </w:r>
    </w:p>
    <w:p w14:paraId="769DDAFF" w14:textId="05CF87A8" w:rsidR="00AE605A" w:rsidRDefault="0076674C" w:rsidP="0076674C">
      <w:pPr>
        <w:pStyle w:val="ListParagraph"/>
        <w:numPr>
          <w:ilvl w:val="0"/>
          <w:numId w:val="27"/>
        </w:numPr>
      </w:pPr>
      <w:r>
        <w:t xml:space="preserve">Clause 120, </w:t>
      </w:r>
      <w:r w:rsidR="00E71E38">
        <w:t>page 148, lines 11 to 33 and page 149, lines 1 to 12 omit all words and expressions on these lines and insert—</w:t>
      </w:r>
    </w:p>
    <w:p w14:paraId="1E70D9A1" w14:textId="08D3EB1F" w:rsidR="00AE605A" w:rsidRDefault="00AE605A" w:rsidP="00AE605A">
      <w:pPr>
        <w:pStyle w:val="AmendHeading1"/>
        <w:tabs>
          <w:tab w:val="right" w:pos="1701"/>
        </w:tabs>
        <w:ind w:left="1871" w:hanging="1871"/>
      </w:pPr>
      <w:r>
        <w:tab/>
      </w:r>
      <w:r w:rsidR="00E71E38">
        <w:t>"</w:t>
      </w:r>
      <w:r w:rsidRPr="00AE605A">
        <w:t>(1)</w:t>
      </w:r>
      <w:r>
        <w:tab/>
        <w:t xml:space="preserve">In section 16Q of the </w:t>
      </w:r>
      <w:r w:rsidRPr="00AE605A">
        <w:rPr>
          <w:b/>
          <w:bCs/>
        </w:rPr>
        <w:t>Education and Care Services National Law Act 2010</w:t>
      </w:r>
      <w:r>
        <w:t xml:space="preserve">, after subsection (5A) of section 270 of the Education and Care Services National Law (Victoria) </w:t>
      </w:r>
      <w:r w:rsidRPr="00AE605A">
        <w:rPr>
          <w:b/>
          <w:bCs/>
        </w:rPr>
        <w:t>insert</w:t>
      </w:r>
      <w:r>
        <w:t>—</w:t>
      </w:r>
    </w:p>
    <w:p w14:paraId="07593C28" w14:textId="2A206C3E" w:rsidR="00C90303" w:rsidRDefault="00AE605A" w:rsidP="00AE605A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  <w:t>'</w:t>
      </w:r>
      <w:r w:rsidR="00DE1286" w:rsidRPr="00AE605A">
        <w:t>(5</w:t>
      </w:r>
      <w:r w:rsidR="00C90303" w:rsidRPr="00AE605A">
        <w:t>A</w:t>
      </w:r>
      <w:r w:rsidR="003F1E9D" w:rsidRPr="00AE605A">
        <w:t>B</w:t>
      </w:r>
      <w:r w:rsidR="00DE1286" w:rsidRPr="00AE605A">
        <w:t>)</w:t>
      </w:r>
      <w:r w:rsidR="00DE1286">
        <w:tab/>
      </w:r>
      <w:r w:rsidR="00C90303">
        <w:t>Without limiting subsection (5), t</w:t>
      </w:r>
      <w:r w:rsidR="00DE1286" w:rsidRPr="005F4655">
        <w:t xml:space="preserve">he Regulatory Authority </w:t>
      </w:r>
      <w:r w:rsidR="00DE1286">
        <w:t>must</w:t>
      </w:r>
      <w:r w:rsidR="00C90303">
        <w:t xml:space="preserve"> also</w:t>
      </w:r>
      <w:r w:rsidR="00DE1286" w:rsidRPr="005F4655">
        <w:t xml:space="preserve"> </w:t>
      </w:r>
      <w:r w:rsidR="00C90303">
        <w:t>publish</w:t>
      </w:r>
      <w:r w:rsidR="003F1E9D">
        <w:t xml:space="preserve"> on the Regulatory Authority's Internet site</w:t>
      </w:r>
      <w:r w:rsidR="00C90303">
        <w:t xml:space="preserve"> the following enforcement actions </w:t>
      </w:r>
      <w:r w:rsidR="003F1E9D">
        <w:t xml:space="preserve">taken </w:t>
      </w:r>
      <w:r w:rsidR="00C90303">
        <w:t>in relation to an</w:t>
      </w:r>
      <w:r w:rsidR="008627AA">
        <w:t xml:space="preserve"> approved provider of</w:t>
      </w:r>
      <w:r w:rsidR="00C90303">
        <w:t xml:space="preserve"> </w:t>
      </w:r>
      <w:r w:rsidR="008627AA">
        <w:t xml:space="preserve">an </w:t>
      </w:r>
      <w:r w:rsidR="00C90303">
        <w:lastRenderedPageBreak/>
        <w:t>education and care service</w:t>
      </w:r>
      <w:r w:rsidR="008627AA">
        <w:t>,</w:t>
      </w:r>
      <w:r w:rsidR="00901142">
        <w:t xml:space="preserve"> </w:t>
      </w:r>
      <w:r w:rsidR="00901142" w:rsidRPr="00E53511">
        <w:t>a nominated supervisor of the service or a</w:t>
      </w:r>
      <w:r w:rsidR="00901142">
        <w:t>ny</w:t>
      </w:r>
      <w:r w:rsidR="00901142" w:rsidRPr="00E53511">
        <w:t xml:space="preserve"> staff member of, or a</w:t>
      </w:r>
      <w:r w:rsidR="00901142">
        <w:t>ny</w:t>
      </w:r>
      <w:r w:rsidR="00901142" w:rsidRPr="00E53511">
        <w:t xml:space="preserve"> volunteer at, the service</w:t>
      </w:r>
      <w:r w:rsidR="00C90303">
        <w:t>—</w:t>
      </w:r>
    </w:p>
    <w:p w14:paraId="31CC43D5" w14:textId="256EAB9F" w:rsidR="00D52012" w:rsidRPr="00D52012" w:rsidRDefault="00AE605A" w:rsidP="00AE605A">
      <w:pPr>
        <w:pStyle w:val="AmendHeading3"/>
        <w:tabs>
          <w:tab w:val="right" w:pos="2778"/>
        </w:tabs>
        <w:ind w:left="2891" w:hanging="2891"/>
      </w:pPr>
      <w:r>
        <w:tab/>
      </w:r>
      <w:r w:rsidR="00D52012" w:rsidRPr="00AE605A">
        <w:t>(a)</w:t>
      </w:r>
      <w:r w:rsidR="00D52012" w:rsidRPr="00D52012">
        <w:tab/>
      </w:r>
      <w:r w:rsidR="00D52012">
        <w:t>a</w:t>
      </w:r>
      <w:r w:rsidR="00901142">
        <w:t>ny</w:t>
      </w:r>
      <w:r w:rsidR="00D52012">
        <w:t xml:space="preserve"> suspension direction given to </w:t>
      </w:r>
      <w:r w:rsidR="008627AA">
        <w:t>the</w:t>
      </w:r>
      <w:r w:rsidR="00D52012" w:rsidRPr="00E53511">
        <w:t xml:space="preserve"> nominated supervisor</w:t>
      </w:r>
      <w:r w:rsidR="008627AA">
        <w:t>, the</w:t>
      </w:r>
      <w:r w:rsidR="00D52012" w:rsidRPr="00E53511">
        <w:t xml:space="preserve"> staff member or </w:t>
      </w:r>
      <w:r w:rsidR="008627AA">
        <w:t>the</w:t>
      </w:r>
      <w:r w:rsidR="00D52012" w:rsidRPr="00E53511">
        <w:t xml:space="preserve"> </w:t>
      </w:r>
      <w:proofErr w:type="gramStart"/>
      <w:r w:rsidR="00D52012" w:rsidRPr="00E53511">
        <w:t>volunteer</w:t>
      </w:r>
      <w:r w:rsidR="00D52012">
        <w:t>;</w:t>
      </w:r>
      <w:proofErr w:type="gramEnd"/>
    </w:p>
    <w:p w14:paraId="2C02E4E4" w14:textId="3270137D" w:rsidR="00DE1286" w:rsidRDefault="00AE605A" w:rsidP="00AE605A">
      <w:pPr>
        <w:pStyle w:val="AmendHeading3"/>
        <w:tabs>
          <w:tab w:val="right" w:pos="2778"/>
        </w:tabs>
        <w:ind w:left="2891" w:hanging="2891"/>
      </w:pPr>
      <w:r>
        <w:tab/>
      </w:r>
      <w:r w:rsidR="00DE1286" w:rsidRPr="00AE605A">
        <w:t>(</w:t>
      </w:r>
      <w:r w:rsidR="00D52012" w:rsidRPr="00AE605A">
        <w:t>b</w:t>
      </w:r>
      <w:r w:rsidR="00DE1286" w:rsidRPr="00AE605A">
        <w:t>)</w:t>
      </w:r>
      <w:r w:rsidR="00DE1286">
        <w:tab/>
      </w:r>
      <w:r w:rsidR="008E4568">
        <w:t>a</w:t>
      </w:r>
      <w:r w:rsidR="00901142">
        <w:t>ny</w:t>
      </w:r>
      <w:r w:rsidR="008E4568">
        <w:t xml:space="preserve"> </w:t>
      </w:r>
      <w:r w:rsidR="00DE1286">
        <w:t>supervision direction</w:t>
      </w:r>
      <w:r w:rsidR="008E4568">
        <w:t xml:space="preserve"> given to the approved </w:t>
      </w:r>
      <w:proofErr w:type="gramStart"/>
      <w:r w:rsidR="008E4568">
        <w:t>provider</w:t>
      </w:r>
      <w:r w:rsidR="00DE1286">
        <w:t>;</w:t>
      </w:r>
      <w:proofErr w:type="gramEnd"/>
    </w:p>
    <w:p w14:paraId="62568395" w14:textId="5DD7C208" w:rsidR="00DE1286" w:rsidRPr="00DE1286" w:rsidRDefault="00AE605A" w:rsidP="00AE605A">
      <w:pPr>
        <w:pStyle w:val="AmendHeading3"/>
        <w:tabs>
          <w:tab w:val="right" w:pos="2778"/>
        </w:tabs>
        <w:ind w:left="2891" w:hanging="2891"/>
      </w:pPr>
      <w:r>
        <w:tab/>
      </w:r>
      <w:r w:rsidR="00DE1286" w:rsidRPr="00AE605A">
        <w:t>(</w:t>
      </w:r>
      <w:r w:rsidR="00D52012" w:rsidRPr="00AE605A">
        <w:t>c</w:t>
      </w:r>
      <w:r w:rsidR="00DE1286" w:rsidRPr="00AE605A">
        <w:t>)</w:t>
      </w:r>
      <w:r w:rsidR="00DE1286">
        <w:tab/>
      </w:r>
      <w:r w:rsidR="008E4568">
        <w:t>a</w:t>
      </w:r>
      <w:r w:rsidR="00901142">
        <w:t>ny</w:t>
      </w:r>
      <w:r w:rsidR="008E4568">
        <w:t xml:space="preserve"> </w:t>
      </w:r>
      <w:r w:rsidR="00DE1286">
        <w:t>training direction</w:t>
      </w:r>
      <w:r w:rsidR="008E4568">
        <w:t xml:space="preserve"> given to </w:t>
      </w:r>
      <w:r w:rsidR="008627AA">
        <w:t>the</w:t>
      </w:r>
      <w:r w:rsidR="00E53511" w:rsidRPr="00E53511">
        <w:t xml:space="preserve"> nominated supervisor</w:t>
      </w:r>
      <w:r w:rsidR="008627AA">
        <w:t>, the</w:t>
      </w:r>
      <w:r w:rsidR="00E53511" w:rsidRPr="00E53511">
        <w:t xml:space="preserve"> staff member</w:t>
      </w:r>
      <w:r w:rsidR="008627AA">
        <w:t>, or</w:t>
      </w:r>
      <w:r w:rsidR="00E53511" w:rsidRPr="00E53511">
        <w:t xml:space="preserve"> </w:t>
      </w:r>
      <w:r w:rsidR="008627AA">
        <w:t>the</w:t>
      </w:r>
      <w:r w:rsidR="00E53511" w:rsidRPr="00E53511">
        <w:t xml:space="preserve"> </w:t>
      </w:r>
      <w:proofErr w:type="gramStart"/>
      <w:r w:rsidR="00E53511" w:rsidRPr="00E53511">
        <w:t>volunteer</w:t>
      </w:r>
      <w:r w:rsidR="003F1E9D">
        <w:t>;</w:t>
      </w:r>
      <w:proofErr w:type="gramEnd"/>
      <w:r w:rsidR="003F1E9D">
        <w:t xml:space="preserve"> </w:t>
      </w:r>
    </w:p>
    <w:p w14:paraId="298A75B0" w14:textId="66ED7E27" w:rsidR="00DE1286" w:rsidRDefault="00AE605A" w:rsidP="00AE605A">
      <w:pPr>
        <w:pStyle w:val="AmendHeading3"/>
        <w:tabs>
          <w:tab w:val="right" w:pos="2778"/>
        </w:tabs>
        <w:ind w:left="2891" w:hanging="2891"/>
      </w:pPr>
      <w:r>
        <w:tab/>
      </w:r>
      <w:r w:rsidR="00DE1286" w:rsidRPr="00AE605A">
        <w:t>(</w:t>
      </w:r>
      <w:r w:rsidR="00D52012" w:rsidRPr="00AE605A">
        <w:t>d</w:t>
      </w:r>
      <w:r w:rsidR="00DE1286" w:rsidRPr="00AE605A">
        <w:t>)</w:t>
      </w:r>
      <w:r w:rsidR="00DE1286">
        <w:tab/>
      </w:r>
      <w:r w:rsidR="002555CB">
        <w:t xml:space="preserve">any </w:t>
      </w:r>
      <w:r w:rsidR="00DE1286">
        <w:t xml:space="preserve">disciplinary </w:t>
      </w:r>
      <w:r w:rsidR="002555CB">
        <w:t xml:space="preserve">action taken against the approved provider, </w:t>
      </w:r>
      <w:r w:rsidR="002555CB" w:rsidRPr="00E53511">
        <w:t xml:space="preserve">a person with management or control of </w:t>
      </w:r>
      <w:r w:rsidR="00E53511">
        <w:t>the</w:t>
      </w:r>
      <w:r w:rsidR="002555CB" w:rsidRPr="00E53511">
        <w:t xml:space="preserve"> service</w:t>
      </w:r>
      <w:r w:rsidR="008627AA">
        <w:t>, the</w:t>
      </w:r>
      <w:r w:rsidR="008627AA" w:rsidRPr="00E53511">
        <w:t xml:space="preserve"> nominated supervisor</w:t>
      </w:r>
      <w:r w:rsidR="002555CB" w:rsidRPr="00E53511">
        <w:t xml:space="preserve"> or a family day care educator engaged by or registered with the service</w:t>
      </w:r>
      <w:r w:rsidR="00DE1286" w:rsidRPr="00E53511">
        <w:t xml:space="preserve"> </w:t>
      </w:r>
      <w:r w:rsidR="00DE1286">
        <w:t xml:space="preserve">under Division 3A of Part </w:t>
      </w:r>
      <w:proofErr w:type="gramStart"/>
      <w:r w:rsidR="00DE1286">
        <w:t>7;</w:t>
      </w:r>
      <w:proofErr w:type="gramEnd"/>
    </w:p>
    <w:p w14:paraId="7ECB2A36" w14:textId="5459FCDA" w:rsidR="00DE1286" w:rsidRPr="00DE1286" w:rsidRDefault="00AE605A" w:rsidP="00AE605A">
      <w:pPr>
        <w:pStyle w:val="AmendHeading3"/>
        <w:tabs>
          <w:tab w:val="right" w:pos="2778"/>
        </w:tabs>
        <w:ind w:left="2891" w:hanging="2891"/>
      </w:pPr>
      <w:r>
        <w:tab/>
      </w:r>
      <w:r w:rsidR="00DE1286" w:rsidRPr="00AE605A">
        <w:t>(</w:t>
      </w:r>
      <w:r w:rsidR="00D52012" w:rsidRPr="00AE605A">
        <w:t>e</w:t>
      </w:r>
      <w:r w:rsidR="00DE1286" w:rsidRPr="00AE605A">
        <w:t>)</w:t>
      </w:r>
      <w:r w:rsidR="00DE1286">
        <w:tab/>
      </w:r>
      <w:r w:rsidR="00901142">
        <w:t>the making of any orders</w:t>
      </w:r>
      <w:r w:rsidR="00DE1286">
        <w:t xml:space="preserve"> by the relevant tribunal or court under section 188F</w:t>
      </w:r>
      <w:r w:rsidR="002555CB">
        <w:t xml:space="preserve"> in relation to the approved provider,</w:t>
      </w:r>
      <w:r w:rsidR="00E53511" w:rsidRPr="00E53511">
        <w:t xml:space="preserve"> a person with management or control of </w:t>
      </w:r>
      <w:r w:rsidR="00E53511">
        <w:t>the</w:t>
      </w:r>
      <w:r w:rsidR="00E53511" w:rsidRPr="00E53511">
        <w:t xml:space="preserve"> service</w:t>
      </w:r>
      <w:r w:rsidR="008627AA">
        <w:t>, the</w:t>
      </w:r>
      <w:r w:rsidR="008627AA" w:rsidRPr="00E53511">
        <w:t xml:space="preserve"> nominated supervisor</w:t>
      </w:r>
      <w:r w:rsidR="008627AA">
        <w:t xml:space="preserve"> </w:t>
      </w:r>
      <w:r w:rsidR="00E53511" w:rsidRPr="00E53511">
        <w:t>or a family day care educator engaged by or registered with the service</w:t>
      </w:r>
      <w:r w:rsidR="00C90303">
        <w:t>.</w:t>
      </w:r>
    </w:p>
    <w:p w14:paraId="5D6A065C" w14:textId="32488044" w:rsidR="00C90303" w:rsidRPr="00666BC5" w:rsidRDefault="00AE605A" w:rsidP="00AE605A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="00C90303" w:rsidRPr="00AE605A">
        <w:t>(5AC)</w:t>
      </w:r>
      <w:r w:rsidR="00C90303" w:rsidRPr="00666BC5">
        <w:tab/>
      </w:r>
      <w:r w:rsidR="00C90303">
        <w:t xml:space="preserve">The Regulatory Authority must publish details of any enforcement actions </w:t>
      </w:r>
      <w:r w:rsidR="003F1E9D">
        <w:t xml:space="preserve">set out in </w:t>
      </w:r>
      <w:r w:rsidR="00C90303">
        <w:t>subsection (5AB) taken</w:t>
      </w:r>
      <w:r w:rsidR="00901142">
        <w:t xml:space="preserve"> as soon as possible after that action is taken but no later than </w:t>
      </w:r>
      <w:r w:rsidR="008627AA" w:rsidRPr="008627AA">
        <w:rPr>
          <w:iCs/>
        </w:rPr>
        <w:t>14 days</w:t>
      </w:r>
      <w:r w:rsidR="00901142">
        <w:t xml:space="preserve"> after that action is taken</w:t>
      </w:r>
      <w:r w:rsidR="008508B9">
        <w:t>.</w:t>
      </w:r>
    </w:p>
    <w:p w14:paraId="1205261A" w14:textId="053E45E9" w:rsidR="004F405A" w:rsidRPr="004F405A" w:rsidRDefault="00AE605A" w:rsidP="00A134CC">
      <w:pPr>
        <w:pStyle w:val="AmendHeading1"/>
        <w:tabs>
          <w:tab w:val="right" w:pos="1701"/>
        </w:tabs>
        <w:ind w:left="1871" w:hanging="1871"/>
      </w:pPr>
      <w:r>
        <w:tab/>
      </w:r>
      <w:r w:rsidRPr="00AE605A">
        <w:t>(2)</w:t>
      </w:r>
      <w:r w:rsidRPr="00AE605A">
        <w:tab/>
      </w:r>
      <w:r>
        <w:t xml:space="preserve">In section 16Q of the </w:t>
      </w:r>
      <w:r w:rsidRPr="00901142">
        <w:rPr>
          <w:b/>
          <w:bCs/>
        </w:rPr>
        <w:t>Education and Care Services National Law Act 2010</w:t>
      </w:r>
      <w:r>
        <w:t>, in subsections (5B), (6)</w:t>
      </w:r>
      <w:r w:rsidR="005F4C8E">
        <w:t xml:space="preserve"> </w:t>
      </w:r>
      <w:r>
        <w:t xml:space="preserve">and (7) of section 270 of the Education and Care Services National Law (Victoria), for '(5)' </w:t>
      </w:r>
      <w:r w:rsidRPr="00AE605A">
        <w:rPr>
          <w:b/>
          <w:bCs/>
        </w:rPr>
        <w:t xml:space="preserve">substitute </w:t>
      </w:r>
      <w:r>
        <w:t>'(5) or (5AB).'.".</w:t>
      </w:r>
    </w:p>
    <w:sectPr w:rsidR="004F405A" w:rsidRPr="004F405A" w:rsidSect="00E71E3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BBA7D" w14:textId="77777777" w:rsidR="002A1FCB" w:rsidRDefault="002A1FCB">
      <w:r>
        <w:separator/>
      </w:r>
    </w:p>
  </w:endnote>
  <w:endnote w:type="continuationSeparator" w:id="0">
    <w:p w14:paraId="03B90E4B" w14:textId="77777777" w:rsidR="002A1FCB" w:rsidRDefault="002A1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D2ADA" w14:textId="77777777" w:rsidR="0038690A" w:rsidRDefault="0038690A" w:rsidP="00E71E3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B1EA66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422F" w14:textId="3F8EF611" w:rsidR="00E71E38" w:rsidRDefault="00E71E38" w:rsidP="00C75F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005D26A" w14:textId="2116C671" w:rsidR="00EB7B62" w:rsidRPr="00E71E38" w:rsidRDefault="00E71E38" w:rsidP="00E71E38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E71E38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AC244" w14:textId="4D82DCD3" w:rsidR="003A0472" w:rsidRPr="00DB51E7" w:rsidRDefault="00E71E38" w:rsidP="00DB51E7">
    <w:pPr>
      <w:pStyle w:val="Footer"/>
      <w:spacing w:before="0" w:after="80"/>
      <w:jc w:val="center"/>
      <w:rPr>
        <w:sz w:val="16"/>
        <w:szCs w:val="16"/>
      </w:rPr>
    </w:pPr>
    <w:bookmarkStart w:id="9" w:name="NotesConfidentialFooter"/>
    <w:r>
      <w:rPr>
        <w:sz w:val="16"/>
        <w:szCs w:val="16"/>
      </w:rPr>
      <w:br/>
    </w:r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F6E71" w14:textId="77777777" w:rsidR="002A1FCB" w:rsidRDefault="002A1FCB">
      <w:r>
        <w:separator/>
      </w:r>
    </w:p>
  </w:footnote>
  <w:footnote w:type="continuationSeparator" w:id="0">
    <w:p w14:paraId="756FDD53" w14:textId="77777777" w:rsidR="002A1FCB" w:rsidRDefault="002A1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1413E" w14:textId="19EF4AE2" w:rsidR="002A1FCB" w:rsidRPr="00E71E38" w:rsidRDefault="00E71E38" w:rsidP="00E71E38">
    <w:pPr>
      <w:pStyle w:val="Header"/>
      <w:jc w:val="right"/>
    </w:pPr>
    <w:r w:rsidRPr="00E71E38">
      <w:t>AG07C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C53F0" w14:textId="2F2D6110" w:rsidR="0038690A" w:rsidRPr="00E71E38" w:rsidRDefault="00E71E38" w:rsidP="00E71E38">
    <w:pPr>
      <w:pStyle w:val="Header"/>
      <w:jc w:val="right"/>
    </w:pPr>
    <w:bookmarkStart w:id="5" w:name="_Hlk214462915"/>
    <w:bookmarkStart w:id="6" w:name="_Hlk214462916"/>
    <w:bookmarkStart w:id="7" w:name="_Hlk214462917"/>
    <w:bookmarkStart w:id="8" w:name="_Hlk214462918"/>
    <w:r w:rsidRPr="00E71E38">
      <w:t>AG07C</w:t>
    </w:r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8486B15"/>
    <w:multiLevelType w:val="multilevel"/>
    <w:tmpl w:val="2EACEFCA"/>
    <w:lvl w:ilvl="0">
      <w:start w:val="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BB2758"/>
    <w:multiLevelType w:val="multilevel"/>
    <w:tmpl w:val="49105C7C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1A9D25FC"/>
    <w:multiLevelType w:val="multilevel"/>
    <w:tmpl w:val="16A418D4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AE91E8B"/>
    <w:multiLevelType w:val="multilevel"/>
    <w:tmpl w:val="2EACEFCA"/>
    <w:lvl w:ilvl="0">
      <w:start w:val="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FA1AB4"/>
    <w:multiLevelType w:val="multilevel"/>
    <w:tmpl w:val="EB3CDEE2"/>
    <w:lvl w:ilvl="0">
      <w:start w:val="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2" w15:restartNumberingAfterBreak="0">
    <w:nsid w:val="2C696B26"/>
    <w:multiLevelType w:val="multilevel"/>
    <w:tmpl w:val="49105C7C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4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5" w15:restartNumberingAfterBreak="0">
    <w:nsid w:val="367321A4"/>
    <w:multiLevelType w:val="multilevel"/>
    <w:tmpl w:val="90D241A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8607E7B"/>
    <w:multiLevelType w:val="multilevel"/>
    <w:tmpl w:val="16A418D4"/>
    <w:lvl w:ilvl="0">
      <w:start w:val="3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9" w15:restartNumberingAfterBreak="0">
    <w:nsid w:val="49FF0F4B"/>
    <w:multiLevelType w:val="multilevel"/>
    <w:tmpl w:val="5B006D88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B1A56CE"/>
    <w:multiLevelType w:val="multilevel"/>
    <w:tmpl w:val="7392302A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2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634D9A"/>
    <w:multiLevelType w:val="multilevel"/>
    <w:tmpl w:val="5B006D88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7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8" w15:restartNumberingAfterBreak="0">
    <w:nsid w:val="6F3E7A8A"/>
    <w:multiLevelType w:val="multilevel"/>
    <w:tmpl w:val="EB3CDEE2"/>
    <w:lvl w:ilvl="0">
      <w:start w:val="2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57851FC"/>
    <w:multiLevelType w:val="multilevel"/>
    <w:tmpl w:val="7392302A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D502B1D"/>
    <w:multiLevelType w:val="multilevel"/>
    <w:tmpl w:val="82DA49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4431239">
    <w:abstractNumId w:val="0"/>
  </w:num>
  <w:num w:numId="2" w16cid:durableId="1860310778">
    <w:abstractNumId w:val="3"/>
  </w:num>
  <w:num w:numId="3" w16cid:durableId="1794205686">
    <w:abstractNumId w:val="11"/>
  </w:num>
  <w:num w:numId="4" w16cid:durableId="979308209">
    <w:abstractNumId w:val="6"/>
  </w:num>
  <w:num w:numId="5" w16cid:durableId="1472744502">
    <w:abstractNumId w:val="13"/>
  </w:num>
  <w:num w:numId="6" w16cid:durableId="1565987820">
    <w:abstractNumId w:val="4"/>
  </w:num>
  <w:num w:numId="7" w16cid:durableId="1410613433">
    <w:abstractNumId w:val="26"/>
  </w:num>
  <w:num w:numId="8" w16cid:durableId="2110542501">
    <w:abstractNumId w:val="21"/>
  </w:num>
  <w:num w:numId="9" w16cid:durableId="1885018056">
    <w:abstractNumId w:val="10"/>
  </w:num>
  <w:num w:numId="10" w16cid:durableId="1081755840">
    <w:abstractNumId w:val="18"/>
  </w:num>
  <w:num w:numId="11" w16cid:durableId="2144303921">
    <w:abstractNumId w:val="14"/>
  </w:num>
  <w:num w:numId="12" w16cid:durableId="1992708658">
    <w:abstractNumId w:val="1"/>
  </w:num>
  <w:num w:numId="13" w16cid:durableId="1577668383">
    <w:abstractNumId w:val="27"/>
  </w:num>
  <w:num w:numId="14" w16cid:durableId="1657370675">
    <w:abstractNumId w:val="23"/>
  </w:num>
  <w:num w:numId="15" w16cid:durableId="1420180988">
    <w:abstractNumId w:val="22"/>
  </w:num>
  <w:num w:numId="16" w16cid:durableId="1682314745">
    <w:abstractNumId w:val="25"/>
  </w:num>
  <w:num w:numId="17" w16cid:durableId="985086866">
    <w:abstractNumId w:val="17"/>
  </w:num>
  <w:num w:numId="18" w16cid:durableId="1328896377">
    <w:abstractNumId w:val="31"/>
  </w:num>
  <w:num w:numId="19" w16cid:durableId="1533612962">
    <w:abstractNumId w:val="15"/>
  </w:num>
  <w:num w:numId="20" w16cid:durableId="1414742903">
    <w:abstractNumId w:val="28"/>
  </w:num>
  <w:num w:numId="21" w16cid:durableId="1065497200">
    <w:abstractNumId w:val="24"/>
  </w:num>
  <w:num w:numId="22" w16cid:durableId="1275746249">
    <w:abstractNumId w:val="19"/>
  </w:num>
  <w:num w:numId="23" w16cid:durableId="833766072">
    <w:abstractNumId w:val="9"/>
  </w:num>
  <w:num w:numId="24" w16cid:durableId="361975615">
    <w:abstractNumId w:val="20"/>
  </w:num>
  <w:num w:numId="25" w16cid:durableId="953170790">
    <w:abstractNumId w:val="29"/>
  </w:num>
  <w:num w:numId="26" w16cid:durableId="1805418263">
    <w:abstractNumId w:val="2"/>
  </w:num>
  <w:num w:numId="27" w16cid:durableId="999425935">
    <w:abstractNumId w:val="8"/>
  </w:num>
  <w:num w:numId="28" w16cid:durableId="175267641">
    <w:abstractNumId w:val="5"/>
  </w:num>
  <w:num w:numId="29" w16cid:durableId="380829906">
    <w:abstractNumId w:val="12"/>
  </w:num>
  <w:num w:numId="30" w16cid:durableId="2007126155">
    <w:abstractNumId w:val="7"/>
  </w:num>
  <w:num w:numId="31" w16cid:durableId="8884956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271"/>
    <w:docVar w:name="vActTitle" w:val="Early Childhood Legislation Amendment (Child Safety) Bill 2025"/>
    <w:docVar w:name="vBillNo" w:val="271"/>
    <w:docVar w:name="vBillTitle" w:val="Early Childhood Legislation Amendment (Child Safety) Bill 2025"/>
    <w:docVar w:name="vDocumentType" w:val=".HOUSEAMEND"/>
    <w:docVar w:name="vDraftNo" w:val="3"/>
    <w:docVar w:name="vDraftVers" w:val="2"/>
    <w:docVar w:name="vDraftVersion" w:val="23660 - AG07C - Victorian Greens (Ms GRAY-BARBERIO) Third House Print"/>
    <w:docVar w:name="VersionNo" w:val="2"/>
    <w:docVar w:name="vFileName" w:val="601271VGAGC.H"/>
    <w:docVar w:name="vFileVersion" w:val="C"/>
    <w:docVar w:name="vFinalisePrevVer" w:val="True"/>
    <w:docVar w:name="vGovNonGov" w:val="18"/>
    <w:docVar w:name="vHouseType" w:val="0"/>
    <w:docVar w:name="vILDNum" w:val="23660"/>
    <w:docVar w:name="vIsBrandNewVersion" w:val="No"/>
    <w:docVar w:name="vIsNewDocument" w:val="False"/>
    <w:docVar w:name="vLegCommission" w:val="0"/>
    <w:docVar w:name="vMinisterID" w:val="377"/>
    <w:docVar w:name="vMinisterName" w:val="Gray-Barberio, Anasina, Ms"/>
    <w:docVar w:name="vMinisterNameIndex" w:val="45"/>
    <w:docVar w:name="vParliament" w:val="60"/>
    <w:docVar w:name="vPartyID" w:val="6"/>
    <w:docVar w:name="vPartyName" w:val="Victorian Greens"/>
    <w:docVar w:name="vPrevDraftNo" w:val="3"/>
    <w:docVar w:name="vPrevDraftVers" w:val="2"/>
    <w:docVar w:name="vPrevFileName" w:val="601271VGAGC.H"/>
    <w:docVar w:name="vPrevMinisterID" w:val="377"/>
    <w:docVar w:name="vPrnOnSepLine" w:val="False"/>
    <w:docVar w:name="vSavedToLocal" w:val="No"/>
    <w:docVar w:name="vSecurityMarking" w:val="0"/>
    <w:docVar w:name="vSeqNum" w:val="AG07C"/>
    <w:docVar w:name="vSession" w:val="1"/>
    <w:docVar w:name="vTRIMFileName" w:val="23660 - AG07C - Victorian Greens (Ms GRAY-BARBERIO) Third House Print"/>
    <w:docVar w:name="vTRIMRecordNumber" w:val="D25/30663[v4]"/>
    <w:docVar w:name="vTxtAfterIndex" w:val="-1"/>
    <w:docVar w:name="vTxtBefore" w:val="Amendments to be proposed in Committee by"/>
    <w:docVar w:name="vTxtBeforeIndex" w:val="3"/>
    <w:docVar w:name="vVersionDate" w:val="19/11/2025"/>
    <w:docVar w:name="vYear" w:val="2025"/>
  </w:docVars>
  <w:rsids>
    <w:rsidRoot w:val="002A1FCB"/>
    <w:rsid w:val="00003CB4"/>
    <w:rsid w:val="00006198"/>
    <w:rsid w:val="00011608"/>
    <w:rsid w:val="00017203"/>
    <w:rsid w:val="00022430"/>
    <w:rsid w:val="00025D30"/>
    <w:rsid w:val="000268CD"/>
    <w:rsid w:val="00026CB3"/>
    <w:rsid w:val="000320B4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37B7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077D5"/>
    <w:rsid w:val="00111B6E"/>
    <w:rsid w:val="00111B8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4F8F"/>
    <w:rsid w:val="001650DE"/>
    <w:rsid w:val="00165E14"/>
    <w:rsid w:val="00165F23"/>
    <w:rsid w:val="00166E81"/>
    <w:rsid w:val="001704D6"/>
    <w:rsid w:val="00170534"/>
    <w:rsid w:val="001724DC"/>
    <w:rsid w:val="00173732"/>
    <w:rsid w:val="001754FF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B7E20"/>
    <w:rsid w:val="001C20E5"/>
    <w:rsid w:val="001C2E3F"/>
    <w:rsid w:val="001C62D4"/>
    <w:rsid w:val="001C6E13"/>
    <w:rsid w:val="001D09FD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5CB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3CDF"/>
    <w:rsid w:val="002946E6"/>
    <w:rsid w:val="0029617E"/>
    <w:rsid w:val="002975A0"/>
    <w:rsid w:val="00297CBA"/>
    <w:rsid w:val="00297CF3"/>
    <w:rsid w:val="002A1FCB"/>
    <w:rsid w:val="002A5CF1"/>
    <w:rsid w:val="002B13ED"/>
    <w:rsid w:val="002B27A7"/>
    <w:rsid w:val="002B2BB2"/>
    <w:rsid w:val="002B460A"/>
    <w:rsid w:val="002C5958"/>
    <w:rsid w:val="002D0533"/>
    <w:rsid w:val="002D3368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1E9D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0B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1218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05A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43E7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30F2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67CE"/>
    <w:rsid w:val="005D7118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C8E"/>
    <w:rsid w:val="005F4D7B"/>
    <w:rsid w:val="005F687A"/>
    <w:rsid w:val="005F6EAE"/>
    <w:rsid w:val="005F77D7"/>
    <w:rsid w:val="0060028E"/>
    <w:rsid w:val="006017F5"/>
    <w:rsid w:val="006114D2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135C"/>
    <w:rsid w:val="006359B6"/>
    <w:rsid w:val="00640007"/>
    <w:rsid w:val="00640535"/>
    <w:rsid w:val="006422ED"/>
    <w:rsid w:val="006426C6"/>
    <w:rsid w:val="00645A24"/>
    <w:rsid w:val="0064678C"/>
    <w:rsid w:val="006478EC"/>
    <w:rsid w:val="00650714"/>
    <w:rsid w:val="00655CF1"/>
    <w:rsid w:val="00661E86"/>
    <w:rsid w:val="00666BC5"/>
    <w:rsid w:val="00672208"/>
    <w:rsid w:val="00676F0F"/>
    <w:rsid w:val="006807B0"/>
    <w:rsid w:val="006826B2"/>
    <w:rsid w:val="00684708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6BF"/>
    <w:rsid w:val="00761A81"/>
    <w:rsid w:val="007661F8"/>
    <w:rsid w:val="0076674C"/>
    <w:rsid w:val="00767A3C"/>
    <w:rsid w:val="00767CF7"/>
    <w:rsid w:val="00772C8C"/>
    <w:rsid w:val="00773DCA"/>
    <w:rsid w:val="007741BF"/>
    <w:rsid w:val="00775BCF"/>
    <w:rsid w:val="00775DFC"/>
    <w:rsid w:val="0077656E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B6DEC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08B9"/>
    <w:rsid w:val="00852041"/>
    <w:rsid w:val="00854DF4"/>
    <w:rsid w:val="008570CA"/>
    <w:rsid w:val="00857FBD"/>
    <w:rsid w:val="00861A85"/>
    <w:rsid w:val="0086205B"/>
    <w:rsid w:val="008627AA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087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667B"/>
    <w:rsid w:val="008B736D"/>
    <w:rsid w:val="008C28BB"/>
    <w:rsid w:val="008C482A"/>
    <w:rsid w:val="008C676D"/>
    <w:rsid w:val="008C7AC9"/>
    <w:rsid w:val="008D0DE8"/>
    <w:rsid w:val="008D2701"/>
    <w:rsid w:val="008D60F0"/>
    <w:rsid w:val="008E0A46"/>
    <w:rsid w:val="008E1EDC"/>
    <w:rsid w:val="008E4568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1142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16CB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4CC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3DB2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B726F"/>
    <w:rsid w:val="00AC57D4"/>
    <w:rsid w:val="00AD3407"/>
    <w:rsid w:val="00AD4802"/>
    <w:rsid w:val="00AD48E6"/>
    <w:rsid w:val="00AD6652"/>
    <w:rsid w:val="00AE0AA9"/>
    <w:rsid w:val="00AE384B"/>
    <w:rsid w:val="00AE4D2E"/>
    <w:rsid w:val="00AE605A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0C95"/>
    <w:rsid w:val="00B13635"/>
    <w:rsid w:val="00B13FFA"/>
    <w:rsid w:val="00B143E3"/>
    <w:rsid w:val="00B17E12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56520"/>
    <w:rsid w:val="00B60F3F"/>
    <w:rsid w:val="00B62CAC"/>
    <w:rsid w:val="00B63679"/>
    <w:rsid w:val="00B66210"/>
    <w:rsid w:val="00B666B3"/>
    <w:rsid w:val="00B712DC"/>
    <w:rsid w:val="00B73B06"/>
    <w:rsid w:val="00B7430E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0EBE"/>
    <w:rsid w:val="00BD1A9E"/>
    <w:rsid w:val="00BD3D87"/>
    <w:rsid w:val="00BD689B"/>
    <w:rsid w:val="00BD6F4A"/>
    <w:rsid w:val="00BE06D4"/>
    <w:rsid w:val="00BE0D5C"/>
    <w:rsid w:val="00BE24FE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0303"/>
    <w:rsid w:val="00C94DC0"/>
    <w:rsid w:val="00C9664D"/>
    <w:rsid w:val="00C9686D"/>
    <w:rsid w:val="00C96AFB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012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1286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3511"/>
    <w:rsid w:val="00E55458"/>
    <w:rsid w:val="00E605D9"/>
    <w:rsid w:val="00E61A1D"/>
    <w:rsid w:val="00E65CFF"/>
    <w:rsid w:val="00E71A0F"/>
    <w:rsid w:val="00E71B8B"/>
    <w:rsid w:val="00E71E38"/>
    <w:rsid w:val="00E7265B"/>
    <w:rsid w:val="00E73998"/>
    <w:rsid w:val="00E775E6"/>
    <w:rsid w:val="00E777BE"/>
    <w:rsid w:val="00E778A5"/>
    <w:rsid w:val="00E815E9"/>
    <w:rsid w:val="00E83417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B7F5A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2FE"/>
    <w:rsid w:val="00F6247D"/>
    <w:rsid w:val="00F6373A"/>
    <w:rsid w:val="00F67ED4"/>
    <w:rsid w:val="00F70206"/>
    <w:rsid w:val="00F7244B"/>
    <w:rsid w:val="00F74540"/>
    <w:rsid w:val="00F7676E"/>
    <w:rsid w:val="00F86B0D"/>
    <w:rsid w:val="00F87106"/>
    <w:rsid w:val="00F9112E"/>
    <w:rsid w:val="00F92A41"/>
    <w:rsid w:val="00F93074"/>
    <w:rsid w:val="00F977DC"/>
    <w:rsid w:val="00F97B8C"/>
    <w:rsid w:val="00FA2F1B"/>
    <w:rsid w:val="00FA3AC2"/>
    <w:rsid w:val="00FA4366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7A72EF"/>
  <w15:docId w15:val="{E81B27C3-4FCE-4C8F-B6C3-572C76BF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E38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E71E38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E71E38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E71E38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E71E38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E71E38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E71E38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E71E38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E71E38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E71E38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E71E38"/>
    <w:pPr>
      <w:ind w:left="1871"/>
    </w:pPr>
  </w:style>
  <w:style w:type="paragraph" w:customStyle="1" w:styleId="Normal-Draft">
    <w:name w:val="Normal - Draft"/>
    <w:rsid w:val="00E71E3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E71E38"/>
    <w:pPr>
      <w:ind w:left="2381"/>
    </w:pPr>
  </w:style>
  <w:style w:type="paragraph" w:customStyle="1" w:styleId="AmendBody3">
    <w:name w:val="Amend. Body 3"/>
    <w:basedOn w:val="Normal-Draft"/>
    <w:next w:val="Normal"/>
    <w:rsid w:val="00E71E38"/>
    <w:pPr>
      <w:ind w:left="2892"/>
    </w:pPr>
  </w:style>
  <w:style w:type="paragraph" w:customStyle="1" w:styleId="AmendBody4">
    <w:name w:val="Amend. Body 4"/>
    <w:basedOn w:val="Normal-Draft"/>
    <w:next w:val="Normal"/>
    <w:rsid w:val="00E71E38"/>
    <w:pPr>
      <w:ind w:left="3402"/>
    </w:pPr>
  </w:style>
  <w:style w:type="paragraph" w:styleId="Header">
    <w:name w:val="header"/>
    <w:basedOn w:val="Normal"/>
    <w:rsid w:val="00E71E3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71E38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E71E38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E71E38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E71E38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E71E38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E71E38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link w:val="AmendHeading2Char"/>
    <w:rsid w:val="00E71E38"/>
    <w:pPr>
      <w:suppressLineNumbers w:val="0"/>
    </w:pPr>
  </w:style>
  <w:style w:type="paragraph" w:customStyle="1" w:styleId="AmendHeading3">
    <w:name w:val="Amend. Heading 3"/>
    <w:basedOn w:val="Normal"/>
    <w:next w:val="Normal"/>
    <w:link w:val="AmendHeading3Char"/>
    <w:rsid w:val="00E71E38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E71E38"/>
    <w:pPr>
      <w:suppressLineNumbers w:val="0"/>
    </w:pPr>
  </w:style>
  <w:style w:type="paragraph" w:customStyle="1" w:styleId="AmendHeading5">
    <w:name w:val="Amend. Heading 5"/>
    <w:basedOn w:val="Normal"/>
    <w:next w:val="Normal"/>
    <w:rsid w:val="00E71E38"/>
    <w:pPr>
      <w:suppressLineNumbers w:val="0"/>
    </w:pPr>
  </w:style>
  <w:style w:type="paragraph" w:customStyle="1" w:styleId="BodyParagraph">
    <w:name w:val="Body Paragraph"/>
    <w:next w:val="Normal"/>
    <w:rsid w:val="00E71E38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E71E38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E71E38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E71E38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E71E38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E71E3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E71E38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E71E38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E71E38"/>
    <w:rPr>
      <w:caps w:val="0"/>
    </w:rPr>
  </w:style>
  <w:style w:type="paragraph" w:customStyle="1" w:styleId="Normal-Schedule">
    <w:name w:val="Normal - Schedule"/>
    <w:rsid w:val="00E71E38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E71E38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E71E38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E71E38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E71E3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E71E38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E71E38"/>
  </w:style>
  <w:style w:type="paragraph" w:customStyle="1" w:styleId="Penalty">
    <w:name w:val="Penalty"/>
    <w:next w:val="Normal"/>
    <w:rsid w:val="00E71E38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E71E38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E71E38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E71E38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E71E38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E71E38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E71E38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E71E38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E71E38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E71E38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E71E38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E71E38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E71E38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E71E38"/>
    <w:pPr>
      <w:suppressLineNumbers w:val="0"/>
    </w:pPr>
  </w:style>
  <w:style w:type="paragraph" w:customStyle="1" w:styleId="AutoNumber">
    <w:name w:val="Auto Number"/>
    <w:rsid w:val="00E71E38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E71E38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E71E38"/>
    <w:rPr>
      <w:vertAlign w:val="superscript"/>
    </w:rPr>
  </w:style>
  <w:style w:type="paragraph" w:styleId="EndnoteText">
    <w:name w:val="endnote text"/>
    <w:basedOn w:val="Normal"/>
    <w:semiHidden/>
    <w:rsid w:val="00E71E38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E71E38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E71E38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E71E38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E71E38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E71E38"/>
    <w:pPr>
      <w:spacing w:after="120"/>
      <w:jc w:val="center"/>
    </w:pPr>
  </w:style>
  <w:style w:type="paragraph" w:styleId="MacroText">
    <w:name w:val="macro"/>
    <w:semiHidden/>
    <w:rsid w:val="00E71E3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E71E38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E71E38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E71E38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E71E38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E71E38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E71E38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E71E38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E71E38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E71E38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E71E38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E71E38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E71E38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E71E38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E71E38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E71E38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E71E38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E71E38"/>
    <w:pPr>
      <w:suppressLineNumbers w:val="0"/>
    </w:pPr>
  </w:style>
  <w:style w:type="paragraph" w:customStyle="1" w:styleId="DraftHeading3">
    <w:name w:val="Draft Heading 3"/>
    <w:basedOn w:val="Normal"/>
    <w:next w:val="Normal"/>
    <w:rsid w:val="00E71E38"/>
    <w:pPr>
      <w:suppressLineNumbers w:val="0"/>
    </w:pPr>
  </w:style>
  <w:style w:type="paragraph" w:customStyle="1" w:styleId="DraftHeading4">
    <w:name w:val="Draft Heading 4"/>
    <w:basedOn w:val="Normal"/>
    <w:next w:val="Normal"/>
    <w:rsid w:val="00E71E38"/>
    <w:pPr>
      <w:suppressLineNumbers w:val="0"/>
    </w:pPr>
  </w:style>
  <w:style w:type="paragraph" w:customStyle="1" w:styleId="DraftHeading5">
    <w:name w:val="Draft Heading 5"/>
    <w:basedOn w:val="Normal"/>
    <w:next w:val="Normal"/>
    <w:rsid w:val="00E71E38"/>
    <w:pPr>
      <w:suppressLineNumbers w:val="0"/>
    </w:pPr>
  </w:style>
  <w:style w:type="paragraph" w:customStyle="1" w:styleId="DraftPenalty1">
    <w:name w:val="Draft Penalty 1"/>
    <w:basedOn w:val="Penalty"/>
    <w:next w:val="Normal"/>
    <w:rsid w:val="00E71E38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E71E38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E71E38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E71E38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E71E38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E71E38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E71E38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E71E38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E71E38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E71E38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E71E38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E71E38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E71E38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E71E38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E71E38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E71E38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E71E38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E71E38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E71E38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E71E38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E71E38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E71E38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E71E38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E71E38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E71E38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E71E38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E71E38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E71E38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E71E38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71E38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E71E38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E38"/>
    <w:rPr>
      <w:sz w:val="24"/>
      <w:lang w:eastAsia="en-US"/>
    </w:rPr>
  </w:style>
  <w:style w:type="character" w:customStyle="1" w:styleId="AmendHeading3Char">
    <w:name w:val="Amend. Heading 3 Char"/>
    <w:basedOn w:val="DefaultParagraphFont"/>
    <w:link w:val="AmendHeading3"/>
    <w:rsid w:val="0076674C"/>
    <w:rPr>
      <w:sz w:val="24"/>
      <w:lang w:eastAsia="en-US"/>
    </w:rPr>
  </w:style>
  <w:style w:type="character" w:customStyle="1" w:styleId="AmendHeading2Char">
    <w:name w:val="Amend. Heading 2 Char"/>
    <w:link w:val="AmendHeading2"/>
    <w:locked/>
    <w:rsid w:val="0076674C"/>
    <w:rPr>
      <w:sz w:val="24"/>
      <w:lang w:eastAsia="en-US"/>
    </w:rPr>
  </w:style>
  <w:style w:type="paragraph" w:customStyle="1" w:styleId="SnglAmendment">
    <w:name w:val="SnglAmendment"/>
    <w:next w:val="Normal"/>
    <w:link w:val="SnglAmendmentChar"/>
    <w:rsid w:val="0076674C"/>
    <w:pPr>
      <w:spacing w:before="240"/>
      <w:ind w:left="850"/>
    </w:pPr>
    <w:rPr>
      <w:sz w:val="24"/>
      <w:lang w:eastAsia="en-US"/>
    </w:rPr>
  </w:style>
  <w:style w:type="character" w:customStyle="1" w:styleId="SnglAmendmentChar">
    <w:name w:val="SnglAmendment Char"/>
    <w:basedOn w:val="DefaultParagraphFont"/>
    <w:link w:val="SnglAmendment"/>
    <w:rsid w:val="0076674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6</TotalTime>
  <Pages>3</Pages>
  <Words>873</Words>
  <Characters>4443</Characters>
  <Application>Microsoft Office Word</Application>
  <DocSecurity>0</DocSecurity>
  <Lines>98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Childhood Legislation Amendment (Child Safety) Bill 2025</vt:lpstr>
    </vt:vector>
  </TitlesOfParts>
  <Manager>Information Systems</Manager>
  <Company>OCPC-VIC</Company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 Legislation Amendment (Child Safety) Bill 2025</dc:title>
  <dc:subject>OCPC Word Template</dc:subject>
  <dc:creator>Siobhan Rawlin</dc:creator>
  <cp:keywords>Formats, House Amendments</cp:keywords>
  <dc:description>19/06/2025 (Prod)</dc:description>
  <cp:lastModifiedBy>Tom Mills</cp:lastModifiedBy>
  <cp:revision>5</cp:revision>
  <cp:lastPrinted>2025-11-20T05:56:00Z</cp:lastPrinted>
  <dcterms:created xsi:type="dcterms:W3CDTF">2025-11-19T05:24:00Z</dcterms:created>
  <dcterms:modified xsi:type="dcterms:W3CDTF">2025-11-20T05:58:00Z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585617</vt:i4>
  </property>
  <property fmtid="{D5CDD505-2E9C-101B-9397-08002B2CF9AE}" pid="10" name="DocSubFolderNumber">
    <vt:lpwstr>S24/2873</vt:lpwstr>
  </property>
</Properties>
</file>