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F8442" w14:textId="6E2CA674" w:rsidR="00712B9B" w:rsidRDefault="005925BA">
      <w:pPr>
        <w:tabs>
          <w:tab w:val="left" w:pos="3912"/>
          <w:tab w:val="left" w:pos="4423"/>
          <w:tab w:val="left" w:pos="4933"/>
        </w:tabs>
        <w:spacing w:after="240"/>
        <w:ind w:left="-2835" w:right="-2835"/>
        <w:jc w:val="center"/>
        <w:rPr>
          <w:b/>
          <w:caps/>
          <w:sz w:val="22"/>
        </w:rPr>
      </w:pPr>
      <w:bookmarkStart w:id="0" w:name="cpHouse"/>
      <w:r>
        <w:rPr>
          <w:b/>
          <w:caps/>
          <w:sz w:val="22"/>
        </w:rPr>
        <w:t>Legislative Council</w:t>
      </w:r>
    </w:p>
    <w:p w14:paraId="22F1D6AF" w14:textId="44FC2360" w:rsidR="00712B9B" w:rsidRDefault="005925BA" w:rsidP="00712B9B">
      <w:pPr>
        <w:tabs>
          <w:tab w:val="clear" w:pos="720"/>
        </w:tabs>
        <w:spacing w:after="240"/>
        <w:jc w:val="center"/>
        <w:rPr>
          <w:b/>
          <w:caps/>
        </w:rPr>
      </w:pPr>
      <w:bookmarkStart w:id="1" w:name="cpBillTitle"/>
      <w:bookmarkEnd w:id="0"/>
      <w:r>
        <w:rPr>
          <w:b/>
          <w:caps/>
        </w:rPr>
        <w:t>SOCIAL SERVICES REGULATION AMENDMENT (CHILD SAFETY, COMPLAINTS AND WORKER REGULATION) BILL 2025</w:t>
      </w:r>
    </w:p>
    <w:p w14:paraId="32C5B10C" w14:textId="2CFE51C5" w:rsidR="00712B9B" w:rsidRDefault="005925BA" w:rsidP="005925BA">
      <w:pPr>
        <w:tabs>
          <w:tab w:val="clear" w:pos="720"/>
        </w:tabs>
        <w:spacing w:after="240"/>
        <w:ind w:left="-2835" w:right="-2835"/>
        <w:jc w:val="center"/>
        <w:rPr>
          <w:b/>
          <w:i/>
          <w:caps/>
        </w:rPr>
      </w:pPr>
      <w:bookmarkStart w:id="2" w:name="cpDraftVersion"/>
      <w:bookmarkEnd w:id="1"/>
      <w:r>
        <w:rPr>
          <w:b/>
          <w:i/>
          <w:caps/>
        </w:rPr>
        <w:t xml:space="preserve"> </w:t>
      </w:r>
    </w:p>
    <w:p w14:paraId="6525D90C" w14:textId="6E2D8958" w:rsidR="00712B9B" w:rsidRDefault="005925BA">
      <w:pPr>
        <w:tabs>
          <w:tab w:val="left" w:pos="3912"/>
          <w:tab w:val="left" w:pos="4423"/>
        </w:tabs>
        <w:jc w:val="center"/>
        <w:rPr>
          <w:u w:val="single"/>
        </w:rPr>
      </w:pPr>
      <w:bookmarkStart w:id="3" w:name="cpMinister"/>
      <w:bookmarkEnd w:id="2"/>
      <w:r>
        <w:rPr>
          <w:u w:val="single"/>
        </w:rPr>
        <w:t>(Amendments to be proposed in Committee by  ANASINA GRAY-BARBERIO)</w:t>
      </w:r>
    </w:p>
    <w:bookmarkEnd w:id="3"/>
    <w:p w14:paraId="78048A55" w14:textId="77777777" w:rsidR="006961E4" w:rsidRDefault="006961E4">
      <w:pPr>
        <w:tabs>
          <w:tab w:val="left" w:pos="3912"/>
          <w:tab w:val="left" w:pos="4423"/>
        </w:tabs>
      </w:pPr>
    </w:p>
    <w:p w14:paraId="4388F708" w14:textId="1B120C79" w:rsidR="004D0679" w:rsidRDefault="006A4FA3" w:rsidP="006A4FA3">
      <w:pPr>
        <w:pStyle w:val="ListParagraph"/>
        <w:numPr>
          <w:ilvl w:val="0"/>
          <w:numId w:val="20"/>
        </w:numPr>
      </w:pPr>
      <w:bookmarkStart w:id="4" w:name="cpStart"/>
      <w:bookmarkEnd w:id="4"/>
      <w:r>
        <w:t xml:space="preserve">Clause 1, </w:t>
      </w:r>
      <w:r w:rsidR="004D0679">
        <w:t>page 3, lines 24 to 30, omit all words and expressions on these lines.</w:t>
      </w:r>
    </w:p>
    <w:p w14:paraId="613BCB13" w14:textId="18051503" w:rsidR="008416AE" w:rsidRDefault="004D0679" w:rsidP="006A4FA3">
      <w:pPr>
        <w:pStyle w:val="ListParagraph"/>
        <w:numPr>
          <w:ilvl w:val="0"/>
          <w:numId w:val="20"/>
        </w:numPr>
      </w:pPr>
      <w:r>
        <w:t xml:space="preserve">Clause 1, </w:t>
      </w:r>
      <w:r w:rsidR="006A4FA3">
        <w:t>page</w:t>
      </w:r>
      <w:r w:rsidR="004338B9">
        <w:t xml:space="preserve"> </w:t>
      </w:r>
      <w:r>
        <w:t>4</w:t>
      </w:r>
      <w:r w:rsidR="004338B9">
        <w:t xml:space="preserve">, lines 1 to </w:t>
      </w:r>
      <w:r>
        <w:t>6</w:t>
      </w:r>
      <w:r w:rsidR="004338B9">
        <w:t>, omit all words and expressions on these lines.</w:t>
      </w:r>
    </w:p>
    <w:p w14:paraId="2C5EDC94" w14:textId="2388BA50" w:rsidR="004D0679" w:rsidRDefault="004D0679" w:rsidP="006A4FA3">
      <w:pPr>
        <w:pStyle w:val="ListParagraph"/>
        <w:numPr>
          <w:ilvl w:val="0"/>
          <w:numId w:val="20"/>
        </w:numPr>
      </w:pPr>
      <w:r>
        <w:t>Clause 1, page 4, lines 13 to 25, omit all words and expressions on these lines.</w:t>
      </w:r>
    </w:p>
    <w:p w14:paraId="3FCDA14A" w14:textId="5B75DC88" w:rsidR="004D0679" w:rsidRDefault="004D0679" w:rsidP="006A4FA3">
      <w:pPr>
        <w:pStyle w:val="ListParagraph"/>
        <w:numPr>
          <w:ilvl w:val="0"/>
          <w:numId w:val="20"/>
        </w:numPr>
      </w:pPr>
      <w:r>
        <w:t>Clause 1, page 5, lines 1 to 9, omit all words and expressions on these lines.</w:t>
      </w:r>
    </w:p>
    <w:p w14:paraId="69A60C91" w14:textId="2E1C7628" w:rsidR="008A0C51" w:rsidRDefault="008A0C51" w:rsidP="006A4FA3">
      <w:pPr>
        <w:pStyle w:val="ListParagraph"/>
        <w:numPr>
          <w:ilvl w:val="0"/>
          <w:numId w:val="20"/>
        </w:numPr>
      </w:pPr>
      <w:r>
        <w:t>Part heading preceding clause 20, omit this heading.</w:t>
      </w:r>
    </w:p>
    <w:p w14:paraId="7E0FD0F7" w14:textId="79C28594" w:rsidR="008A0C51" w:rsidRDefault="008A0C51" w:rsidP="006A4FA3">
      <w:pPr>
        <w:pStyle w:val="ListParagraph"/>
        <w:numPr>
          <w:ilvl w:val="0"/>
          <w:numId w:val="20"/>
        </w:numPr>
      </w:pPr>
      <w:r>
        <w:t>Clause 20, omit this clause.</w:t>
      </w:r>
    </w:p>
    <w:p w14:paraId="1F5F2F9B" w14:textId="0E692DD9" w:rsidR="008A0C51" w:rsidRDefault="008A0C51" w:rsidP="006A4FA3">
      <w:pPr>
        <w:pStyle w:val="ListParagraph"/>
        <w:numPr>
          <w:ilvl w:val="0"/>
          <w:numId w:val="20"/>
        </w:numPr>
      </w:pPr>
      <w:r>
        <w:t>Clause 21, omit this clause.</w:t>
      </w:r>
    </w:p>
    <w:p w14:paraId="3D91939E" w14:textId="0DC3D4C9" w:rsidR="008A0C51" w:rsidRDefault="008A0C51" w:rsidP="006A4FA3">
      <w:pPr>
        <w:pStyle w:val="ListParagraph"/>
        <w:numPr>
          <w:ilvl w:val="0"/>
          <w:numId w:val="20"/>
        </w:numPr>
      </w:pPr>
      <w:r>
        <w:t>Clause 22, omit this clause</w:t>
      </w:r>
    </w:p>
    <w:p w14:paraId="636494B4" w14:textId="02531C80" w:rsidR="008A0C51" w:rsidRDefault="008A0C51" w:rsidP="006A4FA3">
      <w:pPr>
        <w:pStyle w:val="ListParagraph"/>
        <w:numPr>
          <w:ilvl w:val="0"/>
          <w:numId w:val="20"/>
        </w:numPr>
      </w:pPr>
      <w:r>
        <w:t>Clause 23, omit this clause.</w:t>
      </w:r>
    </w:p>
    <w:p w14:paraId="420ED908" w14:textId="586D135C" w:rsidR="008A0C51" w:rsidRDefault="008A0C51" w:rsidP="006A4FA3">
      <w:pPr>
        <w:pStyle w:val="ListParagraph"/>
        <w:numPr>
          <w:ilvl w:val="0"/>
          <w:numId w:val="20"/>
        </w:numPr>
      </w:pPr>
      <w:r>
        <w:t>Clause 24, omit this clause.</w:t>
      </w:r>
    </w:p>
    <w:p w14:paraId="52BA9D03" w14:textId="4E34F27A" w:rsidR="008A0C51" w:rsidRDefault="008A0C51" w:rsidP="008A0C51">
      <w:pPr>
        <w:pStyle w:val="ListParagraph"/>
        <w:numPr>
          <w:ilvl w:val="0"/>
          <w:numId w:val="20"/>
        </w:numPr>
      </w:pPr>
      <w:r>
        <w:t>Clause 25, omit this clause.</w:t>
      </w:r>
    </w:p>
    <w:p w14:paraId="5938E986" w14:textId="4A960284" w:rsidR="008A0C51" w:rsidRDefault="008A0C51" w:rsidP="006A4FA3">
      <w:pPr>
        <w:pStyle w:val="ListParagraph"/>
        <w:numPr>
          <w:ilvl w:val="0"/>
          <w:numId w:val="20"/>
        </w:numPr>
      </w:pPr>
      <w:r>
        <w:t>Part heading preceding clause 150, omit this heading.</w:t>
      </w:r>
    </w:p>
    <w:p w14:paraId="1C5B1ED7" w14:textId="70E68D89" w:rsidR="008A0C51" w:rsidRDefault="008A0C51" w:rsidP="006A4FA3">
      <w:pPr>
        <w:pStyle w:val="ListParagraph"/>
        <w:numPr>
          <w:ilvl w:val="0"/>
          <w:numId w:val="20"/>
        </w:numPr>
      </w:pPr>
      <w:r>
        <w:t>Clause 150, omit this clause.</w:t>
      </w:r>
    </w:p>
    <w:p w14:paraId="7A99CF77" w14:textId="34A6A09E" w:rsidR="008A0C51" w:rsidRDefault="008A0C51" w:rsidP="006A4FA3">
      <w:pPr>
        <w:pStyle w:val="ListParagraph"/>
        <w:numPr>
          <w:ilvl w:val="0"/>
          <w:numId w:val="20"/>
        </w:numPr>
      </w:pPr>
      <w:r>
        <w:t>Clause 151, omit this clause.</w:t>
      </w:r>
    </w:p>
    <w:p w14:paraId="4D905200" w14:textId="5B5EACDA" w:rsidR="008A0C51" w:rsidRDefault="008A0C51" w:rsidP="006A4FA3">
      <w:pPr>
        <w:pStyle w:val="ListParagraph"/>
        <w:numPr>
          <w:ilvl w:val="0"/>
          <w:numId w:val="20"/>
        </w:numPr>
      </w:pPr>
      <w:r>
        <w:t>Clause 152, omit this clause.</w:t>
      </w:r>
    </w:p>
    <w:p w14:paraId="34A630EC" w14:textId="27A2303D" w:rsidR="008A0C51" w:rsidRDefault="008A0C51" w:rsidP="006A4FA3">
      <w:pPr>
        <w:pStyle w:val="ListParagraph"/>
        <w:numPr>
          <w:ilvl w:val="0"/>
          <w:numId w:val="20"/>
        </w:numPr>
      </w:pPr>
      <w:r>
        <w:t>Clause 153, omit this clause.</w:t>
      </w:r>
    </w:p>
    <w:p w14:paraId="610FECF9" w14:textId="08656407" w:rsidR="008A0C51" w:rsidRDefault="008A0C51" w:rsidP="006A4FA3">
      <w:pPr>
        <w:pStyle w:val="ListParagraph"/>
        <w:numPr>
          <w:ilvl w:val="0"/>
          <w:numId w:val="20"/>
        </w:numPr>
      </w:pPr>
      <w:r>
        <w:t>Clause 154, omit this clause.</w:t>
      </w:r>
    </w:p>
    <w:p w14:paraId="0AF2BEDA" w14:textId="1B315724" w:rsidR="008A0C51" w:rsidRDefault="008A0C51" w:rsidP="006A4FA3">
      <w:pPr>
        <w:pStyle w:val="ListParagraph"/>
        <w:numPr>
          <w:ilvl w:val="0"/>
          <w:numId w:val="20"/>
        </w:numPr>
      </w:pPr>
      <w:r>
        <w:t>Clause 155, omit this clause.</w:t>
      </w:r>
    </w:p>
    <w:p w14:paraId="54C0AC45" w14:textId="6FA379C4" w:rsidR="008A0C51" w:rsidRDefault="008A0C51" w:rsidP="006A4FA3">
      <w:pPr>
        <w:pStyle w:val="ListParagraph"/>
        <w:numPr>
          <w:ilvl w:val="0"/>
          <w:numId w:val="20"/>
        </w:numPr>
      </w:pPr>
      <w:r>
        <w:t>Clause 156, omit this clause.</w:t>
      </w:r>
    </w:p>
    <w:p w14:paraId="62B166DF" w14:textId="68C42703" w:rsidR="008A0C51" w:rsidRDefault="008A0C51" w:rsidP="006A4FA3">
      <w:pPr>
        <w:pStyle w:val="ListParagraph"/>
        <w:numPr>
          <w:ilvl w:val="0"/>
          <w:numId w:val="20"/>
        </w:numPr>
      </w:pPr>
      <w:r>
        <w:t>Clause 157, omit this clause.</w:t>
      </w:r>
    </w:p>
    <w:p w14:paraId="16036126" w14:textId="604B80C3" w:rsidR="008A0C51" w:rsidRDefault="008A0C51" w:rsidP="006A4FA3">
      <w:pPr>
        <w:pStyle w:val="ListParagraph"/>
        <w:numPr>
          <w:ilvl w:val="0"/>
          <w:numId w:val="20"/>
        </w:numPr>
      </w:pPr>
      <w:r>
        <w:t>Clause 158, omit this clause.</w:t>
      </w:r>
    </w:p>
    <w:p w14:paraId="01C0422D" w14:textId="306C9AC7" w:rsidR="001D536D" w:rsidRDefault="001D536D" w:rsidP="006A4FA3">
      <w:pPr>
        <w:pStyle w:val="ListParagraph"/>
        <w:numPr>
          <w:ilvl w:val="0"/>
          <w:numId w:val="20"/>
        </w:numPr>
      </w:pPr>
      <w:r>
        <w:t>Clause 159, omit this clause.</w:t>
      </w:r>
    </w:p>
    <w:p w14:paraId="0AC2E6C8" w14:textId="6A894D6F" w:rsidR="001D536D" w:rsidRDefault="001D536D" w:rsidP="006A4FA3">
      <w:pPr>
        <w:pStyle w:val="ListParagraph"/>
        <w:numPr>
          <w:ilvl w:val="0"/>
          <w:numId w:val="20"/>
        </w:numPr>
      </w:pPr>
      <w:r>
        <w:t>Clause 160, omit this clause.</w:t>
      </w:r>
    </w:p>
    <w:p w14:paraId="67E631F6" w14:textId="0020F44B" w:rsidR="001D536D" w:rsidRDefault="001D536D" w:rsidP="006A4FA3">
      <w:pPr>
        <w:pStyle w:val="ListParagraph"/>
        <w:numPr>
          <w:ilvl w:val="0"/>
          <w:numId w:val="20"/>
        </w:numPr>
      </w:pPr>
      <w:r>
        <w:lastRenderedPageBreak/>
        <w:t>Clause 161, omit this clause.</w:t>
      </w:r>
    </w:p>
    <w:p w14:paraId="7A954DD8" w14:textId="651E55DF" w:rsidR="001D536D" w:rsidRDefault="001D536D" w:rsidP="006A4FA3">
      <w:pPr>
        <w:pStyle w:val="ListParagraph"/>
        <w:numPr>
          <w:ilvl w:val="0"/>
          <w:numId w:val="20"/>
        </w:numPr>
      </w:pPr>
      <w:r>
        <w:t>Clause 162, omit this clause.</w:t>
      </w:r>
    </w:p>
    <w:p w14:paraId="0FB3F634" w14:textId="3BC2DC94" w:rsidR="001D536D" w:rsidRDefault="001D536D" w:rsidP="006A4FA3">
      <w:pPr>
        <w:pStyle w:val="ListParagraph"/>
        <w:numPr>
          <w:ilvl w:val="0"/>
          <w:numId w:val="20"/>
        </w:numPr>
      </w:pPr>
      <w:r>
        <w:t>Clause 163, omit this clause.</w:t>
      </w:r>
    </w:p>
    <w:p w14:paraId="17048AF7" w14:textId="44DCEA13" w:rsidR="001D536D" w:rsidRDefault="001D536D" w:rsidP="006A4FA3">
      <w:pPr>
        <w:pStyle w:val="ListParagraph"/>
        <w:numPr>
          <w:ilvl w:val="0"/>
          <w:numId w:val="20"/>
        </w:numPr>
      </w:pPr>
      <w:r>
        <w:t>Clause 164, omit this clause.</w:t>
      </w:r>
    </w:p>
    <w:p w14:paraId="03EC154B" w14:textId="7425CFE0" w:rsidR="001D536D" w:rsidRDefault="001D536D" w:rsidP="006A4FA3">
      <w:pPr>
        <w:pStyle w:val="ListParagraph"/>
        <w:numPr>
          <w:ilvl w:val="0"/>
          <w:numId w:val="20"/>
        </w:numPr>
      </w:pPr>
      <w:r>
        <w:t>Clause 165, omit this clause.</w:t>
      </w:r>
    </w:p>
    <w:p w14:paraId="708F1983" w14:textId="4173C126" w:rsidR="001D536D" w:rsidRDefault="001D536D" w:rsidP="006A4FA3">
      <w:pPr>
        <w:pStyle w:val="ListParagraph"/>
        <w:numPr>
          <w:ilvl w:val="0"/>
          <w:numId w:val="20"/>
        </w:numPr>
      </w:pPr>
      <w:r>
        <w:t>Clause 166, omit this clause.</w:t>
      </w:r>
    </w:p>
    <w:p w14:paraId="077C6F4B" w14:textId="19F3E418" w:rsidR="001D536D" w:rsidRDefault="001D536D" w:rsidP="006A4FA3">
      <w:pPr>
        <w:pStyle w:val="ListParagraph"/>
        <w:numPr>
          <w:ilvl w:val="0"/>
          <w:numId w:val="20"/>
        </w:numPr>
      </w:pPr>
      <w:r>
        <w:t>Clause 167, omit this clause.</w:t>
      </w:r>
    </w:p>
    <w:p w14:paraId="68F43A7F" w14:textId="2A8E84C7" w:rsidR="001D536D" w:rsidRDefault="001D536D" w:rsidP="006A4FA3">
      <w:pPr>
        <w:pStyle w:val="ListParagraph"/>
        <w:numPr>
          <w:ilvl w:val="0"/>
          <w:numId w:val="20"/>
        </w:numPr>
      </w:pPr>
      <w:r>
        <w:t>Clause 168, omit this clause.</w:t>
      </w:r>
    </w:p>
    <w:p w14:paraId="69A28A7B" w14:textId="30CA8960" w:rsidR="001D536D" w:rsidRDefault="001D536D" w:rsidP="006A4FA3">
      <w:pPr>
        <w:pStyle w:val="ListParagraph"/>
        <w:numPr>
          <w:ilvl w:val="0"/>
          <w:numId w:val="20"/>
        </w:numPr>
      </w:pPr>
      <w:r>
        <w:t>Clause 169, omit this clause.</w:t>
      </w:r>
    </w:p>
    <w:p w14:paraId="0BA400B8" w14:textId="7790DA6E" w:rsidR="001D536D" w:rsidRDefault="001D536D" w:rsidP="006A4FA3">
      <w:pPr>
        <w:pStyle w:val="ListParagraph"/>
        <w:numPr>
          <w:ilvl w:val="0"/>
          <w:numId w:val="20"/>
        </w:numPr>
      </w:pPr>
      <w:r>
        <w:t>Clause 170, omit this clause.</w:t>
      </w:r>
    </w:p>
    <w:p w14:paraId="497FF9CD" w14:textId="24089BFF" w:rsidR="001D536D" w:rsidRDefault="001D536D" w:rsidP="006A4FA3">
      <w:pPr>
        <w:pStyle w:val="ListParagraph"/>
        <w:numPr>
          <w:ilvl w:val="0"/>
          <w:numId w:val="20"/>
        </w:numPr>
      </w:pPr>
      <w:r>
        <w:t>Clause 171, omit this clause.</w:t>
      </w:r>
    </w:p>
    <w:p w14:paraId="59BB6E52" w14:textId="36ED9029" w:rsidR="001D536D" w:rsidRDefault="001D536D" w:rsidP="006A4FA3">
      <w:pPr>
        <w:pStyle w:val="ListParagraph"/>
        <w:numPr>
          <w:ilvl w:val="0"/>
          <w:numId w:val="20"/>
        </w:numPr>
      </w:pPr>
      <w:r>
        <w:t>Clause 172, omit this clause.</w:t>
      </w:r>
    </w:p>
    <w:p w14:paraId="353AA3BF" w14:textId="289193D4" w:rsidR="001D536D" w:rsidRDefault="001D536D" w:rsidP="006A4FA3">
      <w:pPr>
        <w:pStyle w:val="ListParagraph"/>
        <w:numPr>
          <w:ilvl w:val="0"/>
          <w:numId w:val="20"/>
        </w:numPr>
      </w:pPr>
      <w:r>
        <w:t>Clause 173, omit this clause.</w:t>
      </w:r>
    </w:p>
    <w:p w14:paraId="18C1CA38" w14:textId="555E9D78" w:rsidR="001D536D" w:rsidRDefault="001D536D" w:rsidP="006A4FA3">
      <w:pPr>
        <w:pStyle w:val="ListParagraph"/>
        <w:numPr>
          <w:ilvl w:val="0"/>
          <w:numId w:val="20"/>
        </w:numPr>
      </w:pPr>
      <w:r>
        <w:t>Clause 174, omit this clause.</w:t>
      </w:r>
    </w:p>
    <w:p w14:paraId="0CA85F6E" w14:textId="7520958E" w:rsidR="001D536D" w:rsidRDefault="001D536D" w:rsidP="006A4FA3">
      <w:pPr>
        <w:pStyle w:val="ListParagraph"/>
        <w:numPr>
          <w:ilvl w:val="0"/>
          <w:numId w:val="20"/>
        </w:numPr>
      </w:pPr>
      <w:r>
        <w:t>Clause 175, omit this clause.</w:t>
      </w:r>
    </w:p>
    <w:p w14:paraId="39AE2283" w14:textId="298E563F" w:rsidR="001D536D" w:rsidRDefault="001D536D" w:rsidP="006A4FA3">
      <w:pPr>
        <w:pStyle w:val="ListParagraph"/>
        <w:numPr>
          <w:ilvl w:val="0"/>
          <w:numId w:val="20"/>
        </w:numPr>
      </w:pPr>
      <w:r>
        <w:t>Clause 176, omit this clause.</w:t>
      </w:r>
    </w:p>
    <w:p w14:paraId="1D35EA85" w14:textId="1A53F076" w:rsidR="001D536D" w:rsidRDefault="001D536D" w:rsidP="006A4FA3">
      <w:pPr>
        <w:pStyle w:val="ListParagraph"/>
        <w:numPr>
          <w:ilvl w:val="0"/>
          <w:numId w:val="20"/>
        </w:numPr>
      </w:pPr>
      <w:r>
        <w:t>Clause 177, omit this clause.</w:t>
      </w:r>
    </w:p>
    <w:p w14:paraId="2D707880" w14:textId="4742A47E" w:rsidR="001D536D" w:rsidRDefault="001D536D" w:rsidP="006A4FA3">
      <w:pPr>
        <w:pStyle w:val="ListParagraph"/>
        <w:numPr>
          <w:ilvl w:val="0"/>
          <w:numId w:val="20"/>
        </w:numPr>
      </w:pPr>
      <w:r>
        <w:t>Clause 178, omit this clause.</w:t>
      </w:r>
    </w:p>
    <w:p w14:paraId="2FCB1514" w14:textId="286B4549" w:rsidR="001D536D" w:rsidRDefault="001D536D" w:rsidP="006A4FA3">
      <w:pPr>
        <w:pStyle w:val="ListParagraph"/>
        <w:numPr>
          <w:ilvl w:val="0"/>
          <w:numId w:val="20"/>
        </w:numPr>
      </w:pPr>
      <w:r>
        <w:t>Clause 179, omit this clause.</w:t>
      </w:r>
    </w:p>
    <w:p w14:paraId="600E1652" w14:textId="2F54EC28" w:rsidR="001D536D" w:rsidRDefault="001D536D" w:rsidP="006A4FA3">
      <w:pPr>
        <w:pStyle w:val="ListParagraph"/>
        <w:numPr>
          <w:ilvl w:val="0"/>
          <w:numId w:val="20"/>
        </w:numPr>
      </w:pPr>
      <w:r>
        <w:t>Clause 180, omit this clause</w:t>
      </w:r>
    </w:p>
    <w:p w14:paraId="2A38115A" w14:textId="47EFF125" w:rsidR="001D536D" w:rsidRDefault="001D536D" w:rsidP="006A4FA3">
      <w:pPr>
        <w:pStyle w:val="ListParagraph"/>
        <w:numPr>
          <w:ilvl w:val="0"/>
          <w:numId w:val="20"/>
        </w:numPr>
      </w:pPr>
      <w:r>
        <w:t>Clause 181, omit this clause.</w:t>
      </w:r>
    </w:p>
    <w:p w14:paraId="1BA81F3C" w14:textId="5BD224A2" w:rsidR="001D536D" w:rsidRDefault="001D536D" w:rsidP="006A4FA3">
      <w:pPr>
        <w:pStyle w:val="ListParagraph"/>
        <w:numPr>
          <w:ilvl w:val="0"/>
          <w:numId w:val="20"/>
        </w:numPr>
      </w:pPr>
      <w:r>
        <w:t>Clause 182, omit this clause.</w:t>
      </w:r>
    </w:p>
    <w:p w14:paraId="138035C5" w14:textId="52A79A8D" w:rsidR="001D536D" w:rsidRDefault="001D536D" w:rsidP="006A4FA3">
      <w:pPr>
        <w:pStyle w:val="ListParagraph"/>
        <w:numPr>
          <w:ilvl w:val="0"/>
          <w:numId w:val="20"/>
        </w:numPr>
      </w:pPr>
      <w:r>
        <w:t>Clause 183, omit this clause.</w:t>
      </w:r>
    </w:p>
    <w:p w14:paraId="0DC1C4A5" w14:textId="0D00687D" w:rsidR="001D536D" w:rsidRDefault="00BA4455" w:rsidP="006A4FA3">
      <w:pPr>
        <w:pStyle w:val="ListParagraph"/>
        <w:numPr>
          <w:ilvl w:val="0"/>
          <w:numId w:val="20"/>
        </w:numPr>
      </w:pPr>
      <w:r>
        <w:t>Clause 184, omit this clause.</w:t>
      </w:r>
    </w:p>
    <w:p w14:paraId="389D446F" w14:textId="6C774BE5" w:rsidR="00BA4455" w:rsidRDefault="00BA4455" w:rsidP="006A4FA3">
      <w:pPr>
        <w:pStyle w:val="ListParagraph"/>
        <w:numPr>
          <w:ilvl w:val="0"/>
          <w:numId w:val="20"/>
        </w:numPr>
      </w:pPr>
      <w:r>
        <w:t>Clause 185, omit this clause.</w:t>
      </w:r>
    </w:p>
    <w:p w14:paraId="2DC39969" w14:textId="4D2EE0BC" w:rsidR="00BA4455" w:rsidRDefault="00BA4455" w:rsidP="006A4FA3">
      <w:pPr>
        <w:pStyle w:val="ListParagraph"/>
        <w:numPr>
          <w:ilvl w:val="0"/>
          <w:numId w:val="20"/>
        </w:numPr>
      </w:pPr>
      <w:r>
        <w:t>Clause 186, omit this clause.</w:t>
      </w:r>
    </w:p>
    <w:p w14:paraId="65F9B3A7" w14:textId="40EA841C" w:rsidR="00BA4455" w:rsidRDefault="00BA4455" w:rsidP="006A4FA3">
      <w:pPr>
        <w:pStyle w:val="ListParagraph"/>
        <w:numPr>
          <w:ilvl w:val="0"/>
          <w:numId w:val="20"/>
        </w:numPr>
      </w:pPr>
      <w:r>
        <w:t>Clause 187, omit this clause.</w:t>
      </w:r>
    </w:p>
    <w:p w14:paraId="120928D5" w14:textId="17D8764F" w:rsidR="00BA4455" w:rsidRDefault="00BA4455" w:rsidP="006A4FA3">
      <w:pPr>
        <w:pStyle w:val="ListParagraph"/>
        <w:numPr>
          <w:ilvl w:val="0"/>
          <w:numId w:val="20"/>
        </w:numPr>
      </w:pPr>
      <w:r>
        <w:t>Clause 188, omit this clause.</w:t>
      </w:r>
    </w:p>
    <w:p w14:paraId="34D98538" w14:textId="47040AE2" w:rsidR="00BA4455" w:rsidRDefault="00BA4455" w:rsidP="006A4FA3">
      <w:pPr>
        <w:pStyle w:val="ListParagraph"/>
        <w:numPr>
          <w:ilvl w:val="0"/>
          <w:numId w:val="20"/>
        </w:numPr>
      </w:pPr>
      <w:r>
        <w:t>Clause 189, omit this clause.</w:t>
      </w:r>
    </w:p>
    <w:p w14:paraId="201A6A9E" w14:textId="059F2A77" w:rsidR="00BA4455" w:rsidRDefault="00BA4455" w:rsidP="006A4FA3">
      <w:pPr>
        <w:pStyle w:val="ListParagraph"/>
        <w:numPr>
          <w:ilvl w:val="0"/>
          <w:numId w:val="20"/>
        </w:numPr>
      </w:pPr>
      <w:r>
        <w:lastRenderedPageBreak/>
        <w:t>Clause 190, omit this clause.</w:t>
      </w:r>
    </w:p>
    <w:p w14:paraId="406EE7A8" w14:textId="4EB5B1A4" w:rsidR="00BA4455" w:rsidRDefault="00BA4455" w:rsidP="006A4FA3">
      <w:pPr>
        <w:pStyle w:val="ListParagraph"/>
        <w:numPr>
          <w:ilvl w:val="0"/>
          <w:numId w:val="20"/>
        </w:numPr>
      </w:pPr>
      <w:r>
        <w:t>Clause 191, omit this clause.</w:t>
      </w:r>
    </w:p>
    <w:p w14:paraId="0685DD8C" w14:textId="03037124" w:rsidR="00BA4455" w:rsidRDefault="00BA4455" w:rsidP="006A4FA3">
      <w:pPr>
        <w:pStyle w:val="ListParagraph"/>
        <w:numPr>
          <w:ilvl w:val="0"/>
          <w:numId w:val="20"/>
        </w:numPr>
      </w:pPr>
      <w:r>
        <w:t>Clause 192, omit this clause.</w:t>
      </w:r>
    </w:p>
    <w:p w14:paraId="5665B5C5" w14:textId="7D4636FC" w:rsidR="00BA4455" w:rsidRDefault="00BA4455" w:rsidP="006A4FA3">
      <w:pPr>
        <w:pStyle w:val="ListParagraph"/>
        <w:numPr>
          <w:ilvl w:val="0"/>
          <w:numId w:val="20"/>
        </w:numPr>
      </w:pPr>
      <w:r>
        <w:t>Clause 193, omit this clause.</w:t>
      </w:r>
    </w:p>
    <w:p w14:paraId="02AA4791" w14:textId="622292E9" w:rsidR="00BA4455" w:rsidRDefault="00BA4455" w:rsidP="006A4FA3">
      <w:pPr>
        <w:pStyle w:val="ListParagraph"/>
        <w:numPr>
          <w:ilvl w:val="0"/>
          <w:numId w:val="20"/>
        </w:numPr>
      </w:pPr>
      <w:r>
        <w:t>Clause 194, omit this clause.</w:t>
      </w:r>
    </w:p>
    <w:p w14:paraId="17CD2B31" w14:textId="2B466C8D" w:rsidR="00BA4455" w:rsidRDefault="00BA4455" w:rsidP="006A4FA3">
      <w:pPr>
        <w:pStyle w:val="ListParagraph"/>
        <w:numPr>
          <w:ilvl w:val="0"/>
          <w:numId w:val="20"/>
        </w:numPr>
      </w:pPr>
      <w:r>
        <w:t>Clause 195, omit this clause.</w:t>
      </w:r>
    </w:p>
    <w:p w14:paraId="09E1BE54" w14:textId="3E044079" w:rsidR="00BA4455" w:rsidRDefault="00BA4455" w:rsidP="006A4FA3">
      <w:pPr>
        <w:pStyle w:val="ListParagraph"/>
        <w:numPr>
          <w:ilvl w:val="0"/>
          <w:numId w:val="20"/>
        </w:numPr>
      </w:pPr>
      <w:r>
        <w:t>Clause 196, omit this clause.</w:t>
      </w:r>
    </w:p>
    <w:p w14:paraId="0F25F3BD" w14:textId="117DAF76" w:rsidR="00BA4455" w:rsidRDefault="00BA4455" w:rsidP="006A4FA3">
      <w:pPr>
        <w:pStyle w:val="ListParagraph"/>
        <w:numPr>
          <w:ilvl w:val="0"/>
          <w:numId w:val="20"/>
        </w:numPr>
      </w:pPr>
      <w:r>
        <w:t>Clause 197, omit this clause.</w:t>
      </w:r>
    </w:p>
    <w:p w14:paraId="0F3A9B03" w14:textId="57D18AF5" w:rsidR="00BA4455" w:rsidRDefault="00BA4455" w:rsidP="006A4FA3">
      <w:pPr>
        <w:pStyle w:val="ListParagraph"/>
        <w:numPr>
          <w:ilvl w:val="0"/>
          <w:numId w:val="20"/>
        </w:numPr>
      </w:pPr>
      <w:r>
        <w:t>Clause 198, omit this clause.</w:t>
      </w:r>
    </w:p>
    <w:p w14:paraId="757FA86C" w14:textId="5259745E" w:rsidR="00BA4455" w:rsidRDefault="00BA4455" w:rsidP="006A4FA3">
      <w:pPr>
        <w:pStyle w:val="ListParagraph"/>
        <w:numPr>
          <w:ilvl w:val="0"/>
          <w:numId w:val="20"/>
        </w:numPr>
      </w:pPr>
      <w:r>
        <w:t>Clause 199, omit this clause.</w:t>
      </w:r>
    </w:p>
    <w:p w14:paraId="363835D6" w14:textId="4CDF92DE" w:rsidR="00BA4455" w:rsidRDefault="00BA4455" w:rsidP="006A4FA3">
      <w:pPr>
        <w:pStyle w:val="ListParagraph"/>
        <w:numPr>
          <w:ilvl w:val="0"/>
          <w:numId w:val="20"/>
        </w:numPr>
      </w:pPr>
      <w:r>
        <w:t>Clause 200, omit this clause.</w:t>
      </w:r>
    </w:p>
    <w:p w14:paraId="2A7482EC" w14:textId="67886F39" w:rsidR="00BA4455" w:rsidRDefault="00BA4455" w:rsidP="006A4FA3">
      <w:pPr>
        <w:pStyle w:val="ListParagraph"/>
        <w:numPr>
          <w:ilvl w:val="0"/>
          <w:numId w:val="20"/>
        </w:numPr>
      </w:pPr>
      <w:r>
        <w:t>Clause 201, omit this clause.</w:t>
      </w:r>
    </w:p>
    <w:p w14:paraId="791E0A7C" w14:textId="20A34D72" w:rsidR="00BA4455" w:rsidRDefault="00BA4455" w:rsidP="006A4FA3">
      <w:pPr>
        <w:pStyle w:val="ListParagraph"/>
        <w:numPr>
          <w:ilvl w:val="0"/>
          <w:numId w:val="20"/>
        </w:numPr>
      </w:pPr>
      <w:r>
        <w:t>Clause 202, omit this clause.</w:t>
      </w:r>
    </w:p>
    <w:p w14:paraId="08EB5E04" w14:textId="44B3D986" w:rsidR="00BA4455" w:rsidRDefault="00BA4455" w:rsidP="006A4FA3">
      <w:pPr>
        <w:pStyle w:val="ListParagraph"/>
        <w:numPr>
          <w:ilvl w:val="0"/>
          <w:numId w:val="20"/>
        </w:numPr>
      </w:pPr>
      <w:r>
        <w:t>Clause 203, omit this clause.</w:t>
      </w:r>
    </w:p>
    <w:p w14:paraId="793192D9" w14:textId="494A12E3" w:rsidR="00BA4455" w:rsidRDefault="002A1EEE" w:rsidP="006A4FA3">
      <w:pPr>
        <w:pStyle w:val="ListParagraph"/>
        <w:numPr>
          <w:ilvl w:val="0"/>
          <w:numId w:val="20"/>
        </w:numPr>
      </w:pPr>
      <w:r>
        <w:t>Clause 204, omit this clause.</w:t>
      </w:r>
    </w:p>
    <w:p w14:paraId="16DEBD06" w14:textId="79A1CFE5" w:rsidR="002A1EEE" w:rsidRDefault="002A1EEE" w:rsidP="006A4FA3">
      <w:pPr>
        <w:pStyle w:val="ListParagraph"/>
        <w:numPr>
          <w:ilvl w:val="0"/>
          <w:numId w:val="20"/>
        </w:numPr>
      </w:pPr>
      <w:r>
        <w:t>Clause 205, omit this clause.</w:t>
      </w:r>
    </w:p>
    <w:p w14:paraId="66455E7A" w14:textId="47609D56" w:rsidR="002A1EEE" w:rsidRDefault="002A1EEE" w:rsidP="006A4FA3">
      <w:pPr>
        <w:pStyle w:val="ListParagraph"/>
        <w:numPr>
          <w:ilvl w:val="0"/>
          <w:numId w:val="20"/>
        </w:numPr>
      </w:pPr>
      <w:r>
        <w:t>Clause 206, omit this clause.</w:t>
      </w:r>
    </w:p>
    <w:p w14:paraId="482A7A91" w14:textId="0AF9C82D" w:rsidR="002A1EEE" w:rsidRDefault="002A1EEE" w:rsidP="006A4FA3">
      <w:pPr>
        <w:pStyle w:val="ListParagraph"/>
        <w:numPr>
          <w:ilvl w:val="0"/>
          <w:numId w:val="20"/>
        </w:numPr>
      </w:pPr>
      <w:r>
        <w:t>Clause 207, omit this clause.</w:t>
      </w:r>
    </w:p>
    <w:p w14:paraId="111398FC" w14:textId="65467399" w:rsidR="002A1EEE" w:rsidRDefault="002A1EEE" w:rsidP="006A4FA3">
      <w:pPr>
        <w:pStyle w:val="ListParagraph"/>
        <w:numPr>
          <w:ilvl w:val="0"/>
          <w:numId w:val="20"/>
        </w:numPr>
      </w:pPr>
      <w:r>
        <w:t>Clause 208, omit this clause.</w:t>
      </w:r>
    </w:p>
    <w:p w14:paraId="1D10FD90" w14:textId="0CF9B2F2" w:rsidR="002A1EEE" w:rsidRDefault="002A1EEE" w:rsidP="006A4FA3">
      <w:pPr>
        <w:pStyle w:val="ListParagraph"/>
        <w:numPr>
          <w:ilvl w:val="0"/>
          <w:numId w:val="20"/>
        </w:numPr>
      </w:pPr>
      <w:r>
        <w:t>Clause 209, omit this clause.</w:t>
      </w:r>
    </w:p>
    <w:p w14:paraId="177945D4" w14:textId="12A841DF" w:rsidR="002A1EEE" w:rsidRDefault="002A1EEE" w:rsidP="006A4FA3">
      <w:pPr>
        <w:pStyle w:val="ListParagraph"/>
        <w:numPr>
          <w:ilvl w:val="0"/>
          <w:numId w:val="20"/>
        </w:numPr>
      </w:pPr>
      <w:r>
        <w:t>Clause 210, omit this clause.</w:t>
      </w:r>
    </w:p>
    <w:p w14:paraId="30809B2E" w14:textId="5E196519" w:rsidR="002A1EEE" w:rsidRDefault="002A1EEE" w:rsidP="006A4FA3">
      <w:pPr>
        <w:pStyle w:val="ListParagraph"/>
        <w:numPr>
          <w:ilvl w:val="0"/>
          <w:numId w:val="20"/>
        </w:numPr>
      </w:pPr>
      <w:r>
        <w:t>Clause 211, omit this clause.</w:t>
      </w:r>
    </w:p>
    <w:p w14:paraId="633A550D" w14:textId="30360A9C" w:rsidR="002A1EEE" w:rsidRDefault="002A1EEE" w:rsidP="006A4FA3">
      <w:pPr>
        <w:pStyle w:val="ListParagraph"/>
        <w:numPr>
          <w:ilvl w:val="0"/>
          <w:numId w:val="20"/>
        </w:numPr>
      </w:pPr>
      <w:r>
        <w:t>Clause 212, omit this clause.</w:t>
      </w:r>
    </w:p>
    <w:p w14:paraId="0A400719" w14:textId="180E315B" w:rsidR="002A1EEE" w:rsidRDefault="002A1EEE" w:rsidP="006A4FA3">
      <w:pPr>
        <w:pStyle w:val="ListParagraph"/>
        <w:numPr>
          <w:ilvl w:val="0"/>
          <w:numId w:val="20"/>
        </w:numPr>
      </w:pPr>
      <w:r>
        <w:t>Clause 213, omit this clause.</w:t>
      </w:r>
    </w:p>
    <w:p w14:paraId="497A486C" w14:textId="0D01D6C8" w:rsidR="002A1EEE" w:rsidRDefault="002A1EEE" w:rsidP="006A4FA3">
      <w:pPr>
        <w:pStyle w:val="ListParagraph"/>
        <w:numPr>
          <w:ilvl w:val="0"/>
          <w:numId w:val="20"/>
        </w:numPr>
      </w:pPr>
      <w:r>
        <w:t>Clause 214, omit this clause.</w:t>
      </w:r>
    </w:p>
    <w:p w14:paraId="0B5B4296" w14:textId="229581A8" w:rsidR="002A1EEE" w:rsidRDefault="002A1EEE" w:rsidP="006A4FA3">
      <w:pPr>
        <w:pStyle w:val="ListParagraph"/>
        <w:numPr>
          <w:ilvl w:val="0"/>
          <w:numId w:val="20"/>
        </w:numPr>
      </w:pPr>
      <w:r>
        <w:t>Clause 215, omit this clause.</w:t>
      </w:r>
    </w:p>
    <w:p w14:paraId="603499B4" w14:textId="3DC8A51B" w:rsidR="002A1EEE" w:rsidRDefault="002A1EEE" w:rsidP="006A4FA3">
      <w:pPr>
        <w:pStyle w:val="ListParagraph"/>
        <w:numPr>
          <w:ilvl w:val="0"/>
          <w:numId w:val="20"/>
        </w:numPr>
      </w:pPr>
      <w:r>
        <w:t>Clause 216, omit this clause.</w:t>
      </w:r>
    </w:p>
    <w:p w14:paraId="2EEF8F04" w14:textId="63BB1A2B" w:rsidR="002A1EEE" w:rsidRDefault="002A1EEE" w:rsidP="006A4FA3">
      <w:pPr>
        <w:pStyle w:val="ListParagraph"/>
        <w:numPr>
          <w:ilvl w:val="0"/>
          <w:numId w:val="20"/>
        </w:numPr>
      </w:pPr>
      <w:r>
        <w:t>Clause 217, omit this clause.</w:t>
      </w:r>
    </w:p>
    <w:p w14:paraId="27C8E219" w14:textId="0DF2F421" w:rsidR="002A1EEE" w:rsidRDefault="002A1EEE" w:rsidP="006A4FA3">
      <w:pPr>
        <w:pStyle w:val="ListParagraph"/>
        <w:numPr>
          <w:ilvl w:val="0"/>
          <w:numId w:val="20"/>
        </w:numPr>
      </w:pPr>
      <w:r>
        <w:t>Clause 218, omit this clause.</w:t>
      </w:r>
    </w:p>
    <w:p w14:paraId="6B391F6E" w14:textId="188101D9" w:rsidR="002A1EEE" w:rsidRDefault="002A1EEE" w:rsidP="006A4FA3">
      <w:pPr>
        <w:pStyle w:val="ListParagraph"/>
        <w:numPr>
          <w:ilvl w:val="0"/>
          <w:numId w:val="20"/>
        </w:numPr>
      </w:pPr>
      <w:r>
        <w:lastRenderedPageBreak/>
        <w:t>Clause 219, omit this clause.</w:t>
      </w:r>
    </w:p>
    <w:p w14:paraId="6E3562D4" w14:textId="516B850C" w:rsidR="002A1EEE" w:rsidRDefault="002A1EEE" w:rsidP="006A4FA3">
      <w:pPr>
        <w:pStyle w:val="ListParagraph"/>
        <w:numPr>
          <w:ilvl w:val="0"/>
          <w:numId w:val="20"/>
        </w:numPr>
      </w:pPr>
      <w:r>
        <w:t>Clause 220, omit this clause.</w:t>
      </w:r>
    </w:p>
    <w:p w14:paraId="25793345" w14:textId="34BEBA72" w:rsidR="002A1EEE" w:rsidRDefault="002A1EEE" w:rsidP="006A4FA3">
      <w:pPr>
        <w:pStyle w:val="ListParagraph"/>
        <w:numPr>
          <w:ilvl w:val="0"/>
          <w:numId w:val="20"/>
        </w:numPr>
      </w:pPr>
      <w:r>
        <w:t>Clause 221, omit this clause.</w:t>
      </w:r>
    </w:p>
    <w:p w14:paraId="66B8DE51" w14:textId="7E0DAC63" w:rsidR="002A1EEE" w:rsidRDefault="002A1EEE" w:rsidP="006A4FA3">
      <w:pPr>
        <w:pStyle w:val="ListParagraph"/>
        <w:numPr>
          <w:ilvl w:val="0"/>
          <w:numId w:val="20"/>
        </w:numPr>
      </w:pPr>
      <w:r>
        <w:t>Clause 222, omit this clause.</w:t>
      </w:r>
    </w:p>
    <w:p w14:paraId="7CB17616" w14:textId="2C236FF8" w:rsidR="002A1EEE" w:rsidRDefault="002A1EEE" w:rsidP="006A4FA3">
      <w:pPr>
        <w:pStyle w:val="ListParagraph"/>
        <w:numPr>
          <w:ilvl w:val="0"/>
          <w:numId w:val="20"/>
        </w:numPr>
      </w:pPr>
      <w:r>
        <w:t>Clause 223, omit this clause.</w:t>
      </w:r>
    </w:p>
    <w:p w14:paraId="06E40AEB" w14:textId="0211A7EA" w:rsidR="002A1EEE" w:rsidRDefault="002A1EEE" w:rsidP="006A4FA3">
      <w:pPr>
        <w:pStyle w:val="ListParagraph"/>
        <w:numPr>
          <w:ilvl w:val="0"/>
          <w:numId w:val="20"/>
        </w:numPr>
      </w:pPr>
      <w:r>
        <w:t>Clause 224, omit this clause.</w:t>
      </w:r>
    </w:p>
    <w:p w14:paraId="51C49039" w14:textId="761B29AB" w:rsidR="002A1EEE" w:rsidRDefault="002A1EEE" w:rsidP="006A4FA3">
      <w:pPr>
        <w:pStyle w:val="ListParagraph"/>
        <w:numPr>
          <w:ilvl w:val="0"/>
          <w:numId w:val="20"/>
        </w:numPr>
      </w:pPr>
      <w:r>
        <w:t>Clause 225, omit this clause.</w:t>
      </w:r>
    </w:p>
    <w:p w14:paraId="11012F5B" w14:textId="55FE9005" w:rsidR="002A1EEE" w:rsidRDefault="002A1EEE" w:rsidP="006A4FA3">
      <w:pPr>
        <w:pStyle w:val="ListParagraph"/>
        <w:numPr>
          <w:ilvl w:val="0"/>
          <w:numId w:val="20"/>
        </w:numPr>
      </w:pPr>
      <w:r>
        <w:t>Clause 226, omit this clause.</w:t>
      </w:r>
    </w:p>
    <w:p w14:paraId="5B93A5D4" w14:textId="5C21FABE" w:rsidR="002A1EEE" w:rsidRDefault="002A1EEE" w:rsidP="006A4FA3">
      <w:pPr>
        <w:pStyle w:val="ListParagraph"/>
        <w:numPr>
          <w:ilvl w:val="0"/>
          <w:numId w:val="20"/>
        </w:numPr>
      </w:pPr>
      <w:r>
        <w:t>Clause 227, omit this clause.</w:t>
      </w:r>
    </w:p>
    <w:p w14:paraId="11C953DA" w14:textId="6256D70A" w:rsidR="002A1EEE" w:rsidRDefault="002A1EEE" w:rsidP="006A4FA3">
      <w:pPr>
        <w:pStyle w:val="ListParagraph"/>
        <w:numPr>
          <w:ilvl w:val="0"/>
          <w:numId w:val="20"/>
        </w:numPr>
      </w:pPr>
      <w:r>
        <w:t>Clause 228, omit this clause.</w:t>
      </w:r>
    </w:p>
    <w:p w14:paraId="5132210D" w14:textId="6184B236" w:rsidR="002A1EEE" w:rsidRDefault="002A1EEE" w:rsidP="006A4FA3">
      <w:pPr>
        <w:pStyle w:val="ListParagraph"/>
        <w:numPr>
          <w:ilvl w:val="0"/>
          <w:numId w:val="20"/>
        </w:numPr>
      </w:pPr>
      <w:r>
        <w:t>Clause 229, omit this clause.</w:t>
      </w:r>
    </w:p>
    <w:p w14:paraId="69130FE2" w14:textId="4F082811" w:rsidR="002A1EEE" w:rsidRDefault="002A1EEE" w:rsidP="006A4FA3">
      <w:pPr>
        <w:pStyle w:val="ListParagraph"/>
        <w:numPr>
          <w:ilvl w:val="0"/>
          <w:numId w:val="20"/>
        </w:numPr>
      </w:pPr>
      <w:r>
        <w:t>Clause 230, omit this clause.</w:t>
      </w:r>
    </w:p>
    <w:p w14:paraId="232367DA" w14:textId="7CF7E6EB" w:rsidR="002A1EEE" w:rsidRDefault="002A1EEE" w:rsidP="006A4FA3">
      <w:pPr>
        <w:pStyle w:val="ListParagraph"/>
        <w:numPr>
          <w:ilvl w:val="0"/>
          <w:numId w:val="20"/>
        </w:numPr>
      </w:pPr>
      <w:r>
        <w:t>Clause 231, omit this clause.</w:t>
      </w:r>
    </w:p>
    <w:p w14:paraId="630895B7" w14:textId="39F6397A" w:rsidR="002A1EEE" w:rsidRDefault="002A1EEE" w:rsidP="006A4FA3">
      <w:pPr>
        <w:pStyle w:val="ListParagraph"/>
        <w:numPr>
          <w:ilvl w:val="0"/>
          <w:numId w:val="20"/>
        </w:numPr>
      </w:pPr>
      <w:r>
        <w:t>Clause 232, omit this clause.</w:t>
      </w:r>
    </w:p>
    <w:p w14:paraId="63BF699E" w14:textId="57F951D1" w:rsidR="002A1EEE" w:rsidRDefault="002A1EEE" w:rsidP="006A4FA3">
      <w:pPr>
        <w:pStyle w:val="ListParagraph"/>
        <w:numPr>
          <w:ilvl w:val="0"/>
          <w:numId w:val="20"/>
        </w:numPr>
      </w:pPr>
      <w:r>
        <w:t>Clause 233, omit this clause.</w:t>
      </w:r>
    </w:p>
    <w:p w14:paraId="1B730563" w14:textId="70E671FA" w:rsidR="002A1EEE" w:rsidRDefault="002A1EEE" w:rsidP="006A4FA3">
      <w:pPr>
        <w:pStyle w:val="ListParagraph"/>
        <w:numPr>
          <w:ilvl w:val="0"/>
          <w:numId w:val="20"/>
        </w:numPr>
      </w:pPr>
      <w:r>
        <w:t>Clause 234, omit this clause.</w:t>
      </w:r>
    </w:p>
    <w:p w14:paraId="0AD100E6" w14:textId="75D73CA4" w:rsidR="002A1EEE" w:rsidRDefault="002A1EEE" w:rsidP="006A4FA3">
      <w:pPr>
        <w:pStyle w:val="ListParagraph"/>
        <w:numPr>
          <w:ilvl w:val="0"/>
          <w:numId w:val="20"/>
        </w:numPr>
      </w:pPr>
      <w:r>
        <w:t>Clause 235, omit this clause.</w:t>
      </w:r>
    </w:p>
    <w:p w14:paraId="3BCAFA8A" w14:textId="1CE0C350" w:rsidR="002A1EEE" w:rsidRDefault="002A1EEE" w:rsidP="006A4FA3">
      <w:pPr>
        <w:pStyle w:val="ListParagraph"/>
        <w:numPr>
          <w:ilvl w:val="0"/>
          <w:numId w:val="20"/>
        </w:numPr>
      </w:pPr>
      <w:r>
        <w:t>Clause 236, omit this clause.</w:t>
      </w:r>
    </w:p>
    <w:p w14:paraId="37AF1F09" w14:textId="45809100" w:rsidR="002A1EEE" w:rsidRDefault="002A1EEE" w:rsidP="006A4FA3">
      <w:pPr>
        <w:pStyle w:val="ListParagraph"/>
        <w:numPr>
          <w:ilvl w:val="0"/>
          <w:numId w:val="20"/>
        </w:numPr>
      </w:pPr>
      <w:r>
        <w:t>Clause 237, omit this clause.</w:t>
      </w:r>
    </w:p>
    <w:p w14:paraId="626CCC58" w14:textId="32E28276" w:rsidR="00F35F6E" w:rsidRDefault="00F35F6E" w:rsidP="006A4FA3">
      <w:pPr>
        <w:pStyle w:val="ListParagraph"/>
        <w:numPr>
          <w:ilvl w:val="0"/>
          <w:numId w:val="20"/>
        </w:numPr>
      </w:pPr>
      <w:r>
        <w:t>Clause 238, omit this clause.</w:t>
      </w:r>
    </w:p>
    <w:p w14:paraId="297DC8B6" w14:textId="02421739" w:rsidR="00F35F6E" w:rsidRDefault="00F35F6E" w:rsidP="006A4FA3">
      <w:pPr>
        <w:pStyle w:val="ListParagraph"/>
        <w:numPr>
          <w:ilvl w:val="0"/>
          <w:numId w:val="20"/>
        </w:numPr>
      </w:pPr>
      <w:r>
        <w:t>Clause 239, omit this clause.</w:t>
      </w:r>
    </w:p>
    <w:p w14:paraId="54BB9C48" w14:textId="3E1900DF" w:rsidR="00F35F6E" w:rsidRDefault="00F35F6E" w:rsidP="006A4FA3">
      <w:pPr>
        <w:pStyle w:val="ListParagraph"/>
        <w:numPr>
          <w:ilvl w:val="0"/>
          <w:numId w:val="20"/>
        </w:numPr>
      </w:pPr>
      <w:r>
        <w:t>Clause 240, omit this clause.</w:t>
      </w:r>
    </w:p>
    <w:p w14:paraId="1165CD5F" w14:textId="3E9F9102" w:rsidR="00F35F6E" w:rsidRDefault="00F35F6E" w:rsidP="006A4FA3">
      <w:pPr>
        <w:pStyle w:val="ListParagraph"/>
        <w:numPr>
          <w:ilvl w:val="0"/>
          <w:numId w:val="20"/>
        </w:numPr>
      </w:pPr>
      <w:r>
        <w:t>Clause 241, omit this clause.</w:t>
      </w:r>
    </w:p>
    <w:p w14:paraId="07767ACC" w14:textId="10AAC200" w:rsidR="00F35F6E" w:rsidRDefault="00F35F6E" w:rsidP="006A4FA3">
      <w:pPr>
        <w:pStyle w:val="ListParagraph"/>
        <w:numPr>
          <w:ilvl w:val="0"/>
          <w:numId w:val="20"/>
        </w:numPr>
      </w:pPr>
      <w:r>
        <w:t>Clause 242, omit this clause.</w:t>
      </w:r>
    </w:p>
    <w:p w14:paraId="3818C1CB" w14:textId="630560E1" w:rsidR="00F35F6E" w:rsidRDefault="00F35F6E" w:rsidP="006A4FA3">
      <w:pPr>
        <w:pStyle w:val="ListParagraph"/>
        <w:numPr>
          <w:ilvl w:val="0"/>
          <w:numId w:val="20"/>
        </w:numPr>
      </w:pPr>
      <w:r>
        <w:t>Clause 243, omit this clause.</w:t>
      </w:r>
    </w:p>
    <w:p w14:paraId="40BF51FC" w14:textId="0640E8AC" w:rsidR="00F35F6E" w:rsidRDefault="00F35F6E" w:rsidP="006A4FA3">
      <w:pPr>
        <w:pStyle w:val="ListParagraph"/>
        <w:numPr>
          <w:ilvl w:val="0"/>
          <w:numId w:val="20"/>
        </w:numPr>
      </w:pPr>
      <w:r>
        <w:t>Clause 244, omit this clause.</w:t>
      </w:r>
    </w:p>
    <w:p w14:paraId="1D28ABF8" w14:textId="2498D1D0" w:rsidR="00F35F6E" w:rsidRDefault="00F35F6E" w:rsidP="006A4FA3">
      <w:pPr>
        <w:pStyle w:val="ListParagraph"/>
        <w:numPr>
          <w:ilvl w:val="0"/>
          <w:numId w:val="20"/>
        </w:numPr>
      </w:pPr>
      <w:r>
        <w:t>Clause 245, omit this clause.</w:t>
      </w:r>
    </w:p>
    <w:p w14:paraId="7EA89C07" w14:textId="2B6AC1AE" w:rsidR="00F35F6E" w:rsidRDefault="00F35F6E" w:rsidP="006A4FA3">
      <w:pPr>
        <w:pStyle w:val="ListParagraph"/>
        <w:numPr>
          <w:ilvl w:val="0"/>
          <w:numId w:val="20"/>
        </w:numPr>
      </w:pPr>
      <w:r>
        <w:t>Clause 246, omit this clause.</w:t>
      </w:r>
    </w:p>
    <w:p w14:paraId="08A88E7E" w14:textId="0F758B39" w:rsidR="00F35F6E" w:rsidRDefault="00F35F6E" w:rsidP="006A4FA3">
      <w:pPr>
        <w:pStyle w:val="ListParagraph"/>
        <w:numPr>
          <w:ilvl w:val="0"/>
          <w:numId w:val="20"/>
        </w:numPr>
      </w:pPr>
      <w:r>
        <w:t>Clause 247, omit this clause.</w:t>
      </w:r>
    </w:p>
    <w:p w14:paraId="23E09B38" w14:textId="5DF7D814" w:rsidR="00F35F6E" w:rsidRDefault="00F35F6E" w:rsidP="006A4FA3">
      <w:pPr>
        <w:pStyle w:val="ListParagraph"/>
        <w:numPr>
          <w:ilvl w:val="0"/>
          <w:numId w:val="20"/>
        </w:numPr>
      </w:pPr>
      <w:r>
        <w:lastRenderedPageBreak/>
        <w:t>Clause 248, omit this clause.</w:t>
      </w:r>
    </w:p>
    <w:p w14:paraId="374242BF" w14:textId="5E7049AC" w:rsidR="0020177D" w:rsidRDefault="0020177D" w:rsidP="006A4FA3">
      <w:pPr>
        <w:pStyle w:val="ListParagraph"/>
        <w:numPr>
          <w:ilvl w:val="0"/>
          <w:numId w:val="20"/>
        </w:numPr>
      </w:pPr>
      <w:r>
        <w:t>Clause 249, omit this clause.</w:t>
      </w:r>
    </w:p>
    <w:p w14:paraId="3A148E9D" w14:textId="70E76193" w:rsidR="0020177D" w:rsidRDefault="0020177D" w:rsidP="006A4FA3">
      <w:pPr>
        <w:pStyle w:val="ListParagraph"/>
        <w:numPr>
          <w:ilvl w:val="0"/>
          <w:numId w:val="20"/>
        </w:numPr>
      </w:pPr>
      <w:r>
        <w:t>Clause 250, omit this clause.</w:t>
      </w:r>
    </w:p>
    <w:p w14:paraId="0066891D" w14:textId="491EDE0D" w:rsidR="0020177D" w:rsidRDefault="0020177D" w:rsidP="006A4FA3">
      <w:pPr>
        <w:pStyle w:val="ListParagraph"/>
        <w:numPr>
          <w:ilvl w:val="0"/>
          <w:numId w:val="20"/>
        </w:numPr>
      </w:pPr>
      <w:r>
        <w:t>Clause 251, omit this clause.</w:t>
      </w:r>
    </w:p>
    <w:p w14:paraId="5B472D81" w14:textId="064B778E" w:rsidR="00826229" w:rsidRDefault="00826229" w:rsidP="006A4FA3">
      <w:pPr>
        <w:pStyle w:val="ListParagraph"/>
        <w:numPr>
          <w:ilvl w:val="0"/>
          <w:numId w:val="20"/>
        </w:numPr>
      </w:pPr>
      <w:r>
        <w:t>Clause 252, omit this clause.</w:t>
      </w:r>
    </w:p>
    <w:p w14:paraId="70215F5F" w14:textId="582B65F0" w:rsidR="00826229" w:rsidRDefault="00826229" w:rsidP="006A4FA3">
      <w:pPr>
        <w:pStyle w:val="ListParagraph"/>
        <w:numPr>
          <w:ilvl w:val="0"/>
          <w:numId w:val="20"/>
        </w:numPr>
      </w:pPr>
      <w:r>
        <w:t>Clause 253, omit this clause.</w:t>
      </w:r>
    </w:p>
    <w:p w14:paraId="5CEB5040" w14:textId="79A5AB28" w:rsidR="00826229" w:rsidRDefault="00826229" w:rsidP="006A4FA3">
      <w:pPr>
        <w:pStyle w:val="ListParagraph"/>
        <w:numPr>
          <w:ilvl w:val="0"/>
          <w:numId w:val="20"/>
        </w:numPr>
      </w:pPr>
      <w:r>
        <w:t>Clause 254, omit this clause.</w:t>
      </w:r>
    </w:p>
    <w:p w14:paraId="2B1DFB26" w14:textId="6143DC98" w:rsidR="00826229" w:rsidRDefault="00826229" w:rsidP="006A4FA3">
      <w:pPr>
        <w:pStyle w:val="ListParagraph"/>
        <w:numPr>
          <w:ilvl w:val="0"/>
          <w:numId w:val="20"/>
        </w:numPr>
      </w:pPr>
      <w:r>
        <w:t>Clause 255, omit this clause.</w:t>
      </w:r>
    </w:p>
    <w:p w14:paraId="5C63AC94" w14:textId="4BEE240D" w:rsidR="00826229" w:rsidRDefault="00826229" w:rsidP="006A4FA3">
      <w:pPr>
        <w:pStyle w:val="ListParagraph"/>
        <w:numPr>
          <w:ilvl w:val="0"/>
          <w:numId w:val="20"/>
        </w:numPr>
      </w:pPr>
      <w:r>
        <w:t>Clause 256, omit this clause.</w:t>
      </w:r>
    </w:p>
    <w:p w14:paraId="6BA0CE42" w14:textId="3FC1D7E4" w:rsidR="00826229" w:rsidRDefault="00826229" w:rsidP="006A4FA3">
      <w:pPr>
        <w:pStyle w:val="ListParagraph"/>
        <w:numPr>
          <w:ilvl w:val="0"/>
          <w:numId w:val="20"/>
        </w:numPr>
      </w:pPr>
      <w:r>
        <w:t>Clause 257, omit this clause.</w:t>
      </w:r>
    </w:p>
    <w:p w14:paraId="06EB5563" w14:textId="3A8C0050" w:rsidR="00826229" w:rsidRDefault="00826229" w:rsidP="006A4FA3">
      <w:pPr>
        <w:pStyle w:val="ListParagraph"/>
        <w:numPr>
          <w:ilvl w:val="0"/>
          <w:numId w:val="20"/>
        </w:numPr>
      </w:pPr>
      <w:r>
        <w:t>Clause 258, omit this clause.</w:t>
      </w:r>
    </w:p>
    <w:p w14:paraId="7347973B" w14:textId="0F5CB3A4" w:rsidR="00826229" w:rsidRDefault="00826229" w:rsidP="006A4FA3">
      <w:pPr>
        <w:pStyle w:val="ListParagraph"/>
        <w:numPr>
          <w:ilvl w:val="0"/>
          <w:numId w:val="20"/>
        </w:numPr>
      </w:pPr>
      <w:r>
        <w:t>Clause 259, omit this clause.</w:t>
      </w:r>
    </w:p>
    <w:p w14:paraId="0F778537" w14:textId="52A7381D" w:rsidR="00826229" w:rsidRDefault="00826229" w:rsidP="006A4FA3">
      <w:pPr>
        <w:pStyle w:val="ListParagraph"/>
        <w:numPr>
          <w:ilvl w:val="0"/>
          <w:numId w:val="20"/>
        </w:numPr>
      </w:pPr>
      <w:r>
        <w:t>Clause 260, omit this clause.</w:t>
      </w:r>
    </w:p>
    <w:p w14:paraId="20214E46" w14:textId="02B519EC" w:rsidR="00826229" w:rsidRDefault="00826229" w:rsidP="006A4FA3">
      <w:pPr>
        <w:pStyle w:val="ListParagraph"/>
        <w:numPr>
          <w:ilvl w:val="0"/>
          <w:numId w:val="20"/>
        </w:numPr>
      </w:pPr>
      <w:r>
        <w:t>Clause 261, omit this clause.</w:t>
      </w:r>
    </w:p>
    <w:p w14:paraId="18CDB642" w14:textId="42981C2C" w:rsidR="00826229" w:rsidRDefault="00826229" w:rsidP="006A4FA3">
      <w:pPr>
        <w:pStyle w:val="ListParagraph"/>
        <w:numPr>
          <w:ilvl w:val="0"/>
          <w:numId w:val="20"/>
        </w:numPr>
      </w:pPr>
      <w:r>
        <w:t>Clause 262, omit this clause.</w:t>
      </w:r>
    </w:p>
    <w:p w14:paraId="4CAC89E1" w14:textId="40DC1B20" w:rsidR="00826229" w:rsidRDefault="00826229" w:rsidP="006A4FA3">
      <w:pPr>
        <w:pStyle w:val="ListParagraph"/>
        <w:numPr>
          <w:ilvl w:val="0"/>
          <w:numId w:val="20"/>
        </w:numPr>
      </w:pPr>
      <w:r>
        <w:t>Clause 263, omit this clause.</w:t>
      </w:r>
    </w:p>
    <w:p w14:paraId="2232DA7B" w14:textId="4CD43B51" w:rsidR="00826229" w:rsidRDefault="00826229" w:rsidP="006A4FA3">
      <w:pPr>
        <w:pStyle w:val="ListParagraph"/>
        <w:numPr>
          <w:ilvl w:val="0"/>
          <w:numId w:val="20"/>
        </w:numPr>
      </w:pPr>
      <w:r>
        <w:t>Clause 264, omit this clause.</w:t>
      </w:r>
    </w:p>
    <w:p w14:paraId="2F2F66C8" w14:textId="4C58956E" w:rsidR="00826229" w:rsidRDefault="00826229" w:rsidP="006A4FA3">
      <w:pPr>
        <w:pStyle w:val="ListParagraph"/>
        <w:numPr>
          <w:ilvl w:val="0"/>
          <w:numId w:val="20"/>
        </w:numPr>
      </w:pPr>
      <w:r>
        <w:t>Clause 265, omit this clause.</w:t>
      </w:r>
    </w:p>
    <w:p w14:paraId="54696C57" w14:textId="7321102C" w:rsidR="00826229" w:rsidRDefault="00826229" w:rsidP="006A4FA3">
      <w:pPr>
        <w:pStyle w:val="ListParagraph"/>
        <w:numPr>
          <w:ilvl w:val="0"/>
          <w:numId w:val="20"/>
        </w:numPr>
      </w:pPr>
      <w:r>
        <w:t>Clause 266, omit this clause.</w:t>
      </w:r>
    </w:p>
    <w:p w14:paraId="1437D143" w14:textId="6268B2B3" w:rsidR="00826229" w:rsidRDefault="00826229" w:rsidP="006A4FA3">
      <w:pPr>
        <w:pStyle w:val="ListParagraph"/>
        <w:numPr>
          <w:ilvl w:val="0"/>
          <w:numId w:val="20"/>
        </w:numPr>
      </w:pPr>
      <w:r>
        <w:t>Clause 267, omit this clause.</w:t>
      </w:r>
    </w:p>
    <w:p w14:paraId="3E57DF4C" w14:textId="17D40396" w:rsidR="00826229" w:rsidRDefault="00826229" w:rsidP="006A4FA3">
      <w:pPr>
        <w:pStyle w:val="ListParagraph"/>
        <w:numPr>
          <w:ilvl w:val="0"/>
          <w:numId w:val="20"/>
        </w:numPr>
      </w:pPr>
      <w:r>
        <w:t>Clause 268, omit this clause.</w:t>
      </w:r>
    </w:p>
    <w:p w14:paraId="29ADA040" w14:textId="5AE8432D" w:rsidR="00826229" w:rsidRDefault="00826229" w:rsidP="006A4FA3">
      <w:pPr>
        <w:pStyle w:val="ListParagraph"/>
        <w:numPr>
          <w:ilvl w:val="0"/>
          <w:numId w:val="20"/>
        </w:numPr>
      </w:pPr>
      <w:r>
        <w:t>Clause 269, omit this clause.</w:t>
      </w:r>
    </w:p>
    <w:p w14:paraId="5F5B7670" w14:textId="1F59296B" w:rsidR="00826229" w:rsidRDefault="00826229" w:rsidP="006A4FA3">
      <w:pPr>
        <w:pStyle w:val="ListParagraph"/>
        <w:numPr>
          <w:ilvl w:val="0"/>
          <w:numId w:val="20"/>
        </w:numPr>
      </w:pPr>
      <w:r>
        <w:t>Clause 270, omit this clause.</w:t>
      </w:r>
    </w:p>
    <w:p w14:paraId="44B20BB6" w14:textId="51AA79D5" w:rsidR="00826229" w:rsidRDefault="00826229" w:rsidP="006A4FA3">
      <w:pPr>
        <w:pStyle w:val="ListParagraph"/>
        <w:numPr>
          <w:ilvl w:val="0"/>
          <w:numId w:val="20"/>
        </w:numPr>
      </w:pPr>
      <w:r>
        <w:t>Clause 271, omit this clause.</w:t>
      </w:r>
    </w:p>
    <w:p w14:paraId="5FF5D153" w14:textId="75890B96" w:rsidR="00826229" w:rsidRDefault="00826229" w:rsidP="006A4FA3">
      <w:pPr>
        <w:pStyle w:val="ListParagraph"/>
        <w:numPr>
          <w:ilvl w:val="0"/>
          <w:numId w:val="20"/>
        </w:numPr>
      </w:pPr>
      <w:r>
        <w:t>Clause 272, omit this clause.</w:t>
      </w:r>
    </w:p>
    <w:p w14:paraId="63CBAB69" w14:textId="72D951C3" w:rsidR="00826229" w:rsidRDefault="00826229" w:rsidP="006A4FA3">
      <w:pPr>
        <w:pStyle w:val="ListParagraph"/>
        <w:numPr>
          <w:ilvl w:val="0"/>
          <w:numId w:val="20"/>
        </w:numPr>
      </w:pPr>
      <w:r>
        <w:t>Clause 273, omit this clause.</w:t>
      </w:r>
    </w:p>
    <w:p w14:paraId="4AC46042" w14:textId="49B77D07" w:rsidR="00826229" w:rsidRDefault="00826229" w:rsidP="006A4FA3">
      <w:pPr>
        <w:pStyle w:val="ListParagraph"/>
        <w:numPr>
          <w:ilvl w:val="0"/>
          <w:numId w:val="20"/>
        </w:numPr>
      </w:pPr>
      <w:r>
        <w:t>Clause 274, omit this clause.</w:t>
      </w:r>
    </w:p>
    <w:p w14:paraId="1D695476" w14:textId="14535347" w:rsidR="00826229" w:rsidRDefault="00826229" w:rsidP="006A4FA3">
      <w:pPr>
        <w:pStyle w:val="ListParagraph"/>
        <w:numPr>
          <w:ilvl w:val="0"/>
          <w:numId w:val="20"/>
        </w:numPr>
      </w:pPr>
      <w:r>
        <w:t>Clause 275, omit this clause.</w:t>
      </w:r>
    </w:p>
    <w:p w14:paraId="52905352" w14:textId="7845FE7E" w:rsidR="00826229" w:rsidRDefault="00826229" w:rsidP="006A4FA3">
      <w:pPr>
        <w:pStyle w:val="ListParagraph"/>
        <w:numPr>
          <w:ilvl w:val="0"/>
          <w:numId w:val="20"/>
        </w:numPr>
      </w:pPr>
      <w:r>
        <w:t>Clause 276, omit this clause.</w:t>
      </w:r>
    </w:p>
    <w:p w14:paraId="4E683669" w14:textId="2AB4CDD1" w:rsidR="00826229" w:rsidRDefault="00826229" w:rsidP="006A4FA3">
      <w:pPr>
        <w:pStyle w:val="ListParagraph"/>
        <w:numPr>
          <w:ilvl w:val="0"/>
          <w:numId w:val="20"/>
        </w:numPr>
      </w:pPr>
      <w:r>
        <w:lastRenderedPageBreak/>
        <w:t>Clause 277, omit this clause.</w:t>
      </w:r>
    </w:p>
    <w:p w14:paraId="7F55DFD4" w14:textId="353A9BEA" w:rsidR="00826229" w:rsidRDefault="00826229" w:rsidP="006A4FA3">
      <w:pPr>
        <w:pStyle w:val="ListParagraph"/>
        <w:numPr>
          <w:ilvl w:val="0"/>
          <w:numId w:val="20"/>
        </w:numPr>
      </w:pPr>
      <w:r>
        <w:t>Clause 278, omit this clause.</w:t>
      </w:r>
    </w:p>
    <w:p w14:paraId="488B3C21" w14:textId="5E748BDE" w:rsidR="00826229" w:rsidRDefault="00826229" w:rsidP="006A4FA3">
      <w:pPr>
        <w:pStyle w:val="ListParagraph"/>
        <w:numPr>
          <w:ilvl w:val="0"/>
          <w:numId w:val="20"/>
        </w:numPr>
      </w:pPr>
      <w:r>
        <w:t>Clause 279, omit this clause.</w:t>
      </w:r>
    </w:p>
    <w:p w14:paraId="4100C1B5" w14:textId="088A25E6" w:rsidR="00826229" w:rsidRDefault="00826229" w:rsidP="006A4FA3">
      <w:pPr>
        <w:pStyle w:val="ListParagraph"/>
        <w:numPr>
          <w:ilvl w:val="0"/>
          <w:numId w:val="20"/>
        </w:numPr>
      </w:pPr>
      <w:r>
        <w:t>Clause 280, omit this clause.</w:t>
      </w:r>
    </w:p>
    <w:p w14:paraId="497FE363" w14:textId="61B8EE33" w:rsidR="00826229" w:rsidRDefault="00826229" w:rsidP="006A4FA3">
      <w:pPr>
        <w:pStyle w:val="ListParagraph"/>
        <w:numPr>
          <w:ilvl w:val="0"/>
          <w:numId w:val="20"/>
        </w:numPr>
      </w:pPr>
      <w:r>
        <w:t>Clause 281, omit this clause.</w:t>
      </w:r>
    </w:p>
    <w:p w14:paraId="51E9F7A5" w14:textId="000C7359" w:rsidR="00826229" w:rsidRDefault="00826229" w:rsidP="006A4FA3">
      <w:pPr>
        <w:pStyle w:val="ListParagraph"/>
        <w:numPr>
          <w:ilvl w:val="0"/>
          <w:numId w:val="20"/>
        </w:numPr>
      </w:pPr>
      <w:r>
        <w:t>Clause 282, omit this clause.</w:t>
      </w:r>
    </w:p>
    <w:p w14:paraId="57A77241" w14:textId="3D73C5AD" w:rsidR="00826229" w:rsidRDefault="00826229" w:rsidP="006A4FA3">
      <w:pPr>
        <w:pStyle w:val="ListParagraph"/>
        <w:numPr>
          <w:ilvl w:val="0"/>
          <w:numId w:val="20"/>
        </w:numPr>
      </w:pPr>
      <w:r>
        <w:t>Clause 283, omit this clause.</w:t>
      </w:r>
    </w:p>
    <w:p w14:paraId="6BCCDA0F" w14:textId="4456BC05" w:rsidR="00826229" w:rsidRDefault="00826229" w:rsidP="006A4FA3">
      <w:pPr>
        <w:pStyle w:val="ListParagraph"/>
        <w:numPr>
          <w:ilvl w:val="0"/>
          <w:numId w:val="20"/>
        </w:numPr>
      </w:pPr>
      <w:r>
        <w:t>Clause 284, omit this clause.</w:t>
      </w:r>
    </w:p>
    <w:p w14:paraId="6B69D067" w14:textId="0BF78C9D" w:rsidR="00826229" w:rsidRDefault="00826229" w:rsidP="006A4FA3">
      <w:pPr>
        <w:pStyle w:val="ListParagraph"/>
        <w:numPr>
          <w:ilvl w:val="0"/>
          <w:numId w:val="20"/>
        </w:numPr>
      </w:pPr>
      <w:r>
        <w:t>Clause 285, omit this clause.</w:t>
      </w:r>
    </w:p>
    <w:p w14:paraId="7647B29C" w14:textId="2C450616" w:rsidR="00826229" w:rsidRDefault="00826229" w:rsidP="006A4FA3">
      <w:pPr>
        <w:pStyle w:val="ListParagraph"/>
        <w:numPr>
          <w:ilvl w:val="0"/>
          <w:numId w:val="20"/>
        </w:numPr>
      </w:pPr>
      <w:r>
        <w:t>Clause 286, omit this clause.</w:t>
      </w:r>
    </w:p>
    <w:p w14:paraId="058436F0" w14:textId="768D2BA3" w:rsidR="00826229" w:rsidRDefault="00826229" w:rsidP="006A4FA3">
      <w:pPr>
        <w:pStyle w:val="ListParagraph"/>
        <w:numPr>
          <w:ilvl w:val="0"/>
          <w:numId w:val="20"/>
        </w:numPr>
      </w:pPr>
      <w:r>
        <w:t>Clause 287, omit this clause.</w:t>
      </w:r>
    </w:p>
    <w:p w14:paraId="68D5327A" w14:textId="48830C7F" w:rsidR="00826229" w:rsidRDefault="00826229" w:rsidP="006A4FA3">
      <w:pPr>
        <w:pStyle w:val="ListParagraph"/>
        <w:numPr>
          <w:ilvl w:val="0"/>
          <w:numId w:val="20"/>
        </w:numPr>
      </w:pPr>
      <w:r>
        <w:t>Clause 288, omit this clause.</w:t>
      </w:r>
    </w:p>
    <w:p w14:paraId="5343D91F" w14:textId="76498740" w:rsidR="00826229" w:rsidRDefault="00826229" w:rsidP="006A4FA3">
      <w:pPr>
        <w:pStyle w:val="ListParagraph"/>
        <w:numPr>
          <w:ilvl w:val="0"/>
          <w:numId w:val="20"/>
        </w:numPr>
      </w:pPr>
      <w:r>
        <w:t>Clause 289, omit this clause.</w:t>
      </w:r>
    </w:p>
    <w:p w14:paraId="2E5F6B19" w14:textId="1F292334" w:rsidR="00826229" w:rsidRDefault="00826229" w:rsidP="006A4FA3">
      <w:pPr>
        <w:pStyle w:val="ListParagraph"/>
        <w:numPr>
          <w:ilvl w:val="0"/>
          <w:numId w:val="20"/>
        </w:numPr>
      </w:pPr>
      <w:r>
        <w:t>Clause 290, omit this clause.</w:t>
      </w:r>
    </w:p>
    <w:p w14:paraId="73CDD5FE" w14:textId="2298F5C4" w:rsidR="00826229" w:rsidRDefault="00826229" w:rsidP="006A4FA3">
      <w:pPr>
        <w:pStyle w:val="ListParagraph"/>
        <w:numPr>
          <w:ilvl w:val="0"/>
          <w:numId w:val="20"/>
        </w:numPr>
      </w:pPr>
      <w:r>
        <w:t>Clause 291, omit this clause.</w:t>
      </w:r>
    </w:p>
    <w:p w14:paraId="1C1194FF" w14:textId="46D2C610" w:rsidR="00826229" w:rsidRDefault="00826229" w:rsidP="006A4FA3">
      <w:pPr>
        <w:pStyle w:val="ListParagraph"/>
        <w:numPr>
          <w:ilvl w:val="0"/>
          <w:numId w:val="20"/>
        </w:numPr>
      </w:pPr>
      <w:r>
        <w:t>Clause 292, omit this clause.</w:t>
      </w:r>
    </w:p>
    <w:p w14:paraId="22EF05C7" w14:textId="04023A60" w:rsidR="00826229" w:rsidRDefault="00826229" w:rsidP="006A4FA3">
      <w:pPr>
        <w:pStyle w:val="ListParagraph"/>
        <w:numPr>
          <w:ilvl w:val="0"/>
          <w:numId w:val="20"/>
        </w:numPr>
      </w:pPr>
      <w:r>
        <w:t>Clause 293, omit this clause.</w:t>
      </w:r>
    </w:p>
    <w:p w14:paraId="0785105E" w14:textId="596C4130" w:rsidR="00826229" w:rsidRDefault="00826229" w:rsidP="006A4FA3">
      <w:pPr>
        <w:pStyle w:val="ListParagraph"/>
        <w:numPr>
          <w:ilvl w:val="0"/>
          <w:numId w:val="20"/>
        </w:numPr>
      </w:pPr>
      <w:r>
        <w:t>Clause 294, omit this clause</w:t>
      </w:r>
      <w:r w:rsidR="00CA2459">
        <w:t>.</w:t>
      </w:r>
    </w:p>
    <w:p w14:paraId="328B16C8" w14:textId="2C45E6E2" w:rsidR="00826229" w:rsidRDefault="00CA2459" w:rsidP="006A4FA3">
      <w:pPr>
        <w:pStyle w:val="ListParagraph"/>
        <w:numPr>
          <w:ilvl w:val="0"/>
          <w:numId w:val="20"/>
        </w:numPr>
      </w:pPr>
      <w:r>
        <w:t>Clause 295, omit this clause.</w:t>
      </w:r>
    </w:p>
    <w:p w14:paraId="61E64184" w14:textId="5E3B4D47" w:rsidR="00CA2459" w:rsidRDefault="00CA2459" w:rsidP="006A4FA3">
      <w:pPr>
        <w:pStyle w:val="ListParagraph"/>
        <w:numPr>
          <w:ilvl w:val="0"/>
          <w:numId w:val="20"/>
        </w:numPr>
      </w:pPr>
      <w:r>
        <w:t>Clause 296, omit this clause.</w:t>
      </w:r>
    </w:p>
    <w:p w14:paraId="2A10AF15" w14:textId="2EDCA85E" w:rsidR="00CA2459" w:rsidRDefault="00CA2459" w:rsidP="006A4FA3">
      <w:pPr>
        <w:pStyle w:val="ListParagraph"/>
        <w:numPr>
          <w:ilvl w:val="0"/>
          <w:numId w:val="20"/>
        </w:numPr>
      </w:pPr>
      <w:r>
        <w:t>Clause 297, omit this clause.</w:t>
      </w:r>
    </w:p>
    <w:p w14:paraId="7C4DB2A4" w14:textId="58A1C01E" w:rsidR="00CA2459" w:rsidRDefault="00CA2459" w:rsidP="006A4FA3">
      <w:pPr>
        <w:pStyle w:val="ListParagraph"/>
        <w:numPr>
          <w:ilvl w:val="0"/>
          <w:numId w:val="20"/>
        </w:numPr>
      </w:pPr>
      <w:r>
        <w:t>Clause 298, omit this clause.</w:t>
      </w:r>
    </w:p>
    <w:p w14:paraId="4468864A" w14:textId="737EFF56" w:rsidR="00CA2459" w:rsidRDefault="00CA2459" w:rsidP="006A4FA3">
      <w:pPr>
        <w:pStyle w:val="ListParagraph"/>
        <w:numPr>
          <w:ilvl w:val="0"/>
          <w:numId w:val="20"/>
        </w:numPr>
      </w:pPr>
      <w:r>
        <w:t>Clause 299, omit this clause.</w:t>
      </w:r>
    </w:p>
    <w:p w14:paraId="7D13D673" w14:textId="71914691" w:rsidR="00CA2459" w:rsidRDefault="00CA2459" w:rsidP="006A4FA3">
      <w:pPr>
        <w:pStyle w:val="ListParagraph"/>
        <w:numPr>
          <w:ilvl w:val="0"/>
          <w:numId w:val="20"/>
        </w:numPr>
      </w:pPr>
      <w:r>
        <w:t>Clause 300, omit this clause.</w:t>
      </w:r>
    </w:p>
    <w:p w14:paraId="42CA4135" w14:textId="183B56FE" w:rsidR="00CA2459" w:rsidRDefault="00CA2459" w:rsidP="006A4FA3">
      <w:pPr>
        <w:pStyle w:val="ListParagraph"/>
        <w:numPr>
          <w:ilvl w:val="0"/>
          <w:numId w:val="20"/>
        </w:numPr>
      </w:pPr>
      <w:r>
        <w:t>Clause 301, omit this clause.</w:t>
      </w:r>
    </w:p>
    <w:p w14:paraId="05252E7A" w14:textId="34712F31" w:rsidR="00CA2459" w:rsidRDefault="00CA2459" w:rsidP="006A4FA3">
      <w:pPr>
        <w:pStyle w:val="ListParagraph"/>
        <w:numPr>
          <w:ilvl w:val="0"/>
          <w:numId w:val="20"/>
        </w:numPr>
      </w:pPr>
      <w:r>
        <w:t>Clause 302, omit this clause.</w:t>
      </w:r>
    </w:p>
    <w:p w14:paraId="3AF3C00C" w14:textId="76567BD2" w:rsidR="00CA2459" w:rsidRDefault="00CA2459" w:rsidP="006A4FA3">
      <w:pPr>
        <w:pStyle w:val="ListParagraph"/>
        <w:numPr>
          <w:ilvl w:val="0"/>
          <w:numId w:val="20"/>
        </w:numPr>
      </w:pPr>
      <w:r>
        <w:t>Clause 303, omit this clause.</w:t>
      </w:r>
    </w:p>
    <w:p w14:paraId="1A2EF125" w14:textId="59DF7F27" w:rsidR="00CA2459" w:rsidRDefault="00CA2459" w:rsidP="006A4FA3">
      <w:pPr>
        <w:pStyle w:val="ListParagraph"/>
        <w:numPr>
          <w:ilvl w:val="0"/>
          <w:numId w:val="20"/>
        </w:numPr>
      </w:pPr>
      <w:r>
        <w:t>Clause 304, omit this clause.</w:t>
      </w:r>
    </w:p>
    <w:p w14:paraId="09C0BC8F" w14:textId="1DC368ED" w:rsidR="00CA2459" w:rsidRDefault="00CA2459" w:rsidP="006A4FA3">
      <w:pPr>
        <w:pStyle w:val="ListParagraph"/>
        <w:numPr>
          <w:ilvl w:val="0"/>
          <w:numId w:val="20"/>
        </w:numPr>
      </w:pPr>
      <w:r>
        <w:t>Clause 305, omit this clause.</w:t>
      </w:r>
    </w:p>
    <w:p w14:paraId="6249CAEE" w14:textId="758C42E8" w:rsidR="00CA2459" w:rsidRDefault="00CA2459" w:rsidP="006A4FA3">
      <w:pPr>
        <w:pStyle w:val="ListParagraph"/>
        <w:numPr>
          <w:ilvl w:val="0"/>
          <w:numId w:val="20"/>
        </w:numPr>
      </w:pPr>
      <w:r>
        <w:lastRenderedPageBreak/>
        <w:t>Clause 306, omit this clause.</w:t>
      </w:r>
    </w:p>
    <w:p w14:paraId="276E782D" w14:textId="24C30856" w:rsidR="00CA2459" w:rsidRDefault="00CA2459" w:rsidP="006A4FA3">
      <w:pPr>
        <w:pStyle w:val="ListParagraph"/>
        <w:numPr>
          <w:ilvl w:val="0"/>
          <w:numId w:val="20"/>
        </w:numPr>
      </w:pPr>
      <w:r>
        <w:t>Clause 307, omit this clause.</w:t>
      </w:r>
    </w:p>
    <w:p w14:paraId="12B85F66" w14:textId="28CAE2C8" w:rsidR="00CA2459" w:rsidRDefault="00CA2459" w:rsidP="006A4FA3">
      <w:pPr>
        <w:pStyle w:val="ListParagraph"/>
        <w:numPr>
          <w:ilvl w:val="0"/>
          <w:numId w:val="20"/>
        </w:numPr>
      </w:pPr>
      <w:r>
        <w:t>Clause 308, omit this clause.</w:t>
      </w:r>
    </w:p>
    <w:p w14:paraId="41DD42DF" w14:textId="1E4EBEC1" w:rsidR="00CA2459" w:rsidRDefault="00CA2459" w:rsidP="006A4FA3">
      <w:pPr>
        <w:pStyle w:val="ListParagraph"/>
        <w:numPr>
          <w:ilvl w:val="0"/>
          <w:numId w:val="20"/>
        </w:numPr>
      </w:pPr>
      <w:r>
        <w:t>Clause 309, omit this clause.</w:t>
      </w:r>
    </w:p>
    <w:p w14:paraId="5C02E954" w14:textId="1B76F1E1" w:rsidR="00CA2459" w:rsidRDefault="00CA2459" w:rsidP="006A4FA3">
      <w:pPr>
        <w:pStyle w:val="ListParagraph"/>
        <w:numPr>
          <w:ilvl w:val="0"/>
          <w:numId w:val="20"/>
        </w:numPr>
      </w:pPr>
      <w:r>
        <w:t>Clause 310, omit this clause.</w:t>
      </w:r>
    </w:p>
    <w:p w14:paraId="0FED3318" w14:textId="745AC01C" w:rsidR="00CA2459" w:rsidRDefault="00CA2459" w:rsidP="006A4FA3">
      <w:pPr>
        <w:pStyle w:val="ListParagraph"/>
        <w:numPr>
          <w:ilvl w:val="0"/>
          <w:numId w:val="20"/>
        </w:numPr>
      </w:pPr>
      <w:r>
        <w:t>Clause 311, omit this clause.</w:t>
      </w:r>
    </w:p>
    <w:p w14:paraId="16461B64" w14:textId="47DE9B3B" w:rsidR="00CA2459" w:rsidRDefault="00CA2459" w:rsidP="006A4FA3">
      <w:pPr>
        <w:pStyle w:val="ListParagraph"/>
        <w:numPr>
          <w:ilvl w:val="0"/>
          <w:numId w:val="20"/>
        </w:numPr>
      </w:pPr>
      <w:r>
        <w:t>Clause 312, omit this clause.</w:t>
      </w:r>
    </w:p>
    <w:p w14:paraId="181310F9" w14:textId="618389A3" w:rsidR="00CA2459" w:rsidRDefault="00CA2459" w:rsidP="006A4FA3">
      <w:pPr>
        <w:pStyle w:val="ListParagraph"/>
        <w:numPr>
          <w:ilvl w:val="0"/>
          <w:numId w:val="20"/>
        </w:numPr>
      </w:pPr>
      <w:r>
        <w:t>Clause 313, omit this clause.</w:t>
      </w:r>
    </w:p>
    <w:p w14:paraId="65C58D47" w14:textId="45E65777" w:rsidR="00CA2459" w:rsidRDefault="00CA2459" w:rsidP="006A4FA3">
      <w:pPr>
        <w:pStyle w:val="ListParagraph"/>
        <w:numPr>
          <w:ilvl w:val="0"/>
          <w:numId w:val="20"/>
        </w:numPr>
      </w:pPr>
      <w:r>
        <w:t>Clause 314, omit this clause.</w:t>
      </w:r>
    </w:p>
    <w:p w14:paraId="59DD41E3" w14:textId="09BBE55C" w:rsidR="00CA2459" w:rsidRDefault="00CA2459" w:rsidP="006A4FA3">
      <w:pPr>
        <w:pStyle w:val="ListParagraph"/>
        <w:numPr>
          <w:ilvl w:val="0"/>
          <w:numId w:val="20"/>
        </w:numPr>
      </w:pPr>
      <w:r>
        <w:t>Clause 315, omit this clause.</w:t>
      </w:r>
    </w:p>
    <w:p w14:paraId="1BBF6BDB" w14:textId="70EC70FE" w:rsidR="00CA2459" w:rsidRDefault="00CA2459" w:rsidP="006A4FA3">
      <w:pPr>
        <w:pStyle w:val="ListParagraph"/>
        <w:numPr>
          <w:ilvl w:val="0"/>
          <w:numId w:val="20"/>
        </w:numPr>
      </w:pPr>
      <w:r>
        <w:t>Clause 316, omit this clause.</w:t>
      </w:r>
    </w:p>
    <w:p w14:paraId="55FBC11F" w14:textId="1D82735F" w:rsidR="00CA2459" w:rsidRDefault="00CA2459" w:rsidP="006A4FA3">
      <w:pPr>
        <w:pStyle w:val="ListParagraph"/>
        <w:numPr>
          <w:ilvl w:val="0"/>
          <w:numId w:val="20"/>
        </w:numPr>
      </w:pPr>
      <w:r>
        <w:t>Clause 317, omit this clause.</w:t>
      </w:r>
    </w:p>
    <w:p w14:paraId="4A4ED167" w14:textId="33ACDC7D" w:rsidR="00CA2459" w:rsidRDefault="00CA2459" w:rsidP="006A4FA3">
      <w:pPr>
        <w:pStyle w:val="ListParagraph"/>
        <w:numPr>
          <w:ilvl w:val="0"/>
          <w:numId w:val="20"/>
        </w:numPr>
      </w:pPr>
      <w:r>
        <w:t>Clause 318, omit this clause.</w:t>
      </w:r>
    </w:p>
    <w:p w14:paraId="7A67EAB4" w14:textId="07B4C08D" w:rsidR="00CA2459" w:rsidRDefault="00CA2459" w:rsidP="006A4FA3">
      <w:pPr>
        <w:pStyle w:val="ListParagraph"/>
        <w:numPr>
          <w:ilvl w:val="0"/>
          <w:numId w:val="20"/>
        </w:numPr>
      </w:pPr>
      <w:r>
        <w:t>Clause 319, omit this clause.</w:t>
      </w:r>
    </w:p>
    <w:p w14:paraId="1020D0E0" w14:textId="63504721" w:rsidR="00CA2459" w:rsidRDefault="00CA2459" w:rsidP="00CA2459">
      <w:pPr>
        <w:pStyle w:val="ListParagraph"/>
        <w:numPr>
          <w:ilvl w:val="0"/>
          <w:numId w:val="20"/>
        </w:numPr>
      </w:pPr>
      <w:r>
        <w:t>Clause 321, after line 3</w:t>
      </w:r>
      <w:r w:rsidR="008A2F2B">
        <w:t>2</w:t>
      </w:r>
      <w:r>
        <w:t xml:space="preserve"> insert—</w:t>
      </w:r>
    </w:p>
    <w:p w14:paraId="68B98DBF" w14:textId="69C58064" w:rsidR="006B638E" w:rsidRPr="006B638E" w:rsidRDefault="00CA2459" w:rsidP="006B638E">
      <w:pPr>
        <w:pStyle w:val="AmendDefinition1"/>
      </w:pPr>
      <w:r>
        <w:t>"</w:t>
      </w:r>
      <w:r w:rsidRPr="006318BC">
        <w:rPr>
          <w:b/>
          <w:bCs/>
          <w:i/>
          <w:iCs/>
        </w:rPr>
        <w:t>Regulator</w:t>
      </w:r>
      <w:r>
        <w:t xml:space="preserve"> means the Social Services Regulator </w:t>
      </w:r>
      <w:r w:rsidRPr="006318BC">
        <w:t xml:space="preserve">established under section 4 of the </w:t>
      </w:r>
      <w:r w:rsidRPr="006318BC">
        <w:rPr>
          <w:b/>
          <w:bCs/>
        </w:rPr>
        <w:t>Social Services Regulation Act 2021</w:t>
      </w:r>
      <w:r w:rsidRPr="006318BC">
        <w:t>;</w:t>
      </w:r>
      <w:r>
        <w:t>".</w:t>
      </w:r>
    </w:p>
    <w:p w14:paraId="61DC1288" w14:textId="76DD1226" w:rsidR="00EC22C5" w:rsidRDefault="00EC22C5" w:rsidP="006A4FA3">
      <w:pPr>
        <w:pStyle w:val="ListParagraph"/>
        <w:numPr>
          <w:ilvl w:val="0"/>
          <w:numId w:val="20"/>
        </w:numPr>
      </w:pPr>
      <w:r>
        <w:t>Clause 32</w:t>
      </w:r>
      <w:r w:rsidR="006B638E">
        <w:t>3</w:t>
      </w:r>
      <w:r>
        <w:t xml:space="preserve">, </w:t>
      </w:r>
      <w:r w:rsidR="006B638E">
        <w:t>omit this clause.</w:t>
      </w:r>
    </w:p>
    <w:p w14:paraId="7531BF3E" w14:textId="590F67D1" w:rsidR="006B638E" w:rsidRDefault="006B638E" w:rsidP="006A4FA3">
      <w:pPr>
        <w:pStyle w:val="ListParagraph"/>
        <w:numPr>
          <w:ilvl w:val="0"/>
          <w:numId w:val="20"/>
        </w:numPr>
      </w:pPr>
      <w:r>
        <w:t>Clause 324, page 312, line 16, omit "</w:t>
      </w:r>
      <w:r w:rsidRPr="009316A2">
        <w:t>under Part 6</w:t>
      </w:r>
      <w:r>
        <w:t>" and insert "by the Regulator".</w:t>
      </w:r>
    </w:p>
    <w:p w14:paraId="7C7B5ED2" w14:textId="23F19547" w:rsidR="00446F79" w:rsidRDefault="005D7D7A" w:rsidP="006A4FA3">
      <w:pPr>
        <w:pStyle w:val="ListParagraph"/>
        <w:numPr>
          <w:ilvl w:val="0"/>
          <w:numId w:val="20"/>
        </w:numPr>
      </w:pPr>
      <w:r>
        <w:t>Clause 324, page 312, line 20, omit "under Part 6"</w:t>
      </w:r>
      <w:r w:rsidR="00446F79">
        <w:t>.</w:t>
      </w:r>
    </w:p>
    <w:p w14:paraId="3E9ECDF6" w14:textId="1383B220" w:rsidR="005D7D7A" w:rsidRDefault="00446F79" w:rsidP="006A4FA3">
      <w:pPr>
        <w:pStyle w:val="ListParagraph"/>
        <w:numPr>
          <w:ilvl w:val="0"/>
          <w:numId w:val="20"/>
        </w:numPr>
      </w:pPr>
      <w:r>
        <w:t>Clause 324, page 312, lines 29 to 33, omit all words and expressions on these lines and insert—</w:t>
      </w:r>
    </w:p>
    <w:p w14:paraId="1AE9E02F" w14:textId="4AFE9ED8" w:rsidR="00446F79" w:rsidRDefault="00446F79" w:rsidP="00446F79">
      <w:pPr>
        <w:pStyle w:val="AmendHeading1"/>
        <w:tabs>
          <w:tab w:val="right" w:pos="1701"/>
        </w:tabs>
        <w:ind w:left="1871" w:hanging="1871"/>
      </w:pPr>
      <w:r>
        <w:tab/>
      </w:r>
      <w:r w:rsidRPr="00446F79">
        <w:t>"(</w:t>
      </w:r>
      <w:proofErr w:type="spellStart"/>
      <w:r w:rsidRPr="00446F79">
        <w:t>i</w:t>
      </w:r>
      <w:proofErr w:type="spellEnd"/>
      <w:r w:rsidRPr="00446F79">
        <w:t>)</w:t>
      </w:r>
      <w:r w:rsidRPr="009316A2">
        <w:tab/>
      </w:r>
      <w:r>
        <w:t xml:space="preserve">details of any action taken to prohibit the person from being </w:t>
      </w:r>
      <w:r w:rsidRPr="009316A2">
        <w:t>employed or engaged as an out of home carer</w:t>
      </w:r>
      <w:r>
        <w:t xml:space="preserve"> or any conditions imposed on the person in relation to that employment or engagement;".</w:t>
      </w:r>
    </w:p>
    <w:p w14:paraId="5284EEA2" w14:textId="3E3EB303" w:rsidR="00446F79" w:rsidRDefault="00446F79" w:rsidP="006A4FA3">
      <w:pPr>
        <w:pStyle w:val="ListParagraph"/>
        <w:numPr>
          <w:ilvl w:val="0"/>
          <w:numId w:val="20"/>
        </w:numPr>
      </w:pPr>
      <w:r>
        <w:t>Clause 324, page 313, line 18, omit all words and expressions on these lines.</w:t>
      </w:r>
    </w:p>
    <w:p w14:paraId="410CF89B" w14:textId="5B01D411" w:rsidR="00CD7A40" w:rsidRPr="00CD7A40" w:rsidRDefault="00CD7A40" w:rsidP="00CD7A40">
      <w:pPr>
        <w:pStyle w:val="ListParagraph"/>
        <w:numPr>
          <w:ilvl w:val="0"/>
          <w:numId w:val="20"/>
        </w:numPr>
        <w:tabs>
          <w:tab w:val="right" w:pos="1701"/>
        </w:tabs>
        <w:ind w:left="1871" w:hanging="1871"/>
      </w:pPr>
      <w:r>
        <w:t xml:space="preserve">Clause 326, lines 7 to 8, omit </w:t>
      </w:r>
      <w:r w:rsidR="00A0117C">
        <w:t>"</w:t>
      </w:r>
      <w:r w:rsidR="00A0117C" w:rsidRPr="00A0117C">
        <w:rPr>
          <w:b/>
          <w:bCs/>
          <w:lang w:val="en-US"/>
        </w:rPr>
        <w:t>Criminal liability of officers of bodies corporate—accessorial liability</w:t>
      </w:r>
      <w:r w:rsidR="00A0117C">
        <w:t>"</w:t>
      </w:r>
      <w:r>
        <w:t xml:space="preserve"> and insert</w:t>
      </w:r>
      <w:r w:rsidR="00A0117C">
        <w:t xml:space="preserve"> </w:t>
      </w:r>
      <w:r w:rsidRPr="00A0117C">
        <w:rPr>
          <w:bCs/>
        </w:rPr>
        <w:t>"</w:t>
      </w:r>
      <w:r w:rsidRPr="00A0117C">
        <w:rPr>
          <w:b/>
          <w:bCs/>
        </w:rPr>
        <w:t>New sections 272A and 272B inserted</w:t>
      </w:r>
      <w:r w:rsidRPr="00A0117C">
        <w:rPr>
          <w:bCs/>
        </w:rPr>
        <w:t>".</w:t>
      </w:r>
    </w:p>
    <w:p w14:paraId="0EE936A2" w14:textId="2E1661A8" w:rsidR="00446F79" w:rsidRDefault="00E5145F" w:rsidP="006A4FA3">
      <w:pPr>
        <w:pStyle w:val="ListParagraph"/>
        <w:numPr>
          <w:ilvl w:val="0"/>
          <w:numId w:val="20"/>
        </w:numPr>
      </w:pPr>
      <w:r>
        <w:t xml:space="preserve">Clause 326, </w:t>
      </w:r>
      <w:r w:rsidR="00CD7A40">
        <w:t xml:space="preserve">line 9, </w:t>
      </w:r>
      <w:r w:rsidR="00821D2B">
        <w:t>o</w:t>
      </w:r>
      <w:r>
        <w:t xml:space="preserve">mit </w:t>
      </w:r>
      <w:r w:rsidR="00CD7A40">
        <w:t xml:space="preserve">"272(2)(a)" and </w:t>
      </w:r>
      <w:r w:rsidR="00821D2B">
        <w:t>insert</w:t>
      </w:r>
      <w:r w:rsidR="00CD7A40">
        <w:t xml:space="preserve"> "272".</w:t>
      </w:r>
    </w:p>
    <w:p w14:paraId="4127E3E3" w14:textId="2D16D647" w:rsidR="00CD7A40" w:rsidRDefault="00CD7A40" w:rsidP="006A4FA3">
      <w:pPr>
        <w:pStyle w:val="ListParagraph"/>
        <w:numPr>
          <w:ilvl w:val="0"/>
          <w:numId w:val="20"/>
        </w:numPr>
      </w:pPr>
      <w:r>
        <w:t>Clause 326, line 11, omit all words and expressions on this line and insert—</w:t>
      </w:r>
    </w:p>
    <w:p w14:paraId="46F2E8B9" w14:textId="703189C8" w:rsidR="004D7B5F" w:rsidRDefault="00A0117C" w:rsidP="00A0117C">
      <w:pPr>
        <w:pStyle w:val="AmendHeading1s"/>
        <w:tabs>
          <w:tab w:val="right" w:pos="1701"/>
        </w:tabs>
        <w:ind w:left="1871" w:hanging="1871"/>
      </w:pPr>
      <w:r>
        <w:rPr>
          <w:bCs/>
        </w:rPr>
        <w:tab/>
      </w:r>
      <w:r w:rsidR="00CD7A40" w:rsidRPr="00A0117C">
        <w:rPr>
          <w:b w:val="0"/>
        </w:rPr>
        <w:t>'</w:t>
      </w:r>
      <w:r w:rsidR="00821D2B" w:rsidRPr="00A0117C">
        <w:rPr>
          <w:b w:val="0"/>
        </w:rPr>
        <w:t>"</w:t>
      </w:r>
      <w:r w:rsidR="004D7B5F" w:rsidRPr="00A0117C">
        <w:t>272A</w:t>
      </w:r>
      <w:r w:rsidR="004D7B5F">
        <w:tab/>
        <w:t xml:space="preserve">Criminal liability of officers of bodies corporate—accessorial liability </w:t>
      </w:r>
    </w:p>
    <w:p w14:paraId="6FD6CA09" w14:textId="77777777" w:rsidR="004D7B5F" w:rsidRDefault="004D7B5F" w:rsidP="004D7B5F">
      <w:pPr>
        <w:pStyle w:val="AmendHeading1"/>
        <w:tabs>
          <w:tab w:val="right" w:pos="1701"/>
        </w:tabs>
        <w:ind w:left="1871" w:hanging="1871"/>
      </w:pPr>
      <w:r>
        <w:lastRenderedPageBreak/>
        <w:tab/>
      </w:r>
      <w:r w:rsidRPr="00737027">
        <w:t>(1)</w:t>
      </w:r>
      <w:r w:rsidRPr="009A6479">
        <w:tab/>
      </w:r>
      <w:r>
        <w:t xml:space="preserve">If a body corporate commits an offence against </w:t>
      </w:r>
      <w:r w:rsidRPr="00C3767B">
        <w:t>section 250</w:t>
      </w:r>
      <w:proofErr w:type="gramStart"/>
      <w:r w:rsidRPr="00C3767B">
        <w:t>D(</w:t>
      </w:r>
      <w:proofErr w:type="gramEnd"/>
      <w:r w:rsidRPr="00C3767B">
        <w:t xml:space="preserve">2), (3) </w:t>
      </w:r>
      <w:r>
        <w:t>or</w:t>
      </w:r>
      <w:r w:rsidRPr="00C3767B">
        <w:t xml:space="preserve"> (4)</w:t>
      </w:r>
      <w:r>
        <w:t>, an officer of the body corporate also commits an offence against the provision if the officer—</w:t>
      </w:r>
    </w:p>
    <w:p w14:paraId="1E11AA64" w14:textId="4711D2E0" w:rsidR="004D7B5F" w:rsidRDefault="004D7B5F" w:rsidP="004D7B5F">
      <w:pPr>
        <w:pStyle w:val="AmendHeading2"/>
        <w:tabs>
          <w:tab w:val="clear" w:pos="720"/>
          <w:tab w:val="right" w:pos="2268"/>
        </w:tabs>
        <w:ind w:left="2381" w:hanging="2381"/>
      </w:pPr>
      <w:r>
        <w:tab/>
      </w:r>
      <w:r w:rsidRPr="004D7B5F">
        <w:t>(a)</w:t>
      </w:r>
      <w:r w:rsidRPr="009A6479">
        <w:tab/>
      </w:r>
      <w:r>
        <w:t>authorised or permitted the commission of the offence by the body corporate; or</w:t>
      </w:r>
    </w:p>
    <w:p w14:paraId="26C28031" w14:textId="026B8A31" w:rsidR="004D7B5F" w:rsidRDefault="004D7B5F" w:rsidP="004D7B5F">
      <w:pPr>
        <w:pStyle w:val="AmendHeading2"/>
        <w:tabs>
          <w:tab w:val="clear" w:pos="720"/>
          <w:tab w:val="right" w:pos="2268"/>
        </w:tabs>
        <w:ind w:left="2381" w:hanging="2381"/>
      </w:pPr>
      <w:r>
        <w:tab/>
      </w:r>
      <w:r w:rsidRPr="004D7B5F">
        <w:t>(b)</w:t>
      </w:r>
      <w:r w:rsidRPr="009A6479">
        <w:tab/>
      </w:r>
      <w:r>
        <w:t>was knowingly concerned in any way (whether by act or omission) in the commission of the offence by the body corporate.</w:t>
      </w:r>
    </w:p>
    <w:p w14:paraId="0EBCA4AE" w14:textId="77777777" w:rsidR="004D7B5F" w:rsidRDefault="004D7B5F" w:rsidP="004D7B5F">
      <w:pPr>
        <w:pStyle w:val="AmendHeading1"/>
        <w:tabs>
          <w:tab w:val="right" w:pos="1701"/>
        </w:tabs>
        <w:ind w:left="1871" w:hanging="1871"/>
      </w:pPr>
      <w:r>
        <w:tab/>
      </w:r>
      <w:r w:rsidRPr="00C3767B">
        <w:t>(</w:t>
      </w:r>
      <w:r>
        <w:t>2</w:t>
      </w:r>
      <w:r w:rsidRPr="00C3767B">
        <w:t>)</w:t>
      </w:r>
      <w:r w:rsidRPr="009A6479">
        <w:tab/>
      </w:r>
      <w:r>
        <w:t>Without limiting any other defence available to the officer, an officer of a body corporate may rely on a defence that would be available to the body corporate if it were charged with the offence with which the officer is charged and, in doing so, the officer bears the same burden of proof that the body corporate would bear.</w:t>
      </w:r>
    </w:p>
    <w:p w14:paraId="7606689F" w14:textId="77777777" w:rsidR="004D7B5F" w:rsidRDefault="004D7B5F" w:rsidP="004D7B5F">
      <w:pPr>
        <w:pStyle w:val="AmendHeading1"/>
        <w:tabs>
          <w:tab w:val="right" w:pos="1701"/>
        </w:tabs>
        <w:ind w:left="1871" w:hanging="1871"/>
      </w:pPr>
      <w:r>
        <w:tab/>
      </w:r>
      <w:r w:rsidRPr="00737027">
        <w:t>(</w:t>
      </w:r>
      <w:r>
        <w:t>3</w:t>
      </w:r>
      <w:r w:rsidRPr="00737027">
        <w:t>)</w:t>
      </w:r>
      <w:r w:rsidRPr="009A6479">
        <w:tab/>
      </w:r>
      <w:r>
        <w:t xml:space="preserve">An officer of a body corporate may commit an offence against </w:t>
      </w:r>
      <w:r w:rsidRPr="00C3767B">
        <w:t>section 250</w:t>
      </w:r>
      <w:proofErr w:type="gramStart"/>
      <w:r w:rsidRPr="00C3767B">
        <w:t>D(</w:t>
      </w:r>
      <w:proofErr w:type="gramEnd"/>
      <w:r w:rsidRPr="00C3767B">
        <w:t xml:space="preserve">2), (3) </w:t>
      </w:r>
      <w:r>
        <w:t>or</w:t>
      </w:r>
      <w:r w:rsidRPr="00C3767B">
        <w:t xml:space="preserve"> (4)</w:t>
      </w:r>
      <w:r>
        <w:t xml:space="preserve"> </w:t>
      </w:r>
      <w:proofErr w:type="gramStart"/>
      <w:r>
        <w:t>whether or not</w:t>
      </w:r>
      <w:proofErr w:type="gramEnd"/>
      <w:r>
        <w:t xml:space="preserve"> the body corporate has been prosecuted for, or found guilty of, an offence against that provision.</w:t>
      </w:r>
    </w:p>
    <w:p w14:paraId="6EE88B8D" w14:textId="2A1F67D1" w:rsidR="004D7B5F" w:rsidRDefault="004D7B5F" w:rsidP="004D7B5F">
      <w:pPr>
        <w:pStyle w:val="AmendHeading1"/>
        <w:tabs>
          <w:tab w:val="right" w:pos="1701"/>
        </w:tabs>
        <w:ind w:left="1871" w:hanging="1871"/>
      </w:pPr>
      <w:r>
        <w:tab/>
      </w:r>
      <w:r w:rsidRPr="00737027">
        <w:t>(</w:t>
      </w:r>
      <w:r>
        <w:t>4</w:t>
      </w:r>
      <w:r w:rsidRPr="00737027">
        <w:t>)</w:t>
      </w:r>
      <w:r w:rsidRPr="009A6479">
        <w:tab/>
      </w:r>
      <w:r>
        <w:t>In this section—</w:t>
      </w:r>
    </w:p>
    <w:p w14:paraId="6A3EA0B9" w14:textId="77777777" w:rsidR="004D7B5F" w:rsidRDefault="004D7B5F" w:rsidP="004D7B5F">
      <w:pPr>
        <w:pStyle w:val="AmendDefinition1"/>
      </w:pPr>
      <w:r w:rsidRPr="009A6479">
        <w:rPr>
          <w:b/>
          <w:i/>
        </w:rPr>
        <w:t>body corporate</w:t>
      </w:r>
      <w:r>
        <w:t xml:space="preserve"> has the same meaning as corporation has in section 57A of the Corporations </w:t>
      </w:r>
      <w:proofErr w:type="gramStart"/>
      <w:r>
        <w:t>Act;</w:t>
      </w:r>
      <w:proofErr w:type="gramEnd"/>
    </w:p>
    <w:p w14:paraId="7FA8C6D3" w14:textId="77777777" w:rsidR="004D7B5F" w:rsidRDefault="004D7B5F" w:rsidP="004D7B5F">
      <w:pPr>
        <w:pStyle w:val="AmendDefinition1"/>
      </w:pPr>
      <w:r w:rsidRPr="00620B87">
        <w:rPr>
          <w:b/>
          <w:i/>
        </w:rPr>
        <w:t>officer</w:t>
      </w:r>
      <w:r>
        <w:t>, in relation to a body corporate, means—</w:t>
      </w:r>
    </w:p>
    <w:p w14:paraId="08E082E5" w14:textId="77777777" w:rsidR="004D7B5F" w:rsidRDefault="004D7B5F" w:rsidP="004D7B5F">
      <w:pPr>
        <w:pStyle w:val="AmendHeading3"/>
        <w:tabs>
          <w:tab w:val="right" w:pos="2778"/>
        </w:tabs>
        <w:ind w:left="2891" w:hanging="2891"/>
      </w:pPr>
      <w:r>
        <w:tab/>
      </w:r>
      <w:r w:rsidRPr="0033642F">
        <w:t>(a)</w:t>
      </w:r>
      <w:r w:rsidRPr="00620B87">
        <w:tab/>
      </w:r>
      <w:r>
        <w:t>a person who is an officer (as defined by section 9 of the Corporations Act) of the body corporate; or</w:t>
      </w:r>
    </w:p>
    <w:p w14:paraId="280A3095" w14:textId="77777777" w:rsidR="004D7B5F" w:rsidRDefault="004D7B5F" w:rsidP="004D7B5F">
      <w:pPr>
        <w:pStyle w:val="AmendHeading3"/>
        <w:tabs>
          <w:tab w:val="right" w:pos="2778"/>
        </w:tabs>
        <w:ind w:left="2891" w:hanging="2891"/>
      </w:pPr>
      <w:r>
        <w:tab/>
      </w:r>
      <w:r w:rsidRPr="0033642F">
        <w:t>(b)</w:t>
      </w:r>
      <w:r w:rsidRPr="00620B87">
        <w:tab/>
      </w:r>
      <w:r>
        <w:t>a person (other than a person referred to in paragraph (a)), by whatever name called, who is concerned in, or takes part in, the management of the body corporate.</w:t>
      </w:r>
    </w:p>
    <w:p w14:paraId="29F6901C" w14:textId="213F866A" w:rsidR="004D7B5F" w:rsidRDefault="004D7B5F" w:rsidP="004D7B5F">
      <w:pPr>
        <w:pStyle w:val="AmendHeading1"/>
        <w:tabs>
          <w:tab w:val="right" w:pos="1701"/>
        </w:tabs>
        <w:ind w:left="1871" w:hanging="1871"/>
      </w:pPr>
      <w:r>
        <w:tab/>
      </w:r>
      <w:r w:rsidRPr="00737027">
        <w:t>(</w:t>
      </w:r>
      <w:r>
        <w:t>5</w:t>
      </w:r>
      <w:r w:rsidRPr="00737027">
        <w:t>)</w:t>
      </w:r>
      <w:r w:rsidRPr="00620B87">
        <w:tab/>
      </w:r>
      <w:r>
        <w:t xml:space="preserve">This section does not affect the operation of Subdivision (1) of Division 1 of Part II of the </w:t>
      </w:r>
      <w:r>
        <w:rPr>
          <w:b/>
        </w:rPr>
        <w:t xml:space="preserve">Crimes </w:t>
      </w:r>
      <w:r w:rsidRPr="006B5C11">
        <w:rPr>
          <w:b/>
        </w:rPr>
        <w:t>Act </w:t>
      </w:r>
      <w:r>
        <w:rPr>
          <w:b/>
        </w:rPr>
        <w:t>1958</w:t>
      </w:r>
      <w:r>
        <w:t>.</w:t>
      </w:r>
    </w:p>
    <w:p w14:paraId="73033CB0" w14:textId="77777777" w:rsidR="004D7B5F" w:rsidRDefault="004D7B5F" w:rsidP="004D7B5F">
      <w:pPr>
        <w:pStyle w:val="AmendHeading1s"/>
        <w:tabs>
          <w:tab w:val="right" w:pos="1701"/>
        </w:tabs>
        <w:ind w:left="1871" w:hanging="1871"/>
      </w:pPr>
      <w:r>
        <w:tab/>
      </w:r>
      <w:r w:rsidRPr="003276CC">
        <w:t>2</w:t>
      </w:r>
      <w:r>
        <w:t>72B</w:t>
      </w:r>
      <w:r w:rsidRPr="003276CC">
        <w:tab/>
      </w:r>
      <w:r w:rsidRPr="003276CC">
        <w:tab/>
      </w:r>
      <w:r>
        <w:t xml:space="preserve">Offences by unincorporated bodies, partnerships etc. </w:t>
      </w:r>
    </w:p>
    <w:p w14:paraId="5E3C26D2" w14:textId="77777777" w:rsidR="004D7B5F" w:rsidRDefault="004D7B5F" w:rsidP="004D7B5F">
      <w:pPr>
        <w:pStyle w:val="AmendHeading1"/>
        <w:tabs>
          <w:tab w:val="right" w:pos="1701"/>
        </w:tabs>
        <w:ind w:left="1871" w:hanging="1871"/>
      </w:pPr>
      <w:r>
        <w:tab/>
      </w:r>
      <w:r w:rsidRPr="003276CC">
        <w:t>(1)</w:t>
      </w:r>
      <w:r w:rsidRPr="009A7619">
        <w:tab/>
      </w:r>
      <w:r>
        <w:t xml:space="preserve">For the purposes of </w:t>
      </w:r>
      <w:r w:rsidRPr="00C3767B">
        <w:t>section 250</w:t>
      </w:r>
      <w:proofErr w:type="gramStart"/>
      <w:r w:rsidRPr="00C3767B">
        <w:t>D(</w:t>
      </w:r>
      <w:proofErr w:type="gramEnd"/>
      <w:r w:rsidRPr="00C3767B">
        <w:t xml:space="preserve">2), (3) </w:t>
      </w:r>
      <w:r>
        <w:t>and</w:t>
      </w:r>
      <w:r w:rsidRPr="00C3767B">
        <w:t xml:space="preserve"> (4)</w:t>
      </w:r>
      <w:r>
        <w:t xml:space="preserve">, a reference to an </w:t>
      </w:r>
      <w:r w:rsidRPr="00BD70BD">
        <w:rPr>
          <w:b/>
          <w:i/>
        </w:rPr>
        <w:t>out of home care service</w:t>
      </w:r>
      <w:r w:rsidRPr="00A15CF9">
        <w:rPr>
          <w:bCs/>
          <w:iCs/>
        </w:rPr>
        <w:t xml:space="preserve"> or a</w:t>
      </w:r>
      <w:r w:rsidRPr="00BD70BD">
        <w:rPr>
          <w:b/>
          <w:i/>
        </w:rPr>
        <w:t xml:space="preserve"> secure welfare service</w:t>
      </w:r>
      <w:r>
        <w:rPr>
          <w:b/>
          <w:i/>
        </w:rPr>
        <w:t xml:space="preserve"> </w:t>
      </w:r>
      <w:r>
        <w:t>who may be guilty of an offence against the subsection includes an unincorporated body or association and a partnership and is to be taken to be—</w:t>
      </w:r>
    </w:p>
    <w:p w14:paraId="44AA1BEF" w14:textId="309A4887" w:rsidR="004D7B5F" w:rsidRDefault="004D7B5F" w:rsidP="004D7B5F">
      <w:pPr>
        <w:pStyle w:val="AmendHeading2"/>
        <w:tabs>
          <w:tab w:val="clear" w:pos="720"/>
          <w:tab w:val="right" w:pos="2268"/>
        </w:tabs>
        <w:ind w:left="2381" w:hanging="2381"/>
      </w:pPr>
      <w:r>
        <w:tab/>
      </w:r>
      <w:r w:rsidRPr="004D7B5F">
        <w:t>(a)</w:t>
      </w:r>
      <w:r w:rsidRPr="009A7619">
        <w:tab/>
      </w:r>
      <w:r>
        <w:t>in the case of an unincorporated body or association, a reference to each member of the committee of management of the body or association who knew of, or knowingly authorised or permitted, the commission of the offence; and</w:t>
      </w:r>
    </w:p>
    <w:p w14:paraId="4CFE6AE7" w14:textId="23A9E77D" w:rsidR="004D7B5F" w:rsidRDefault="004D7B5F" w:rsidP="004D7B5F">
      <w:pPr>
        <w:pStyle w:val="AmendHeading2"/>
        <w:tabs>
          <w:tab w:val="clear" w:pos="720"/>
          <w:tab w:val="right" w:pos="2268"/>
        </w:tabs>
        <w:ind w:left="2381" w:hanging="2381"/>
      </w:pPr>
      <w:r>
        <w:tab/>
      </w:r>
      <w:r w:rsidRPr="004D7B5F">
        <w:t>(b)</w:t>
      </w:r>
      <w:r>
        <w:tab/>
        <w:t>in the case of a partnership, a reference to each member of the partnership who knew of, or knowingly authorised or permitted, the commission of the offence.</w:t>
      </w:r>
    </w:p>
    <w:p w14:paraId="5757F9E8" w14:textId="0637C662" w:rsidR="004D7B5F" w:rsidRDefault="004D7B5F" w:rsidP="004D7B5F">
      <w:pPr>
        <w:pStyle w:val="AmendHeading1"/>
        <w:tabs>
          <w:tab w:val="right" w:pos="1701"/>
        </w:tabs>
        <w:ind w:left="1871" w:hanging="1871"/>
      </w:pPr>
      <w:r>
        <w:tab/>
      </w:r>
      <w:r w:rsidRPr="00333B63">
        <w:t>(</w:t>
      </w:r>
      <w:r>
        <w:t>2</w:t>
      </w:r>
      <w:r w:rsidRPr="00333B63">
        <w:t>)</w:t>
      </w:r>
      <w:r>
        <w:tab/>
        <w:t xml:space="preserve">If, in a proceeding for an offence against </w:t>
      </w:r>
      <w:r w:rsidRPr="00C3767B">
        <w:t>section 250</w:t>
      </w:r>
      <w:proofErr w:type="gramStart"/>
      <w:r w:rsidRPr="00C3767B">
        <w:t>D(</w:t>
      </w:r>
      <w:proofErr w:type="gramEnd"/>
      <w:r w:rsidRPr="00C3767B">
        <w:t xml:space="preserve">2), (3) </w:t>
      </w:r>
      <w:r w:rsidR="009D1555">
        <w:t>or</w:t>
      </w:r>
      <w:r w:rsidRPr="00C3767B">
        <w:t xml:space="preserve"> (4)</w:t>
      </w:r>
      <w:r>
        <w:t xml:space="preserve">, it is necessary to establish the state of mind of an unincorporated body or association or a partnership in relation to </w:t>
      </w:r>
      <w:proofErr w:type="gramStart"/>
      <w:r>
        <w:t>particular conduct</w:t>
      </w:r>
      <w:proofErr w:type="gramEnd"/>
      <w:r>
        <w:t>, it is sufficient to show that—</w:t>
      </w:r>
    </w:p>
    <w:p w14:paraId="651B18E3" w14:textId="6A94177A" w:rsidR="004D7B5F" w:rsidRDefault="004D7B5F" w:rsidP="004D7B5F">
      <w:pPr>
        <w:pStyle w:val="AmendHeading2"/>
        <w:tabs>
          <w:tab w:val="clear" w:pos="720"/>
          <w:tab w:val="right" w:pos="2268"/>
        </w:tabs>
        <w:ind w:left="2381" w:hanging="2381"/>
      </w:pPr>
      <w:r>
        <w:lastRenderedPageBreak/>
        <w:tab/>
      </w:r>
      <w:r w:rsidRPr="004D7B5F">
        <w:t>(a)</w:t>
      </w:r>
      <w:r>
        <w:tab/>
        <w:t>the conduct was engaged in by an employee or agent of the unincorporated body or association or the partnership within the scope of the employee's or agent's actual or apparent authority; and</w:t>
      </w:r>
    </w:p>
    <w:p w14:paraId="5B96B3F9" w14:textId="4B13ED17" w:rsidR="004D7B5F" w:rsidRDefault="004D7B5F" w:rsidP="004D7B5F">
      <w:pPr>
        <w:pStyle w:val="AmendHeading2"/>
        <w:tabs>
          <w:tab w:val="clear" w:pos="720"/>
          <w:tab w:val="right" w:pos="2268"/>
        </w:tabs>
        <w:ind w:left="2381" w:hanging="2381"/>
      </w:pPr>
      <w:r>
        <w:tab/>
      </w:r>
      <w:r w:rsidRPr="004D7B5F">
        <w:t>(b)</w:t>
      </w:r>
      <w:r w:rsidRPr="00A80D20">
        <w:tab/>
      </w:r>
      <w:r>
        <w:t>the employee or agent had that state of mind.".</w:t>
      </w:r>
      <w:r w:rsidR="00CD7A40">
        <w:t>'.</w:t>
      </w:r>
    </w:p>
    <w:p w14:paraId="379BBF91" w14:textId="7600ECB5" w:rsidR="00E5145F" w:rsidRDefault="00E5145F" w:rsidP="006A4FA3">
      <w:pPr>
        <w:pStyle w:val="ListParagraph"/>
        <w:numPr>
          <w:ilvl w:val="0"/>
          <w:numId w:val="20"/>
        </w:numPr>
      </w:pPr>
      <w:r>
        <w:t>Clause 327, omit this clause.</w:t>
      </w:r>
    </w:p>
    <w:p w14:paraId="53CA74FA" w14:textId="7CF8DB0A" w:rsidR="00E5145F" w:rsidRDefault="00E5145F" w:rsidP="006A4FA3">
      <w:pPr>
        <w:pStyle w:val="ListParagraph"/>
        <w:numPr>
          <w:ilvl w:val="0"/>
          <w:numId w:val="20"/>
        </w:numPr>
      </w:pPr>
      <w:r>
        <w:t>Part heading and Division heading preceding clause 329, omit these headings.</w:t>
      </w:r>
    </w:p>
    <w:p w14:paraId="51056007" w14:textId="748DACDA" w:rsidR="00E5145F" w:rsidRDefault="00E5145F" w:rsidP="006A4FA3">
      <w:pPr>
        <w:pStyle w:val="ListParagraph"/>
        <w:numPr>
          <w:ilvl w:val="0"/>
          <w:numId w:val="20"/>
        </w:numPr>
      </w:pPr>
      <w:r>
        <w:t>Clause 329, omit this clause.</w:t>
      </w:r>
    </w:p>
    <w:p w14:paraId="120B7F5A" w14:textId="51760CC0" w:rsidR="0051749E" w:rsidRDefault="0051749E" w:rsidP="006A4FA3">
      <w:pPr>
        <w:pStyle w:val="ListParagraph"/>
        <w:numPr>
          <w:ilvl w:val="0"/>
          <w:numId w:val="20"/>
        </w:numPr>
      </w:pPr>
      <w:r>
        <w:t>Clause 330, omit this clause.</w:t>
      </w:r>
    </w:p>
    <w:p w14:paraId="39A0C7EC" w14:textId="1BEA1CCE" w:rsidR="0051749E" w:rsidRDefault="0051749E" w:rsidP="006A4FA3">
      <w:pPr>
        <w:pStyle w:val="ListParagraph"/>
        <w:numPr>
          <w:ilvl w:val="0"/>
          <w:numId w:val="20"/>
        </w:numPr>
      </w:pPr>
      <w:r>
        <w:t>Clause 331, omit this clause.</w:t>
      </w:r>
    </w:p>
    <w:p w14:paraId="1B71927E" w14:textId="7A5F888B" w:rsidR="0051749E" w:rsidRDefault="0051749E" w:rsidP="006A4FA3">
      <w:pPr>
        <w:pStyle w:val="ListParagraph"/>
        <w:numPr>
          <w:ilvl w:val="0"/>
          <w:numId w:val="20"/>
        </w:numPr>
      </w:pPr>
      <w:r>
        <w:t>Clause 332, omit this clause.</w:t>
      </w:r>
    </w:p>
    <w:p w14:paraId="10AC8CD8" w14:textId="68AE0988" w:rsidR="0051749E" w:rsidRDefault="0051749E" w:rsidP="006A4FA3">
      <w:pPr>
        <w:pStyle w:val="ListParagraph"/>
        <w:numPr>
          <w:ilvl w:val="0"/>
          <w:numId w:val="20"/>
        </w:numPr>
      </w:pPr>
      <w:r>
        <w:t>Clause 333, omit this clause.</w:t>
      </w:r>
    </w:p>
    <w:p w14:paraId="4D1FF56C" w14:textId="34825545" w:rsidR="0051749E" w:rsidRDefault="0051749E" w:rsidP="006A4FA3">
      <w:pPr>
        <w:pStyle w:val="ListParagraph"/>
        <w:numPr>
          <w:ilvl w:val="0"/>
          <w:numId w:val="20"/>
        </w:numPr>
      </w:pPr>
      <w:r>
        <w:t>Clause 334, omit this clause.</w:t>
      </w:r>
    </w:p>
    <w:p w14:paraId="42811B10" w14:textId="0F7C48CB" w:rsidR="0051749E" w:rsidRDefault="0051749E" w:rsidP="006A4FA3">
      <w:pPr>
        <w:pStyle w:val="ListParagraph"/>
        <w:numPr>
          <w:ilvl w:val="0"/>
          <w:numId w:val="20"/>
        </w:numPr>
      </w:pPr>
      <w:r>
        <w:t>Clause 335, omit this clause.</w:t>
      </w:r>
    </w:p>
    <w:p w14:paraId="379638C8" w14:textId="5710F733" w:rsidR="00A73E2F" w:rsidRDefault="00A73E2F" w:rsidP="006A4FA3">
      <w:pPr>
        <w:pStyle w:val="ListParagraph"/>
        <w:numPr>
          <w:ilvl w:val="0"/>
          <w:numId w:val="20"/>
        </w:numPr>
      </w:pPr>
      <w:r>
        <w:t>Clause 336, omit this clause.</w:t>
      </w:r>
    </w:p>
    <w:p w14:paraId="2B51B5C4" w14:textId="736CFF48" w:rsidR="00A73E2F" w:rsidRDefault="00A73E2F" w:rsidP="006A4FA3">
      <w:pPr>
        <w:pStyle w:val="ListParagraph"/>
        <w:numPr>
          <w:ilvl w:val="0"/>
          <w:numId w:val="20"/>
        </w:numPr>
      </w:pPr>
      <w:r>
        <w:t>Clause 337, omit this clause.</w:t>
      </w:r>
    </w:p>
    <w:p w14:paraId="54757576" w14:textId="64955C98" w:rsidR="00A73E2F" w:rsidRDefault="00A73E2F" w:rsidP="006A4FA3">
      <w:pPr>
        <w:pStyle w:val="ListParagraph"/>
        <w:numPr>
          <w:ilvl w:val="0"/>
          <w:numId w:val="20"/>
        </w:numPr>
      </w:pPr>
      <w:r>
        <w:t>Clause 338, omit this clause.</w:t>
      </w:r>
    </w:p>
    <w:p w14:paraId="28089138" w14:textId="581E6740" w:rsidR="00A73E2F" w:rsidRDefault="00A73E2F" w:rsidP="006A4FA3">
      <w:pPr>
        <w:pStyle w:val="ListParagraph"/>
        <w:numPr>
          <w:ilvl w:val="0"/>
          <w:numId w:val="20"/>
        </w:numPr>
      </w:pPr>
      <w:r>
        <w:t>Clause 339, omit this clause.</w:t>
      </w:r>
    </w:p>
    <w:p w14:paraId="465F3C8E" w14:textId="53BCA22E" w:rsidR="00A73E2F" w:rsidRDefault="00A73E2F" w:rsidP="006A4FA3">
      <w:pPr>
        <w:pStyle w:val="ListParagraph"/>
        <w:numPr>
          <w:ilvl w:val="0"/>
          <w:numId w:val="20"/>
        </w:numPr>
      </w:pPr>
      <w:r>
        <w:t>Clause 340, omit this clause.</w:t>
      </w:r>
    </w:p>
    <w:p w14:paraId="42003655" w14:textId="0D100087" w:rsidR="00A73E2F" w:rsidRDefault="00A73E2F" w:rsidP="006A4FA3">
      <w:pPr>
        <w:pStyle w:val="ListParagraph"/>
        <w:numPr>
          <w:ilvl w:val="0"/>
          <w:numId w:val="20"/>
        </w:numPr>
      </w:pPr>
      <w:r>
        <w:t>Clause 341, omit this clause.</w:t>
      </w:r>
    </w:p>
    <w:p w14:paraId="6CF51F39" w14:textId="324E98FB" w:rsidR="00A73E2F" w:rsidRDefault="00A73E2F" w:rsidP="006A4FA3">
      <w:pPr>
        <w:pStyle w:val="ListParagraph"/>
        <w:numPr>
          <w:ilvl w:val="0"/>
          <w:numId w:val="20"/>
        </w:numPr>
      </w:pPr>
      <w:r>
        <w:t>Clause 342, omit this clause.</w:t>
      </w:r>
    </w:p>
    <w:p w14:paraId="67C3AD4E" w14:textId="4C7A3446" w:rsidR="00A73E2F" w:rsidRDefault="00A73E2F" w:rsidP="006A4FA3">
      <w:pPr>
        <w:pStyle w:val="ListParagraph"/>
        <w:numPr>
          <w:ilvl w:val="0"/>
          <w:numId w:val="20"/>
        </w:numPr>
      </w:pPr>
      <w:r>
        <w:t>Clause 343, omit this clause.</w:t>
      </w:r>
    </w:p>
    <w:p w14:paraId="7C9B77A9" w14:textId="116C62AB" w:rsidR="00A73E2F" w:rsidRDefault="00A73E2F" w:rsidP="006A4FA3">
      <w:pPr>
        <w:pStyle w:val="ListParagraph"/>
        <w:numPr>
          <w:ilvl w:val="0"/>
          <w:numId w:val="20"/>
        </w:numPr>
      </w:pPr>
      <w:r>
        <w:t>Clause 344, omit this clause.</w:t>
      </w:r>
    </w:p>
    <w:p w14:paraId="7B3BFC93" w14:textId="13FB6A2D" w:rsidR="00A73E2F" w:rsidRDefault="00A73E2F" w:rsidP="006A4FA3">
      <w:pPr>
        <w:pStyle w:val="ListParagraph"/>
        <w:numPr>
          <w:ilvl w:val="0"/>
          <w:numId w:val="20"/>
        </w:numPr>
      </w:pPr>
      <w:r>
        <w:t>Clause 345, omit this clause.</w:t>
      </w:r>
    </w:p>
    <w:p w14:paraId="36DEA082" w14:textId="0C892131" w:rsidR="00A73E2F" w:rsidRDefault="00A73E2F" w:rsidP="006A4FA3">
      <w:pPr>
        <w:pStyle w:val="ListParagraph"/>
        <w:numPr>
          <w:ilvl w:val="0"/>
          <w:numId w:val="20"/>
        </w:numPr>
      </w:pPr>
      <w:r>
        <w:t>Clause 346, omit this clause.</w:t>
      </w:r>
    </w:p>
    <w:p w14:paraId="2028D089" w14:textId="2A8F2053" w:rsidR="00A73E2F" w:rsidRDefault="00A73E2F" w:rsidP="006A4FA3">
      <w:pPr>
        <w:pStyle w:val="ListParagraph"/>
        <w:numPr>
          <w:ilvl w:val="0"/>
          <w:numId w:val="20"/>
        </w:numPr>
      </w:pPr>
      <w:r>
        <w:t>Clause 347, omit this clause.</w:t>
      </w:r>
    </w:p>
    <w:p w14:paraId="2877EF9D" w14:textId="669AD514" w:rsidR="00A73E2F" w:rsidRDefault="00A73E2F" w:rsidP="006A4FA3">
      <w:pPr>
        <w:pStyle w:val="ListParagraph"/>
        <w:numPr>
          <w:ilvl w:val="0"/>
          <w:numId w:val="20"/>
        </w:numPr>
      </w:pPr>
      <w:r>
        <w:t>Clause 348, omit this clause.</w:t>
      </w:r>
    </w:p>
    <w:p w14:paraId="187E1A12" w14:textId="2CE36923" w:rsidR="00A73E2F" w:rsidRDefault="00A73E2F" w:rsidP="006A4FA3">
      <w:pPr>
        <w:pStyle w:val="ListParagraph"/>
        <w:numPr>
          <w:ilvl w:val="0"/>
          <w:numId w:val="20"/>
        </w:numPr>
      </w:pPr>
      <w:r>
        <w:t>Clause 349, omit this clause.</w:t>
      </w:r>
    </w:p>
    <w:p w14:paraId="18579948" w14:textId="23716F2C" w:rsidR="00A73E2F" w:rsidRDefault="00A73E2F" w:rsidP="006A4FA3">
      <w:pPr>
        <w:pStyle w:val="ListParagraph"/>
        <w:numPr>
          <w:ilvl w:val="0"/>
          <w:numId w:val="20"/>
        </w:numPr>
      </w:pPr>
      <w:r>
        <w:t>Clause 350, omit this clause.</w:t>
      </w:r>
    </w:p>
    <w:p w14:paraId="33E543DA" w14:textId="6B1B0A92" w:rsidR="00A73E2F" w:rsidRDefault="00A73E2F" w:rsidP="006A4FA3">
      <w:pPr>
        <w:pStyle w:val="ListParagraph"/>
        <w:numPr>
          <w:ilvl w:val="0"/>
          <w:numId w:val="20"/>
        </w:numPr>
      </w:pPr>
      <w:r>
        <w:t>Clause 351, omit this clause.</w:t>
      </w:r>
    </w:p>
    <w:p w14:paraId="2796E0ED" w14:textId="6351970D" w:rsidR="00A73E2F" w:rsidRDefault="00A73E2F" w:rsidP="006A4FA3">
      <w:pPr>
        <w:pStyle w:val="ListParagraph"/>
        <w:numPr>
          <w:ilvl w:val="0"/>
          <w:numId w:val="20"/>
        </w:numPr>
      </w:pPr>
      <w:r>
        <w:t>Clause 352, omit this clause.</w:t>
      </w:r>
    </w:p>
    <w:p w14:paraId="04015DB8" w14:textId="5DDD8FFA" w:rsidR="00A73E2F" w:rsidRDefault="00722E79" w:rsidP="006A4FA3">
      <w:pPr>
        <w:pStyle w:val="ListParagraph"/>
        <w:numPr>
          <w:ilvl w:val="0"/>
          <w:numId w:val="20"/>
        </w:numPr>
      </w:pPr>
      <w:r>
        <w:lastRenderedPageBreak/>
        <w:t>Clause 353, omit this clause.</w:t>
      </w:r>
    </w:p>
    <w:p w14:paraId="6BDB104C" w14:textId="2FA837E0" w:rsidR="00722E79" w:rsidRDefault="00722E79" w:rsidP="006A4FA3">
      <w:pPr>
        <w:pStyle w:val="ListParagraph"/>
        <w:numPr>
          <w:ilvl w:val="0"/>
          <w:numId w:val="20"/>
        </w:numPr>
      </w:pPr>
      <w:r>
        <w:t>Clause 354, omit this clause.</w:t>
      </w:r>
    </w:p>
    <w:p w14:paraId="0276C9AF" w14:textId="6FB04B1E" w:rsidR="00722E79" w:rsidRDefault="00722E79" w:rsidP="006A4FA3">
      <w:pPr>
        <w:pStyle w:val="ListParagraph"/>
        <w:numPr>
          <w:ilvl w:val="0"/>
          <w:numId w:val="20"/>
        </w:numPr>
      </w:pPr>
      <w:r>
        <w:t>Clause 355, omit this clause.</w:t>
      </w:r>
    </w:p>
    <w:p w14:paraId="5793F73E" w14:textId="4E6DD249" w:rsidR="00722E79" w:rsidRDefault="00722E79" w:rsidP="006A4FA3">
      <w:pPr>
        <w:pStyle w:val="ListParagraph"/>
        <w:numPr>
          <w:ilvl w:val="0"/>
          <w:numId w:val="20"/>
        </w:numPr>
      </w:pPr>
      <w:r>
        <w:t>Clause 356, omit this clause.</w:t>
      </w:r>
    </w:p>
    <w:p w14:paraId="532C8601" w14:textId="2FC15B51" w:rsidR="00722E79" w:rsidRDefault="00722E79" w:rsidP="006A4FA3">
      <w:pPr>
        <w:pStyle w:val="ListParagraph"/>
        <w:numPr>
          <w:ilvl w:val="0"/>
          <w:numId w:val="20"/>
        </w:numPr>
      </w:pPr>
      <w:r>
        <w:t>Clause 357, omit this clause.</w:t>
      </w:r>
    </w:p>
    <w:p w14:paraId="4BC1297F" w14:textId="18051EC0" w:rsidR="00722E79" w:rsidRDefault="00722E79" w:rsidP="006A4FA3">
      <w:pPr>
        <w:pStyle w:val="ListParagraph"/>
        <w:numPr>
          <w:ilvl w:val="0"/>
          <w:numId w:val="20"/>
        </w:numPr>
      </w:pPr>
      <w:r>
        <w:t>Clause 358, omit this clause.</w:t>
      </w:r>
    </w:p>
    <w:p w14:paraId="253BB1C5" w14:textId="1411FB84" w:rsidR="00722E79" w:rsidRDefault="00722E79" w:rsidP="006A4FA3">
      <w:pPr>
        <w:pStyle w:val="ListParagraph"/>
        <w:numPr>
          <w:ilvl w:val="0"/>
          <w:numId w:val="20"/>
        </w:numPr>
      </w:pPr>
      <w:r>
        <w:t>Clause 359, omit this clause.</w:t>
      </w:r>
    </w:p>
    <w:p w14:paraId="471EEF74" w14:textId="5DEF19A6" w:rsidR="006203D7" w:rsidRDefault="006203D7" w:rsidP="006A4FA3">
      <w:pPr>
        <w:pStyle w:val="ListParagraph"/>
        <w:numPr>
          <w:ilvl w:val="0"/>
          <w:numId w:val="20"/>
        </w:numPr>
      </w:pPr>
      <w:r>
        <w:t>Clause 360, omit this clause.</w:t>
      </w:r>
    </w:p>
    <w:p w14:paraId="017DEE7E" w14:textId="55D16FDB" w:rsidR="006203D7" w:rsidRDefault="006203D7" w:rsidP="006A4FA3">
      <w:pPr>
        <w:pStyle w:val="ListParagraph"/>
        <w:numPr>
          <w:ilvl w:val="0"/>
          <w:numId w:val="20"/>
        </w:numPr>
      </w:pPr>
      <w:r>
        <w:t>Clause 361, omit this clause.</w:t>
      </w:r>
    </w:p>
    <w:p w14:paraId="1507EEC1" w14:textId="74C45215" w:rsidR="006203D7" w:rsidRDefault="006203D7" w:rsidP="006A4FA3">
      <w:pPr>
        <w:pStyle w:val="ListParagraph"/>
        <w:numPr>
          <w:ilvl w:val="0"/>
          <w:numId w:val="20"/>
        </w:numPr>
      </w:pPr>
      <w:r>
        <w:t>Clause 362, omit this clause.</w:t>
      </w:r>
    </w:p>
    <w:p w14:paraId="1FC10C60" w14:textId="4FAAB2CD" w:rsidR="006203D7" w:rsidRDefault="006203D7" w:rsidP="006A4FA3">
      <w:pPr>
        <w:pStyle w:val="ListParagraph"/>
        <w:numPr>
          <w:ilvl w:val="0"/>
          <w:numId w:val="20"/>
        </w:numPr>
      </w:pPr>
      <w:r>
        <w:t>Clause 363, omit this clause.</w:t>
      </w:r>
    </w:p>
    <w:p w14:paraId="50FD46C3" w14:textId="058FA3AF" w:rsidR="006203D7" w:rsidRDefault="006203D7" w:rsidP="006A4FA3">
      <w:pPr>
        <w:pStyle w:val="ListParagraph"/>
        <w:numPr>
          <w:ilvl w:val="0"/>
          <w:numId w:val="20"/>
        </w:numPr>
      </w:pPr>
      <w:r>
        <w:t>Clause 364, omit this clause.</w:t>
      </w:r>
    </w:p>
    <w:p w14:paraId="43A1ADDD" w14:textId="1060A0FA" w:rsidR="006203D7" w:rsidRDefault="006203D7" w:rsidP="006A4FA3">
      <w:pPr>
        <w:pStyle w:val="ListParagraph"/>
        <w:numPr>
          <w:ilvl w:val="0"/>
          <w:numId w:val="20"/>
        </w:numPr>
      </w:pPr>
      <w:r>
        <w:t>Clause 365, omit this clause.</w:t>
      </w:r>
    </w:p>
    <w:p w14:paraId="0123706E" w14:textId="5DC25D0D" w:rsidR="006203D7" w:rsidRDefault="006203D7" w:rsidP="006A4FA3">
      <w:pPr>
        <w:pStyle w:val="ListParagraph"/>
        <w:numPr>
          <w:ilvl w:val="0"/>
          <w:numId w:val="20"/>
        </w:numPr>
      </w:pPr>
      <w:r>
        <w:t>Clause 366, omit this clause.</w:t>
      </w:r>
    </w:p>
    <w:p w14:paraId="26164D0C" w14:textId="314CDFC2" w:rsidR="006203D7" w:rsidRDefault="006203D7" w:rsidP="006A4FA3">
      <w:pPr>
        <w:pStyle w:val="ListParagraph"/>
        <w:numPr>
          <w:ilvl w:val="0"/>
          <w:numId w:val="20"/>
        </w:numPr>
      </w:pPr>
      <w:r>
        <w:t>Clause 367, omit this clause.</w:t>
      </w:r>
    </w:p>
    <w:p w14:paraId="05E74FCE" w14:textId="1E2C4A4F" w:rsidR="006203D7" w:rsidRDefault="006203D7" w:rsidP="006A4FA3">
      <w:pPr>
        <w:pStyle w:val="ListParagraph"/>
        <w:numPr>
          <w:ilvl w:val="0"/>
          <w:numId w:val="20"/>
        </w:numPr>
      </w:pPr>
      <w:r>
        <w:t>Clause 368, omit this clause.</w:t>
      </w:r>
    </w:p>
    <w:p w14:paraId="305AB219" w14:textId="04484F66" w:rsidR="006203D7" w:rsidRDefault="006203D7" w:rsidP="006A4FA3">
      <w:pPr>
        <w:pStyle w:val="ListParagraph"/>
        <w:numPr>
          <w:ilvl w:val="0"/>
          <w:numId w:val="20"/>
        </w:numPr>
      </w:pPr>
      <w:r>
        <w:t>Clause 369, omit this clause.</w:t>
      </w:r>
    </w:p>
    <w:p w14:paraId="4BE3C50B" w14:textId="6678A51C" w:rsidR="006203D7" w:rsidRDefault="006203D7" w:rsidP="006A4FA3">
      <w:pPr>
        <w:pStyle w:val="ListParagraph"/>
        <w:numPr>
          <w:ilvl w:val="0"/>
          <w:numId w:val="20"/>
        </w:numPr>
      </w:pPr>
      <w:r>
        <w:t>Clause 370, omit this clause.</w:t>
      </w:r>
    </w:p>
    <w:p w14:paraId="1B93B69D" w14:textId="7688DB03" w:rsidR="006203D7" w:rsidRDefault="006203D7" w:rsidP="006A4FA3">
      <w:pPr>
        <w:pStyle w:val="ListParagraph"/>
        <w:numPr>
          <w:ilvl w:val="0"/>
          <w:numId w:val="20"/>
        </w:numPr>
      </w:pPr>
      <w:r>
        <w:t>Clause 371, omit this clause.</w:t>
      </w:r>
    </w:p>
    <w:p w14:paraId="6B446A9E" w14:textId="65B1F891" w:rsidR="006203D7" w:rsidRDefault="006203D7" w:rsidP="006A4FA3">
      <w:pPr>
        <w:pStyle w:val="ListParagraph"/>
        <w:numPr>
          <w:ilvl w:val="0"/>
          <w:numId w:val="20"/>
        </w:numPr>
      </w:pPr>
      <w:r>
        <w:t>Clause 372, omit this clause.</w:t>
      </w:r>
    </w:p>
    <w:p w14:paraId="6158E923" w14:textId="62FCA7BD" w:rsidR="006203D7" w:rsidRDefault="006203D7" w:rsidP="006A4FA3">
      <w:pPr>
        <w:pStyle w:val="ListParagraph"/>
        <w:numPr>
          <w:ilvl w:val="0"/>
          <w:numId w:val="20"/>
        </w:numPr>
      </w:pPr>
      <w:r>
        <w:t>Clause 373, omit this clause.</w:t>
      </w:r>
    </w:p>
    <w:p w14:paraId="6E249CB9" w14:textId="299212EE" w:rsidR="006203D7" w:rsidRDefault="006203D7" w:rsidP="006A4FA3">
      <w:pPr>
        <w:pStyle w:val="ListParagraph"/>
        <w:numPr>
          <w:ilvl w:val="0"/>
          <w:numId w:val="20"/>
        </w:numPr>
      </w:pPr>
      <w:r>
        <w:t>Clause 374, omit this clause.</w:t>
      </w:r>
    </w:p>
    <w:p w14:paraId="15E62D32" w14:textId="498003B4" w:rsidR="006203D7" w:rsidRDefault="006203D7" w:rsidP="006A4FA3">
      <w:pPr>
        <w:pStyle w:val="ListParagraph"/>
        <w:numPr>
          <w:ilvl w:val="0"/>
          <w:numId w:val="20"/>
        </w:numPr>
      </w:pPr>
      <w:r>
        <w:t>Clause 375, omit this clause.</w:t>
      </w:r>
    </w:p>
    <w:p w14:paraId="56CC68C7" w14:textId="571B5F52" w:rsidR="006203D7" w:rsidRDefault="006203D7" w:rsidP="006A4FA3">
      <w:pPr>
        <w:pStyle w:val="ListParagraph"/>
        <w:numPr>
          <w:ilvl w:val="0"/>
          <w:numId w:val="20"/>
        </w:numPr>
      </w:pPr>
      <w:r>
        <w:t>Clause 376, omit this clause.</w:t>
      </w:r>
    </w:p>
    <w:p w14:paraId="2C077E68" w14:textId="0404BFB6" w:rsidR="006203D7" w:rsidRDefault="006203D7" w:rsidP="006A4FA3">
      <w:pPr>
        <w:pStyle w:val="ListParagraph"/>
        <w:numPr>
          <w:ilvl w:val="0"/>
          <w:numId w:val="20"/>
        </w:numPr>
      </w:pPr>
      <w:r>
        <w:t>Clause 377, omit this clause.</w:t>
      </w:r>
    </w:p>
    <w:p w14:paraId="134D4E85" w14:textId="6483C1A4" w:rsidR="006203D7" w:rsidRDefault="006203D7" w:rsidP="006A4FA3">
      <w:pPr>
        <w:pStyle w:val="ListParagraph"/>
        <w:numPr>
          <w:ilvl w:val="0"/>
          <w:numId w:val="20"/>
        </w:numPr>
      </w:pPr>
      <w:r>
        <w:t>Clause 378, omit this clause.</w:t>
      </w:r>
    </w:p>
    <w:p w14:paraId="38681ECC" w14:textId="69EB27F4" w:rsidR="006203D7" w:rsidRDefault="006203D7" w:rsidP="006A4FA3">
      <w:pPr>
        <w:pStyle w:val="ListParagraph"/>
        <w:numPr>
          <w:ilvl w:val="0"/>
          <w:numId w:val="20"/>
        </w:numPr>
      </w:pPr>
      <w:r>
        <w:t>Clause 379, omit this clause.</w:t>
      </w:r>
    </w:p>
    <w:p w14:paraId="34D30C76" w14:textId="115AA524" w:rsidR="006203D7" w:rsidRDefault="006203D7" w:rsidP="006A4FA3">
      <w:pPr>
        <w:pStyle w:val="ListParagraph"/>
        <w:numPr>
          <w:ilvl w:val="0"/>
          <w:numId w:val="20"/>
        </w:numPr>
      </w:pPr>
      <w:r>
        <w:t>Clause 380, omit this clause.</w:t>
      </w:r>
    </w:p>
    <w:p w14:paraId="45C02F96" w14:textId="696A3FCE" w:rsidR="006203D7" w:rsidRDefault="006203D7" w:rsidP="006A4FA3">
      <w:pPr>
        <w:pStyle w:val="ListParagraph"/>
        <w:numPr>
          <w:ilvl w:val="0"/>
          <w:numId w:val="20"/>
        </w:numPr>
      </w:pPr>
      <w:r>
        <w:t>Clause 381, omit this clause.</w:t>
      </w:r>
    </w:p>
    <w:p w14:paraId="2E60C0D9" w14:textId="406DB35F" w:rsidR="006203D7" w:rsidRDefault="006203D7" w:rsidP="006A4FA3">
      <w:pPr>
        <w:pStyle w:val="ListParagraph"/>
        <w:numPr>
          <w:ilvl w:val="0"/>
          <w:numId w:val="20"/>
        </w:numPr>
      </w:pPr>
      <w:r>
        <w:lastRenderedPageBreak/>
        <w:t>Clause 382, omit this clause.</w:t>
      </w:r>
    </w:p>
    <w:p w14:paraId="1B6C4120" w14:textId="5B28977B" w:rsidR="006203D7" w:rsidRDefault="006203D7" w:rsidP="006A4FA3">
      <w:pPr>
        <w:pStyle w:val="ListParagraph"/>
        <w:numPr>
          <w:ilvl w:val="0"/>
          <w:numId w:val="20"/>
        </w:numPr>
      </w:pPr>
      <w:r>
        <w:t>Clause 383, omit this clause.</w:t>
      </w:r>
    </w:p>
    <w:p w14:paraId="4E81B21A" w14:textId="498D5DDD" w:rsidR="006203D7" w:rsidRDefault="006203D7" w:rsidP="006A4FA3">
      <w:pPr>
        <w:pStyle w:val="ListParagraph"/>
        <w:numPr>
          <w:ilvl w:val="0"/>
          <w:numId w:val="20"/>
        </w:numPr>
      </w:pPr>
      <w:r>
        <w:t>Clause 384, omit this clause.</w:t>
      </w:r>
    </w:p>
    <w:p w14:paraId="4F49EE24" w14:textId="61797E29" w:rsidR="006203D7" w:rsidRDefault="006203D7" w:rsidP="006A4FA3">
      <w:pPr>
        <w:pStyle w:val="ListParagraph"/>
        <w:numPr>
          <w:ilvl w:val="0"/>
          <w:numId w:val="20"/>
        </w:numPr>
      </w:pPr>
      <w:r>
        <w:t>Clause 385, omit this clause.</w:t>
      </w:r>
    </w:p>
    <w:p w14:paraId="02942AC9" w14:textId="465EBC3F" w:rsidR="006203D7" w:rsidRDefault="006203D7" w:rsidP="006A4FA3">
      <w:pPr>
        <w:pStyle w:val="ListParagraph"/>
        <w:numPr>
          <w:ilvl w:val="0"/>
          <w:numId w:val="20"/>
        </w:numPr>
      </w:pPr>
      <w:r>
        <w:t>Clause 386, omit this clause.</w:t>
      </w:r>
    </w:p>
    <w:p w14:paraId="3745A56A" w14:textId="10A18A3F" w:rsidR="006203D7" w:rsidRDefault="006203D7" w:rsidP="006A4FA3">
      <w:pPr>
        <w:pStyle w:val="ListParagraph"/>
        <w:numPr>
          <w:ilvl w:val="0"/>
          <w:numId w:val="20"/>
        </w:numPr>
      </w:pPr>
      <w:r>
        <w:t>Clause 387, omit this clause.</w:t>
      </w:r>
    </w:p>
    <w:p w14:paraId="026ED862" w14:textId="04CE4C40" w:rsidR="006203D7" w:rsidRDefault="006203D7" w:rsidP="006A4FA3">
      <w:pPr>
        <w:pStyle w:val="ListParagraph"/>
        <w:numPr>
          <w:ilvl w:val="0"/>
          <w:numId w:val="20"/>
        </w:numPr>
      </w:pPr>
      <w:r>
        <w:t>Clause 388, omit this clause.</w:t>
      </w:r>
    </w:p>
    <w:p w14:paraId="066AC0BE" w14:textId="48C7D80C" w:rsidR="006203D7" w:rsidRDefault="006203D7" w:rsidP="006A4FA3">
      <w:pPr>
        <w:pStyle w:val="ListParagraph"/>
        <w:numPr>
          <w:ilvl w:val="0"/>
          <w:numId w:val="20"/>
        </w:numPr>
      </w:pPr>
      <w:r>
        <w:t>Clause 389, omit this clause.</w:t>
      </w:r>
    </w:p>
    <w:p w14:paraId="77D0E7C2" w14:textId="45111B61" w:rsidR="0068079E" w:rsidRDefault="0068079E" w:rsidP="006A4FA3">
      <w:pPr>
        <w:pStyle w:val="ListParagraph"/>
        <w:numPr>
          <w:ilvl w:val="0"/>
          <w:numId w:val="20"/>
        </w:numPr>
      </w:pPr>
      <w:r>
        <w:t>Clause 390, omit this clause.</w:t>
      </w:r>
    </w:p>
    <w:p w14:paraId="03E9E843" w14:textId="7A3C6A93" w:rsidR="0068079E" w:rsidRDefault="0068079E" w:rsidP="006A4FA3">
      <w:pPr>
        <w:pStyle w:val="ListParagraph"/>
        <w:numPr>
          <w:ilvl w:val="0"/>
          <w:numId w:val="20"/>
        </w:numPr>
      </w:pPr>
      <w:r>
        <w:t>Clause 391, omit this clause.</w:t>
      </w:r>
    </w:p>
    <w:p w14:paraId="526DDE81" w14:textId="7EF306A8" w:rsidR="0068079E" w:rsidRDefault="0068079E" w:rsidP="006A4FA3">
      <w:pPr>
        <w:pStyle w:val="ListParagraph"/>
        <w:numPr>
          <w:ilvl w:val="0"/>
          <w:numId w:val="20"/>
        </w:numPr>
      </w:pPr>
      <w:r>
        <w:t>Clause 392, omit this clause.</w:t>
      </w:r>
    </w:p>
    <w:p w14:paraId="356F9814" w14:textId="20EF2B2F" w:rsidR="0068079E" w:rsidRDefault="0068079E" w:rsidP="006A4FA3">
      <w:pPr>
        <w:pStyle w:val="ListParagraph"/>
        <w:numPr>
          <w:ilvl w:val="0"/>
          <w:numId w:val="20"/>
        </w:numPr>
      </w:pPr>
      <w:r>
        <w:t>Clause 393, omit this clause.</w:t>
      </w:r>
    </w:p>
    <w:p w14:paraId="22962DA2" w14:textId="1B56C452" w:rsidR="0068079E" w:rsidRDefault="0068079E" w:rsidP="006A4FA3">
      <w:pPr>
        <w:pStyle w:val="ListParagraph"/>
        <w:numPr>
          <w:ilvl w:val="0"/>
          <w:numId w:val="20"/>
        </w:numPr>
      </w:pPr>
      <w:r>
        <w:t>Clause 394, omit this clause.</w:t>
      </w:r>
    </w:p>
    <w:p w14:paraId="6CA37751" w14:textId="00E83235" w:rsidR="0068079E" w:rsidRDefault="0068079E" w:rsidP="006A4FA3">
      <w:pPr>
        <w:pStyle w:val="ListParagraph"/>
        <w:numPr>
          <w:ilvl w:val="0"/>
          <w:numId w:val="20"/>
        </w:numPr>
      </w:pPr>
      <w:r>
        <w:t>Clause 395, omit this clause.</w:t>
      </w:r>
    </w:p>
    <w:p w14:paraId="73424D37" w14:textId="32B9A6AB" w:rsidR="0068079E" w:rsidRDefault="0068079E" w:rsidP="006A4FA3">
      <w:pPr>
        <w:pStyle w:val="ListParagraph"/>
        <w:numPr>
          <w:ilvl w:val="0"/>
          <w:numId w:val="20"/>
        </w:numPr>
      </w:pPr>
      <w:r>
        <w:t>Clause 396, omit this clause.</w:t>
      </w:r>
    </w:p>
    <w:p w14:paraId="67962686" w14:textId="79576831" w:rsidR="0068079E" w:rsidRDefault="000751C6" w:rsidP="006A4FA3">
      <w:pPr>
        <w:pStyle w:val="ListParagraph"/>
        <w:numPr>
          <w:ilvl w:val="0"/>
          <w:numId w:val="20"/>
        </w:numPr>
      </w:pPr>
      <w:r>
        <w:t>Division heading preceding clause 397, omit this heading.</w:t>
      </w:r>
    </w:p>
    <w:p w14:paraId="5CA18FD5" w14:textId="4E479F71" w:rsidR="000751C6" w:rsidRDefault="000751C6" w:rsidP="006A4FA3">
      <w:pPr>
        <w:pStyle w:val="ListParagraph"/>
        <w:numPr>
          <w:ilvl w:val="0"/>
          <w:numId w:val="20"/>
        </w:numPr>
      </w:pPr>
      <w:r>
        <w:t>Clause 397, omit this clause.</w:t>
      </w:r>
    </w:p>
    <w:p w14:paraId="5AE1BDE2" w14:textId="5820E872" w:rsidR="000751C6" w:rsidRDefault="000751C6" w:rsidP="006A4FA3">
      <w:pPr>
        <w:pStyle w:val="ListParagraph"/>
        <w:numPr>
          <w:ilvl w:val="0"/>
          <w:numId w:val="20"/>
        </w:numPr>
      </w:pPr>
      <w:r>
        <w:t>Clause 398, omit this clause.</w:t>
      </w:r>
    </w:p>
    <w:p w14:paraId="35D146A3" w14:textId="76CCCFFD" w:rsidR="000751C6" w:rsidRDefault="000751C6" w:rsidP="006A4FA3">
      <w:pPr>
        <w:pStyle w:val="ListParagraph"/>
        <w:numPr>
          <w:ilvl w:val="0"/>
          <w:numId w:val="20"/>
        </w:numPr>
      </w:pPr>
      <w:r>
        <w:t>Part heading, Division heading and Subdivision heading preceding clause 399, omit these headings.</w:t>
      </w:r>
    </w:p>
    <w:p w14:paraId="7871ED54" w14:textId="4EB37AE6" w:rsidR="000751C6" w:rsidRDefault="000751C6" w:rsidP="006A4FA3">
      <w:pPr>
        <w:pStyle w:val="ListParagraph"/>
        <w:numPr>
          <w:ilvl w:val="0"/>
          <w:numId w:val="20"/>
        </w:numPr>
      </w:pPr>
      <w:r>
        <w:t>Clause 399, omit this clause.</w:t>
      </w:r>
    </w:p>
    <w:p w14:paraId="53FE8379" w14:textId="4E2C5646" w:rsidR="000751C6" w:rsidRDefault="000751C6" w:rsidP="006A4FA3">
      <w:pPr>
        <w:pStyle w:val="ListParagraph"/>
        <w:numPr>
          <w:ilvl w:val="0"/>
          <w:numId w:val="20"/>
        </w:numPr>
      </w:pPr>
      <w:r>
        <w:t>Subdivision heading preceding clause 400, omit this heading.</w:t>
      </w:r>
    </w:p>
    <w:p w14:paraId="735DE724" w14:textId="190233E4" w:rsidR="000751C6" w:rsidRDefault="000751C6" w:rsidP="006A4FA3">
      <w:pPr>
        <w:pStyle w:val="ListParagraph"/>
        <w:numPr>
          <w:ilvl w:val="0"/>
          <w:numId w:val="20"/>
        </w:numPr>
      </w:pPr>
      <w:r>
        <w:t>Clause 400, omit this clause.</w:t>
      </w:r>
    </w:p>
    <w:p w14:paraId="3ED05A61" w14:textId="273FFF9D" w:rsidR="000751C6" w:rsidRDefault="000751C6" w:rsidP="006A4FA3">
      <w:pPr>
        <w:pStyle w:val="ListParagraph"/>
        <w:numPr>
          <w:ilvl w:val="0"/>
          <w:numId w:val="20"/>
        </w:numPr>
      </w:pPr>
      <w:r>
        <w:t>Clause 401, omit this clause.</w:t>
      </w:r>
    </w:p>
    <w:p w14:paraId="2A4AD20C" w14:textId="0E45963A" w:rsidR="000751C6" w:rsidRDefault="000751C6" w:rsidP="006A4FA3">
      <w:pPr>
        <w:pStyle w:val="ListParagraph"/>
        <w:numPr>
          <w:ilvl w:val="0"/>
          <w:numId w:val="20"/>
        </w:numPr>
      </w:pPr>
      <w:r>
        <w:t>Clause 402, omit this clause.</w:t>
      </w:r>
    </w:p>
    <w:p w14:paraId="204A8210" w14:textId="2AA65713" w:rsidR="000751C6" w:rsidRDefault="000751C6" w:rsidP="006A4FA3">
      <w:pPr>
        <w:pStyle w:val="ListParagraph"/>
        <w:numPr>
          <w:ilvl w:val="0"/>
          <w:numId w:val="20"/>
        </w:numPr>
      </w:pPr>
      <w:r>
        <w:t>Subdivision heading preceding clause 403, omit this heading.</w:t>
      </w:r>
    </w:p>
    <w:p w14:paraId="7618DAF9" w14:textId="1641FA54" w:rsidR="000751C6" w:rsidRDefault="000751C6" w:rsidP="006A4FA3">
      <w:pPr>
        <w:pStyle w:val="ListParagraph"/>
        <w:numPr>
          <w:ilvl w:val="0"/>
          <w:numId w:val="20"/>
        </w:numPr>
      </w:pPr>
      <w:r>
        <w:t xml:space="preserve">Clause 403, omit this </w:t>
      </w:r>
      <w:r w:rsidR="009A788A">
        <w:t>clause</w:t>
      </w:r>
      <w:r>
        <w:t>.</w:t>
      </w:r>
    </w:p>
    <w:p w14:paraId="52D5A63C" w14:textId="2567A158" w:rsidR="000751C6" w:rsidRDefault="000751C6" w:rsidP="006A4FA3">
      <w:pPr>
        <w:pStyle w:val="ListParagraph"/>
        <w:numPr>
          <w:ilvl w:val="0"/>
          <w:numId w:val="20"/>
        </w:numPr>
      </w:pPr>
      <w:r>
        <w:t xml:space="preserve">Clause 404, omit this </w:t>
      </w:r>
      <w:r w:rsidR="009A788A">
        <w:t>clause</w:t>
      </w:r>
      <w:r>
        <w:t>.</w:t>
      </w:r>
    </w:p>
    <w:p w14:paraId="4EF425EF" w14:textId="59FC84A4" w:rsidR="000751C6" w:rsidRDefault="000751C6" w:rsidP="006A4FA3">
      <w:pPr>
        <w:pStyle w:val="ListParagraph"/>
        <w:numPr>
          <w:ilvl w:val="0"/>
          <w:numId w:val="20"/>
        </w:numPr>
      </w:pPr>
      <w:r>
        <w:t xml:space="preserve">Clause 405, omit this </w:t>
      </w:r>
      <w:r w:rsidR="009A788A">
        <w:t>clause</w:t>
      </w:r>
      <w:r>
        <w:t>.</w:t>
      </w:r>
    </w:p>
    <w:p w14:paraId="0A11C231" w14:textId="3E794C81" w:rsidR="000751C6" w:rsidRDefault="000751C6" w:rsidP="006A4FA3">
      <w:pPr>
        <w:pStyle w:val="ListParagraph"/>
        <w:numPr>
          <w:ilvl w:val="0"/>
          <w:numId w:val="20"/>
        </w:numPr>
      </w:pPr>
      <w:r>
        <w:lastRenderedPageBreak/>
        <w:t xml:space="preserve">Clause 406, omit this </w:t>
      </w:r>
      <w:r w:rsidR="009A788A">
        <w:t>clause</w:t>
      </w:r>
      <w:r>
        <w:t>.</w:t>
      </w:r>
    </w:p>
    <w:p w14:paraId="028F9E6B" w14:textId="59990B81" w:rsidR="000751C6" w:rsidRDefault="000751C6" w:rsidP="006A4FA3">
      <w:pPr>
        <w:pStyle w:val="ListParagraph"/>
        <w:numPr>
          <w:ilvl w:val="0"/>
          <w:numId w:val="20"/>
        </w:numPr>
      </w:pPr>
      <w:r>
        <w:t>Subdivision heading preceding clause 407,</w:t>
      </w:r>
      <w:r w:rsidR="009A788A">
        <w:t xml:space="preserve"> omit this heading.</w:t>
      </w:r>
    </w:p>
    <w:p w14:paraId="4A2E4A75" w14:textId="45E2B455" w:rsidR="009A788A" w:rsidRDefault="009A788A" w:rsidP="006A4FA3">
      <w:pPr>
        <w:pStyle w:val="ListParagraph"/>
        <w:numPr>
          <w:ilvl w:val="0"/>
          <w:numId w:val="20"/>
        </w:numPr>
      </w:pPr>
      <w:r>
        <w:t>Clause 407, omit this clause.</w:t>
      </w:r>
    </w:p>
    <w:p w14:paraId="47C0EBDB" w14:textId="3DB03D50" w:rsidR="009A788A" w:rsidRDefault="009A788A" w:rsidP="006A4FA3">
      <w:pPr>
        <w:pStyle w:val="ListParagraph"/>
        <w:numPr>
          <w:ilvl w:val="0"/>
          <w:numId w:val="20"/>
        </w:numPr>
      </w:pPr>
      <w:r>
        <w:t>Clause 408, omit this clause.</w:t>
      </w:r>
    </w:p>
    <w:p w14:paraId="307688B5" w14:textId="594795FD" w:rsidR="009A788A" w:rsidRDefault="009A788A" w:rsidP="006A4FA3">
      <w:pPr>
        <w:pStyle w:val="ListParagraph"/>
        <w:numPr>
          <w:ilvl w:val="0"/>
          <w:numId w:val="20"/>
        </w:numPr>
      </w:pPr>
      <w:r>
        <w:t>Clause 409, omit this clause.</w:t>
      </w:r>
    </w:p>
    <w:p w14:paraId="234E4516" w14:textId="4D22407B" w:rsidR="009A788A" w:rsidRDefault="009A788A" w:rsidP="006A4FA3">
      <w:pPr>
        <w:pStyle w:val="ListParagraph"/>
        <w:numPr>
          <w:ilvl w:val="0"/>
          <w:numId w:val="20"/>
        </w:numPr>
      </w:pPr>
      <w:r>
        <w:t>Clause 410, omit this clause.</w:t>
      </w:r>
    </w:p>
    <w:p w14:paraId="338EABA3" w14:textId="578E2A32" w:rsidR="009A788A" w:rsidRDefault="009A788A" w:rsidP="006A4FA3">
      <w:pPr>
        <w:pStyle w:val="ListParagraph"/>
        <w:numPr>
          <w:ilvl w:val="0"/>
          <w:numId w:val="20"/>
        </w:numPr>
      </w:pPr>
      <w:r>
        <w:t>Subdivision heading preceding clause 411, omit this heading.</w:t>
      </w:r>
    </w:p>
    <w:p w14:paraId="037A8380" w14:textId="5AD0CBE7" w:rsidR="009A788A" w:rsidRDefault="009A788A" w:rsidP="006A4FA3">
      <w:pPr>
        <w:pStyle w:val="ListParagraph"/>
        <w:numPr>
          <w:ilvl w:val="0"/>
          <w:numId w:val="20"/>
        </w:numPr>
      </w:pPr>
      <w:r>
        <w:t>Clause 411, omit this clause.</w:t>
      </w:r>
    </w:p>
    <w:p w14:paraId="73307BFF" w14:textId="44B58BBF" w:rsidR="009A788A" w:rsidRDefault="009A788A" w:rsidP="006A4FA3">
      <w:pPr>
        <w:pStyle w:val="ListParagraph"/>
        <w:numPr>
          <w:ilvl w:val="0"/>
          <w:numId w:val="20"/>
        </w:numPr>
      </w:pPr>
      <w:r>
        <w:t>Clause 412, omit this clause.</w:t>
      </w:r>
    </w:p>
    <w:p w14:paraId="50DB1404" w14:textId="196F9AF6" w:rsidR="009A788A" w:rsidRDefault="009A788A" w:rsidP="006A4FA3">
      <w:pPr>
        <w:pStyle w:val="ListParagraph"/>
        <w:numPr>
          <w:ilvl w:val="0"/>
          <w:numId w:val="20"/>
        </w:numPr>
      </w:pPr>
      <w:r>
        <w:t>Subdivision heading preceding clause 413, omit this heading.</w:t>
      </w:r>
    </w:p>
    <w:p w14:paraId="1F4177B5" w14:textId="54D8AA70" w:rsidR="009A788A" w:rsidRDefault="009A788A" w:rsidP="006A4FA3">
      <w:pPr>
        <w:pStyle w:val="ListParagraph"/>
        <w:numPr>
          <w:ilvl w:val="0"/>
          <w:numId w:val="20"/>
        </w:numPr>
      </w:pPr>
      <w:r>
        <w:t>Clause 413, omit this clause.</w:t>
      </w:r>
    </w:p>
    <w:p w14:paraId="66236914" w14:textId="2BDA2875" w:rsidR="009A788A" w:rsidRDefault="009A788A" w:rsidP="006A4FA3">
      <w:pPr>
        <w:pStyle w:val="ListParagraph"/>
        <w:numPr>
          <w:ilvl w:val="0"/>
          <w:numId w:val="20"/>
        </w:numPr>
      </w:pPr>
      <w:r>
        <w:t>Clause 414, omit this clause.</w:t>
      </w:r>
    </w:p>
    <w:p w14:paraId="4BAF5897" w14:textId="3DC1CDE9" w:rsidR="009A788A" w:rsidRDefault="009A788A" w:rsidP="006A4FA3">
      <w:pPr>
        <w:pStyle w:val="ListParagraph"/>
        <w:numPr>
          <w:ilvl w:val="0"/>
          <w:numId w:val="20"/>
        </w:numPr>
      </w:pPr>
      <w:r>
        <w:t>Subdivision heading preceding clause 415, omit this heading.</w:t>
      </w:r>
    </w:p>
    <w:p w14:paraId="143D5ED4" w14:textId="7D2AEA47" w:rsidR="009A788A" w:rsidRDefault="009A788A" w:rsidP="006A4FA3">
      <w:pPr>
        <w:pStyle w:val="ListParagraph"/>
        <w:numPr>
          <w:ilvl w:val="0"/>
          <w:numId w:val="20"/>
        </w:numPr>
      </w:pPr>
      <w:r>
        <w:t>Clause 415, omit this clause.</w:t>
      </w:r>
    </w:p>
    <w:p w14:paraId="01E1C8A1" w14:textId="40398B39" w:rsidR="009A788A" w:rsidRDefault="009A788A" w:rsidP="006A4FA3">
      <w:pPr>
        <w:pStyle w:val="ListParagraph"/>
        <w:numPr>
          <w:ilvl w:val="0"/>
          <w:numId w:val="20"/>
        </w:numPr>
      </w:pPr>
      <w:r>
        <w:t>Subdivision heading preceding clause 416, omit this heading.</w:t>
      </w:r>
    </w:p>
    <w:p w14:paraId="3B05551F" w14:textId="490F7999" w:rsidR="009A788A" w:rsidRDefault="009A788A" w:rsidP="006A4FA3">
      <w:pPr>
        <w:pStyle w:val="ListParagraph"/>
        <w:numPr>
          <w:ilvl w:val="0"/>
          <w:numId w:val="20"/>
        </w:numPr>
      </w:pPr>
      <w:r>
        <w:t>Clause 416, omit this clause.</w:t>
      </w:r>
    </w:p>
    <w:p w14:paraId="2F76D094" w14:textId="7BE1FCC2" w:rsidR="009A788A" w:rsidRDefault="009A788A" w:rsidP="006A4FA3">
      <w:pPr>
        <w:pStyle w:val="ListParagraph"/>
        <w:numPr>
          <w:ilvl w:val="0"/>
          <w:numId w:val="20"/>
        </w:numPr>
      </w:pPr>
      <w:r>
        <w:t>Clause 417, omit this clause.</w:t>
      </w:r>
    </w:p>
    <w:p w14:paraId="597EF4F9" w14:textId="73AC65FA" w:rsidR="009A788A" w:rsidRDefault="009A788A" w:rsidP="006A4FA3">
      <w:pPr>
        <w:pStyle w:val="ListParagraph"/>
        <w:numPr>
          <w:ilvl w:val="0"/>
          <w:numId w:val="20"/>
        </w:numPr>
      </w:pPr>
      <w:r>
        <w:t>Clause 418, omit this clause.</w:t>
      </w:r>
    </w:p>
    <w:p w14:paraId="6BC092C7" w14:textId="2D8F1DB1" w:rsidR="00A3152C" w:rsidRDefault="00A3152C" w:rsidP="006A4FA3">
      <w:pPr>
        <w:pStyle w:val="ListParagraph"/>
        <w:numPr>
          <w:ilvl w:val="0"/>
          <w:numId w:val="20"/>
        </w:numPr>
      </w:pPr>
      <w:r>
        <w:t>Clause 419, omit this clause.</w:t>
      </w:r>
    </w:p>
    <w:p w14:paraId="5F2235DF" w14:textId="5C0110E9" w:rsidR="00A3152C" w:rsidRDefault="00A3152C" w:rsidP="006A4FA3">
      <w:pPr>
        <w:pStyle w:val="ListParagraph"/>
        <w:numPr>
          <w:ilvl w:val="0"/>
          <w:numId w:val="20"/>
        </w:numPr>
      </w:pPr>
      <w:r>
        <w:t>Clause 420, omit this clause.</w:t>
      </w:r>
    </w:p>
    <w:p w14:paraId="07C42FE5" w14:textId="0B759791" w:rsidR="00A3152C" w:rsidRDefault="00A3152C" w:rsidP="006A4FA3">
      <w:pPr>
        <w:pStyle w:val="ListParagraph"/>
        <w:numPr>
          <w:ilvl w:val="0"/>
          <w:numId w:val="20"/>
        </w:numPr>
      </w:pPr>
      <w:r>
        <w:t>Clause 421, omit this clause.</w:t>
      </w:r>
    </w:p>
    <w:p w14:paraId="0D7D5A69" w14:textId="1F2D3ED4" w:rsidR="00A3152C" w:rsidRDefault="00A3152C" w:rsidP="006A4FA3">
      <w:pPr>
        <w:pStyle w:val="ListParagraph"/>
        <w:numPr>
          <w:ilvl w:val="0"/>
          <w:numId w:val="20"/>
        </w:numPr>
      </w:pPr>
      <w:r>
        <w:t>Clause 422, omit this clause.</w:t>
      </w:r>
    </w:p>
    <w:p w14:paraId="6ACA2996" w14:textId="0FC9E8D9" w:rsidR="00A3152C" w:rsidRDefault="00A3152C" w:rsidP="006A4FA3">
      <w:pPr>
        <w:pStyle w:val="ListParagraph"/>
        <w:numPr>
          <w:ilvl w:val="0"/>
          <w:numId w:val="20"/>
        </w:numPr>
      </w:pPr>
      <w:r>
        <w:t>Subdivision heading preceding clause 423, omit this heading.</w:t>
      </w:r>
    </w:p>
    <w:p w14:paraId="40E9CE3F" w14:textId="59F85A9F" w:rsidR="00A3152C" w:rsidRDefault="00A3152C" w:rsidP="006A4FA3">
      <w:pPr>
        <w:pStyle w:val="ListParagraph"/>
        <w:numPr>
          <w:ilvl w:val="0"/>
          <w:numId w:val="20"/>
        </w:numPr>
      </w:pPr>
      <w:r>
        <w:t>Clause 423, omit this clause.</w:t>
      </w:r>
    </w:p>
    <w:p w14:paraId="0FBA6FEB" w14:textId="52E8E37A" w:rsidR="00A3152C" w:rsidRDefault="00A3152C" w:rsidP="006A4FA3">
      <w:pPr>
        <w:pStyle w:val="ListParagraph"/>
        <w:numPr>
          <w:ilvl w:val="0"/>
          <w:numId w:val="20"/>
        </w:numPr>
      </w:pPr>
      <w:r>
        <w:t>Clause 424, omit this clause.</w:t>
      </w:r>
    </w:p>
    <w:p w14:paraId="1DA7A6D6" w14:textId="0A54B096" w:rsidR="00A3152C" w:rsidRDefault="00A3152C" w:rsidP="006A4FA3">
      <w:pPr>
        <w:pStyle w:val="ListParagraph"/>
        <w:numPr>
          <w:ilvl w:val="0"/>
          <w:numId w:val="20"/>
        </w:numPr>
      </w:pPr>
      <w:r>
        <w:t>Division heading and Subdivision heading preceding clause 425, omit these headings.</w:t>
      </w:r>
    </w:p>
    <w:p w14:paraId="22DBDBD8" w14:textId="4868C1DE" w:rsidR="00A3152C" w:rsidRDefault="00A3152C" w:rsidP="006A4FA3">
      <w:pPr>
        <w:pStyle w:val="ListParagraph"/>
        <w:numPr>
          <w:ilvl w:val="0"/>
          <w:numId w:val="20"/>
        </w:numPr>
      </w:pPr>
      <w:r>
        <w:t>Cla</w:t>
      </w:r>
      <w:r w:rsidR="0013777C">
        <w:t>use 425, omit this clause.</w:t>
      </w:r>
    </w:p>
    <w:p w14:paraId="04E58701" w14:textId="6ED93D31" w:rsidR="0013777C" w:rsidRDefault="0013777C" w:rsidP="006A4FA3">
      <w:pPr>
        <w:pStyle w:val="ListParagraph"/>
        <w:numPr>
          <w:ilvl w:val="0"/>
          <w:numId w:val="20"/>
        </w:numPr>
      </w:pPr>
      <w:r>
        <w:t>Clause 426, omit this clause.</w:t>
      </w:r>
    </w:p>
    <w:p w14:paraId="632F1FB7" w14:textId="19435A65" w:rsidR="0013777C" w:rsidRDefault="0013777C" w:rsidP="006A4FA3">
      <w:pPr>
        <w:pStyle w:val="ListParagraph"/>
        <w:numPr>
          <w:ilvl w:val="0"/>
          <w:numId w:val="20"/>
        </w:numPr>
      </w:pPr>
      <w:r>
        <w:lastRenderedPageBreak/>
        <w:t>Clause 427, omit this clause.</w:t>
      </w:r>
    </w:p>
    <w:p w14:paraId="4B338C33" w14:textId="40F39BDA" w:rsidR="0013777C" w:rsidRDefault="0013777C" w:rsidP="006A4FA3">
      <w:pPr>
        <w:pStyle w:val="ListParagraph"/>
        <w:numPr>
          <w:ilvl w:val="0"/>
          <w:numId w:val="20"/>
        </w:numPr>
      </w:pPr>
      <w:r>
        <w:t>Clause 428, omit this clause.</w:t>
      </w:r>
    </w:p>
    <w:p w14:paraId="3970D5CC" w14:textId="1CC51424" w:rsidR="0013777C" w:rsidRDefault="0013777C" w:rsidP="006A4FA3">
      <w:pPr>
        <w:pStyle w:val="ListParagraph"/>
        <w:numPr>
          <w:ilvl w:val="0"/>
          <w:numId w:val="20"/>
        </w:numPr>
      </w:pPr>
      <w:r>
        <w:t>Clause 429, omit this clause.</w:t>
      </w:r>
    </w:p>
    <w:p w14:paraId="2321811F" w14:textId="5717F77D" w:rsidR="0013777C" w:rsidRDefault="0013777C" w:rsidP="006A4FA3">
      <w:pPr>
        <w:pStyle w:val="ListParagraph"/>
        <w:numPr>
          <w:ilvl w:val="0"/>
          <w:numId w:val="20"/>
        </w:numPr>
      </w:pPr>
      <w:r>
        <w:t>Clause 430, omit this clause.</w:t>
      </w:r>
    </w:p>
    <w:p w14:paraId="056B8FCD" w14:textId="3387241D" w:rsidR="0013777C" w:rsidRDefault="0013777C" w:rsidP="006A4FA3">
      <w:pPr>
        <w:pStyle w:val="ListParagraph"/>
        <w:numPr>
          <w:ilvl w:val="0"/>
          <w:numId w:val="20"/>
        </w:numPr>
      </w:pPr>
      <w:r>
        <w:t>Clause 431, omit this clause.</w:t>
      </w:r>
    </w:p>
    <w:p w14:paraId="1569F78F" w14:textId="697C8D6E" w:rsidR="0013777C" w:rsidRDefault="0013777C" w:rsidP="006A4FA3">
      <w:pPr>
        <w:pStyle w:val="ListParagraph"/>
        <w:numPr>
          <w:ilvl w:val="0"/>
          <w:numId w:val="20"/>
        </w:numPr>
      </w:pPr>
      <w:r>
        <w:t>Clause 432, omit this clause.</w:t>
      </w:r>
    </w:p>
    <w:p w14:paraId="4BD6234E" w14:textId="49D2BD8D" w:rsidR="0013777C" w:rsidRDefault="0013777C" w:rsidP="006A4FA3">
      <w:pPr>
        <w:pStyle w:val="ListParagraph"/>
        <w:numPr>
          <w:ilvl w:val="0"/>
          <w:numId w:val="20"/>
        </w:numPr>
      </w:pPr>
      <w:r>
        <w:t>Clause 433, omit this clause.</w:t>
      </w:r>
    </w:p>
    <w:p w14:paraId="12B11414" w14:textId="389021D3" w:rsidR="0013777C" w:rsidRDefault="0013777C" w:rsidP="006A4FA3">
      <w:pPr>
        <w:pStyle w:val="ListParagraph"/>
        <w:numPr>
          <w:ilvl w:val="0"/>
          <w:numId w:val="20"/>
        </w:numPr>
      </w:pPr>
      <w:r>
        <w:t>Clause 434, omit this clause.</w:t>
      </w:r>
    </w:p>
    <w:p w14:paraId="044DB812" w14:textId="0167F03D" w:rsidR="0013777C" w:rsidRDefault="0013777C" w:rsidP="006A4FA3">
      <w:pPr>
        <w:pStyle w:val="ListParagraph"/>
        <w:numPr>
          <w:ilvl w:val="0"/>
          <w:numId w:val="20"/>
        </w:numPr>
      </w:pPr>
      <w:r>
        <w:t>Clause 435, omit this clause.</w:t>
      </w:r>
    </w:p>
    <w:p w14:paraId="13C48CAE" w14:textId="6783C3CB" w:rsidR="0013777C" w:rsidRDefault="0013777C" w:rsidP="006A4FA3">
      <w:pPr>
        <w:pStyle w:val="ListParagraph"/>
        <w:numPr>
          <w:ilvl w:val="0"/>
          <w:numId w:val="20"/>
        </w:numPr>
      </w:pPr>
      <w:r>
        <w:t>Clause 436, omit this clause.</w:t>
      </w:r>
    </w:p>
    <w:p w14:paraId="7508042C" w14:textId="62738CE1" w:rsidR="0013777C" w:rsidRDefault="0013777C" w:rsidP="006A4FA3">
      <w:pPr>
        <w:pStyle w:val="ListParagraph"/>
        <w:numPr>
          <w:ilvl w:val="0"/>
          <w:numId w:val="20"/>
        </w:numPr>
      </w:pPr>
      <w:r>
        <w:t>Subdivision heading preceding clause 437, omit this heading.</w:t>
      </w:r>
    </w:p>
    <w:p w14:paraId="748E8E17" w14:textId="077D9F62" w:rsidR="0013777C" w:rsidRDefault="0013777C" w:rsidP="006A4FA3">
      <w:pPr>
        <w:pStyle w:val="ListParagraph"/>
        <w:numPr>
          <w:ilvl w:val="0"/>
          <w:numId w:val="20"/>
        </w:numPr>
      </w:pPr>
      <w:r>
        <w:t>Clause 437, omit this clause.</w:t>
      </w:r>
    </w:p>
    <w:p w14:paraId="48462195" w14:textId="54BCAD04" w:rsidR="0013777C" w:rsidRDefault="0013777C" w:rsidP="006A4FA3">
      <w:pPr>
        <w:pStyle w:val="ListParagraph"/>
        <w:numPr>
          <w:ilvl w:val="0"/>
          <w:numId w:val="20"/>
        </w:numPr>
      </w:pPr>
      <w:r>
        <w:t>Clause 438, omit this clause.</w:t>
      </w:r>
    </w:p>
    <w:p w14:paraId="542BF374" w14:textId="76BCE36B" w:rsidR="0013777C" w:rsidRDefault="0013777C" w:rsidP="006A4FA3">
      <w:pPr>
        <w:pStyle w:val="ListParagraph"/>
        <w:numPr>
          <w:ilvl w:val="0"/>
          <w:numId w:val="20"/>
        </w:numPr>
      </w:pPr>
      <w:r>
        <w:t>Clause 439, omit this clause.</w:t>
      </w:r>
    </w:p>
    <w:p w14:paraId="4F1387DC" w14:textId="1C4F61E1" w:rsidR="0013777C" w:rsidRDefault="0013777C" w:rsidP="006A4FA3">
      <w:pPr>
        <w:pStyle w:val="ListParagraph"/>
        <w:numPr>
          <w:ilvl w:val="0"/>
          <w:numId w:val="20"/>
        </w:numPr>
      </w:pPr>
      <w:r>
        <w:t>Clause 440, omit this clause.</w:t>
      </w:r>
    </w:p>
    <w:p w14:paraId="13EC2A56" w14:textId="4A6EC7D7" w:rsidR="0013777C" w:rsidRDefault="0013777C" w:rsidP="006A4FA3">
      <w:pPr>
        <w:pStyle w:val="ListParagraph"/>
        <w:numPr>
          <w:ilvl w:val="0"/>
          <w:numId w:val="20"/>
        </w:numPr>
      </w:pPr>
      <w:r>
        <w:t>Clause 441, omit this clause.</w:t>
      </w:r>
    </w:p>
    <w:p w14:paraId="603D4797" w14:textId="40E525C9" w:rsidR="0013777C" w:rsidRDefault="0013777C" w:rsidP="006A4FA3">
      <w:pPr>
        <w:pStyle w:val="ListParagraph"/>
        <w:numPr>
          <w:ilvl w:val="0"/>
          <w:numId w:val="20"/>
        </w:numPr>
      </w:pPr>
      <w:r>
        <w:t>Clause 442, omit this clause.</w:t>
      </w:r>
    </w:p>
    <w:p w14:paraId="15AF9047" w14:textId="4DEF0E0F" w:rsidR="0013777C" w:rsidRDefault="0013777C" w:rsidP="006A4FA3">
      <w:pPr>
        <w:pStyle w:val="ListParagraph"/>
        <w:numPr>
          <w:ilvl w:val="0"/>
          <w:numId w:val="20"/>
        </w:numPr>
      </w:pPr>
      <w:r>
        <w:t>Clause 443, omit this clause.</w:t>
      </w:r>
    </w:p>
    <w:p w14:paraId="4EAAEC09" w14:textId="578BFAD3" w:rsidR="0013777C" w:rsidRDefault="0013777C" w:rsidP="006A4FA3">
      <w:pPr>
        <w:pStyle w:val="ListParagraph"/>
        <w:numPr>
          <w:ilvl w:val="0"/>
          <w:numId w:val="20"/>
        </w:numPr>
      </w:pPr>
      <w:r>
        <w:t>Clause 444, omit this clause.</w:t>
      </w:r>
    </w:p>
    <w:p w14:paraId="1FAC1F09" w14:textId="7358329E" w:rsidR="00720030" w:rsidRDefault="00720030" w:rsidP="006A4FA3">
      <w:pPr>
        <w:pStyle w:val="ListParagraph"/>
        <w:numPr>
          <w:ilvl w:val="0"/>
          <w:numId w:val="20"/>
        </w:numPr>
      </w:pPr>
      <w:r>
        <w:t>Chapter heading and Part heading preceding clause 453, omit these headings.</w:t>
      </w:r>
    </w:p>
    <w:p w14:paraId="616B4201" w14:textId="738F9CB9" w:rsidR="00720030" w:rsidRDefault="00720030" w:rsidP="006A4FA3">
      <w:pPr>
        <w:pStyle w:val="ListParagraph"/>
        <w:numPr>
          <w:ilvl w:val="0"/>
          <w:numId w:val="20"/>
        </w:numPr>
      </w:pPr>
      <w:r>
        <w:t xml:space="preserve">Clause </w:t>
      </w:r>
      <w:r w:rsidR="009017CA">
        <w:t>453, omit this clause.</w:t>
      </w:r>
    </w:p>
    <w:p w14:paraId="2914CCDC" w14:textId="4F19057B" w:rsidR="009017CA" w:rsidRDefault="009017CA" w:rsidP="006A4FA3">
      <w:pPr>
        <w:pStyle w:val="ListParagraph"/>
        <w:numPr>
          <w:ilvl w:val="0"/>
          <w:numId w:val="20"/>
        </w:numPr>
      </w:pPr>
      <w:r>
        <w:t>Clause 454, omit this clause.</w:t>
      </w:r>
    </w:p>
    <w:p w14:paraId="16D34384" w14:textId="6A4FE6A8" w:rsidR="009017CA" w:rsidRDefault="009017CA" w:rsidP="006A4FA3">
      <w:pPr>
        <w:pStyle w:val="ListParagraph"/>
        <w:numPr>
          <w:ilvl w:val="0"/>
          <w:numId w:val="20"/>
        </w:numPr>
      </w:pPr>
      <w:r>
        <w:t>Clause 455, omit this clause.</w:t>
      </w:r>
    </w:p>
    <w:p w14:paraId="1F8052A7" w14:textId="31068BA9" w:rsidR="009017CA" w:rsidRDefault="009017CA" w:rsidP="006A4FA3">
      <w:pPr>
        <w:pStyle w:val="ListParagraph"/>
        <w:numPr>
          <w:ilvl w:val="0"/>
          <w:numId w:val="20"/>
        </w:numPr>
      </w:pPr>
      <w:r>
        <w:t>Clause 456, omit this clause.</w:t>
      </w:r>
    </w:p>
    <w:p w14:paraId="68D806E1" w14:textId="2A13CF17" w:rsidR="009017CA" w:rsidRDefault="009017CA" w:rsidP="006A4FA3">
      <w:pPr>
        <w:pStyle w:val="ListParagraph"/>
        <w:numPr>
          <w:ilvl w:val="0"/>
          <w:numId w:val="20"/>
        </w:numPr>
      </w:pPr>
      <w:r>
        <w:t>Clause 457, omit this clause.</w:t>
      </w:r>
    </w:p>
    <w:p w14:paraId="75A2B317" w14:textId="1EEA6189" w:rsidR="009017CA" w:rsidRDefault="009017CA" w:rsidP="006A4FA3">
      <w:pPr>
        <w:pStyle w:val="ListParagraph"/>
        <w:numPr>
          <w:ilvl w:val="0"/>
          <w:numId w:val="20"/>
        </w:numPr>
      </w:pPr>
      <w:r>
        <w:t>Clause 458, omit this clause.</w:t>
      </w:r>
    </w:p>
    <w:p w14:paraId="160EDDB9" w14:textId="0B5E385C" w:rsidR="009017CA" w:rsidRDefault="009017CA" w:rsidP="006A4FA3">
      <w:pPr>
        <w:pStyle w:val="ListParagraph"/>
        <w:numPr>
          <w:ilvl w:val="0"/>
          <w:numId w:val="20"/>
        </w:numPr>
      </w:pPr>
      <w:r>
        <w:t>Clause 459, omit this clause.</w:t>
      </w:r>
    </w:p>
    <w:p w14:paraId="24AB22B2" w14:textId="47AA5898" w:rsidR="009017CA" w:rsidRDefault="009017CA" w:rsidP="006A4FA3">
      <w:pPr>
        <w:pStyle w:val="ListParagraph"/>
        <w:numPr>
          <w:ilvl w:val="0"/>
          <w:numId w:val="20"/>
        </w:numPr>
      </w:pPr>
      <w:r>
        <w:t>Clause 460, omit this clause.</w:t>
      </w:r>
    </w:p>
    <w:p w14:paraId="72FF0AB4" w14:textId="2FF41EFE" w:rsidR="009017CA" w:rsidRDefault="009017CA" w:rsidP="006A4FA3">
      <w:pPr>
        <w:pStyle w:val="ListParagraph"/>
        <w:numPr>
          <w:ilvl w:val="0"/>
          <w:numId w:val="20"/>
        </w:numPr>
      </w:pPr>
      <w:r>
        <w:t>Clause 461, omit this clause.</w:t>
      </w:r>
    </w:p>
    <w:p w14:paraId="4974CFE1" w14:textId="79974FF5" w:rsidR="009017CA" w:rsidRDefault="009017CA" w:rsidP="006A4FA3">
      <w:pPr>
        <w:pStyle w:val="ListParagraph"/>
        <w:numPr>
          <w:ilvl w:val="0"/>
          <w:numId w:val="20"/>
        </w:numPr>
      </w:pPr>
      <w:r>
        <w:lastRenderedPageBreak/>
        <w:t>Clause 462, omit this clause.</w:t>
      </w:r>
    </w:p>
    <w:p w14:paraId="7C3D3BB0" w14:textId="01DC5FCD" w:rsidR="009017CA" w:rsidRDefault="009017CA" w:rsidP="006A4FA3">
      <w:pPr>
        <w:pStyle w:val="ListParagraph"/>
        <w:numPr>
          <w:ilvl w:val="0"/>
          <w:numId w:val="20"/>
        </w:numPr>
      </w:pPr>
      <w:r>
        <w:t>Clause 463, omit this clause.</w:t>
      </w:r>
    </w:p>
    <w:p w14:paraId="768F601A" w14:textId="1B16F1B1" w:rsidR="009017CA" w:rsidRDefault="009017CA" w:rsidP="006A4FA3">
      <w:pPr>
        <w:pStyle w:val="ListParagraph"/>
        <w:numPr>
          <w:ilvl w:val="0"/>
          <w:numId w:val="20"/>
        </w:numPr>
      </w:pPr>
      <w:r>
        <w:t>Part heading preceding clause 464, omit this heading.</w:t>
      </w:r>
    </w:p>
    <w:p w14:paraId="06D64E05" w14:textId="78D56B22" w:rsidR="00C02EDB" w:rsidRPr="00695CA3" w:rsidRDefault="009017CA" w:rsidP="006318BC">
      <w:pPr>
        <w:pStyle w:val="ListParagraph"/>
        <w:numPr>
          <w:ilvl w:val="0"/>
          <w:numId w:val="20"/>
        </w:numPr>
        <w:tabs>
          <w:tab w:val="clear" w:pos="850"/>
        </w:tabs>
        <w:spacing w:after="160" w:line="259" w:lineRule="auto"/>
      </w:pPr>
      <w:r>
        <w:t xml:space="preserve">Clause 464, omit this </w:t>
      </w:r>
      <w:r w:rsidR="00E36506">
        <w:t>clause</w:t>
      </w:r>
      <w:r>
        <w:t>.</w:t>
      </w:r>
    </w:p>
    <w:p w14:paraId="4197D4E9" w14:textId="77777777" w:rsidR="0075656C" w:rsidRDefault="0075656C" w:rsidP="0075656C"/>
    <w:p w14:paraId="42CB497D" w14:textId="4F8FDF75" w:rsidR="0075656C" w:rsidRPr="0075656C" w:rsidRDefault="0075656C" w:rsidP="0075656C"/>
    <w:sectPr w:rsidR="0075656C" w:rsidRPr="0075656C" w:rsidSect="005925BA">
      <w:headerReference w:type="default" r:id="rId7"/>
      <w:footerReference w:type="even" r:id="rId8"/>
      <w:footerReference w:type="default" r:id="rId9"/>
      <w:headerReference w:type="first" r:id="rId10"/>
      <w:footerReference w:type="first" r:id="rId11"/>
      <w:type w:val="continuous"/>
      <w:pgSz w:w="11907" w:h="16840" w:code="9"/>
      <w:pgMar w:top="1440" w:right="1440" w:bottom="1440" w:left="1440" w:header="454" w:footer="14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79AA8" w14:textId="77777777" w:rsidR="006A4FA3" w:rsidRDefault="006A4FA3">
      <w:r>
        <w:separator/>
      </w:r>
    </w:p>
  </w:endnote>
  <w:endnote w:type="continuationSeparator" w:id="0">
    <w:p w14:paraId="613776FE" w14:textId="77777777" w:rsidR="006A4FA3" w:rsidRDefault="006A4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2C0AC" w14:textId="77777777" w:rsidR="0038690A" w:rsidRDefault="0038690A" w:rsidP="005925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E680C4" w14:textId="77777777" w:rsidR="0038690A" w:rsidRDefault="00386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1E63C" w14:textId="5D5A8C86" w:rsidR="00F96DC0" w:rsidRDefault="00F96DC0" w:rsidP="005925B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85D0821" w14:textId="013DA8B9" w:rsidR="00EB7B62" w:rsidRPr="00F96DC0" w:rsidRDefault="00F96DC0" w:rsidP="00F96DC0">
    <w:pPr>
      <w:pStyle w:val="Footer"/>
      <w:tabs>
        <w:tab w:val="clear" w:pos="720"/>
        <w:tab w:val="clear" w:pos="4153"/>
        <w:tab w:val="clear" w:pos="8306"/>
        <w:tab w:val="left" w:pos="1503"/>
      </w:tabs>
      <w:spacing w:before="0" w:after="80"/>
      <w:rPr>
        <w:sz w:val="18"/>
        <w:szCs w:val="16"/>
      </w:rPr>
    </w:pPr>
    <w:r w:rsidRPr="00F96DC0">
      <w:rPr>
        <w:sz w:val="18"/>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22BFB" w14:textId="7A68905A" w:rsidR="003A0472" w:rsidRPr="00DB51E7" w:rsidRDefault="005925BA" w:rsidP="00DB51E7">
    <w:pPr>
      <w:pStyle w:val="Footer"/>
      <w:spacing w:before="0" w:after="80"/>
      <w:jc w:val="center"/>
      <w:rPr>
        <w:sz w:val="16"/>
        <w:szCs w:val="16"/>
      </w:rPr>
    </w:pPr>
    <w:bookmarkStart w:id="5" w:name="NotesConfidentialFooter"/>
    <w:r>
      <w:rPr>
        <w:sz w:val="16"/>
        <w:szCs w:val="16"/>
      </w:rPr>
      <w:br/>
    </w:r>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858DF" w14:textId="77777777" w:rsidR="006A4FA3" w:rsidRDefault="006A4FA3">
      <w:r>
        <w:separator/>
      </w:r>
    </w:p>
  </w:footnote>
  <w:footnote w:type="continuationSeparator" w:id="0">
    <w:p w14:paraId="4C3B1F6D" w14:textId="77777777" w:rsidR="006A4FA3" w:rsidRDefault="006A4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C20F1" w14:textId="00D0B766" w:rsidR="006A4FA3" w:rsidRPr="005925BA" w:rsidRDefault="005925BA" w:rsidP="005925BA">
    <w:pPr>
      <w:pStyle w:val="Header"/>
      <w:jc w:val="right"/>
    </w:pPr>
    <w:r w:rsidRPr="005925BA">
      <w:t>AG06C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BA99" w14:textId="7AACDEE2" w:rsidR="0038690A" w:rsidRPr="005925BA" w:rsidRDefault="005925BA" w:rsidP="005925BA">
    <w:pPr>
      <w:pStyle w:val="Header"/>
      <w:jc w:val="right"/>
    </w:pPr>
    <w:r w:rsidRPr="005925BA">
      <w:t>AG06C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FDECA22"/>
    <w:lvl w:ilvl="0">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1361" w:hanging="1361"/>
      </w:pPr>
    </w:lvl>
    <w:lvl w:ilvl="2">
      <w:start w:val="1"/>
      <w:numFmt w:val="lowerLetter"/>
      <w:pStyle w:val="Heading3"/>
      <w:lvlText w:val="(%3)"/>
      <w:legacy w:legacy="1" w:legacySpace="113" w:legacyIndent="1871"/>
      <w:lvlJc w:val="right"/>
      <w:pPr>
        <w:ind w:left="1871" w:hanging="1871"/>
      </w:pPr>
    </w:lvl>
    <w:lvl w:ilvl="3">
      <w:start w:val="1"/>
      <w:numFmt w:val="lowerRoman"/>
      <w:pStyle w:val="Heading4"/>
      <w:lvlText w:val="(%4)"/>
      <w:legacy w:legacy="1" w:legacySpace="113" w:legacyIndent="2381"/>
      <w:lvlJc w:val="right"/>
      <w:pPr>
        <w:ind w:left="2381" w:hanging="2381"/>
      </w:pPr>
    </w:lvl>
    <w:lvl w:ilvl="4">
      <w:start w:val="1"/>
      <w:numFmt w:val="upperLetter"/>
      <w:pStyle w:val="Heading5"/>
      <w:lvlText w:val="(%5)"/>
      <w:legacy w:legacy="1" w:legacySpace="113" w:legacyIndent="2892"/>
      <w:lvlJc w:val="right"/>
      <w:pPr>
        <w:ind w:left="2892" w:hanging="2892"/>
      </w:pPr>
    </w:lvl>
    <w:lvl w:ilvl="5">
      <w:start w:val="1"/>
      <w:numFmt w:val="lowerLetter"/>
      <w:pStyle w:val="Heading6"/>
      <w:lvlText w:val="(%6)"/>
      <w:legacy w:legacy="1" w:legacySpace="0" w:legacyIndent="708"/>
      <w:lvlJc w:val="left"/>
      <w:pPr>
        <w:ind w:left="10064" w:hanging="708"/>
      </w:pPr>
    </w:lvl>
    <w:lvl w:ilvl="6">
      <w:start w:val="1"/>
      <w:numFmt w:val="lowerRoman"/>
      <w:pStyle w:val="Heading7"/>
      <w:lvlText w:val="(%7)"/>
      <w:legacy w:legacy="1" w:legacySpace="0" w:legacyIndent="708"/>
      <w:lvlJc w:val="left"/>
      <w:pPr>
        <w:ind w:left="10772" w:hanging="708"/>
      </w:pPr>
    </w:lvl>
    <w:lvl w:ilvl="7">
      <w:start w:val="1"/>
      <w:numFmt w:val="lowerLetter"/>
      <w:pStyle w:val="Heading8"/>
      <w:lvlText w:val="(%8)"/>
      <w:legacy w:legacy="1" w:legacySpace="0" w:legacyIndent="708"/>
      <w:lvlJc w:val="left"/>
      <w:pPr>
        <w:ind w:left="11480" w:hanging="708"/>
      </w:pPr>
    </w:lvl>
    <w:lvl w:ilvl="8">
      <w:start w:val="1"/>
      <w:numFmt w:val="lowerRoman"/>
      <w:pStyle w:val="Heading9"/>
      <w:lvlText w:val="(%9)"/>
      <w:legacy w:legacy="1" w:legacySpace="0" w:legacyIndent="708"/>
      <w:lvlJc w:val="left"/>
      <w:pPr>
        <w:ind w:left="12188" w:hanging="708"/>
      </w:pPr>
    </w:lvl>
  </w:abstractNum>
  <w:abstractNum w:abstractNumId="1" w15:restartNumberingAfterBreak="0">
    <w:nsid w:val="00810AB8"/>
    <w:multiLevelType w:val="singleLevel"/>
    <w:tmpl w:val="5E3EDDC0"/>
    <w:lvl w:ilvl="0">
      <w:start w:val="1"/>
      <w:numFmt w:val="decimal"/>
      <w:lvlText w:val="%1."/>
      <w:legacy w:legacy="1" w:legacySpace="284" w:legacyIndent="851"/>
      <w:lvlJc w:val="left"/>
      <w:pPr>
        <w:ind w:left="851" w:hanging="851"/>
      </w:pPr>
    </w:lvl>
  </w:abstractNum>
  <w:abstractNum w:abstractNumId="2" w15:restartNumberingAfterBreak="0">
    <w:nsid w:val="0A0F04FB"/>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3" w15:restartNumberingAfterBreak="0">
    <w:nsid w:val="0B4D37F3"/>
    <w:multiLevelType w:val="hybridMultilevel"/>
    <w:tmpl w:val="5A56F9E4"/>
    <w:lvl w:ilvl="0" w:tplc="C7A47A3E">
      <w:start w:val="1"/>
      <w:numFmt w:val="none"/>
      <w:lvlRestart w:val="0"/>
      <w:lvlText w:val="(i)"/>
      <w:lvlJc w:val="right"/>
      <w:pPr>
        <w:tabs>
          <w:tab w:val="num" w:pos="2892"/>
        </w:tabs>
        <w:ind w:left="2892" w:hanging="1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2C3C25"/>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5" w15:restartNumberingAfterBreak="0">
    <w:nsid w:val="26B35BBA"/>
    <w:multiLevelType w:val="singleLevel"/>
    <w:tmpl w:val="5E3EDDC0"/>
    <w:lvl w:ilvl="0">
      <w:start w:val="1"/>
      <w:numFmt w:val="decimal"/>
      <w:lvlText w:val="%1."/>
      <w:legacy w:legacy="1" w:legacySpace="284" w:legacyIndent="851"/>
      <w:lvlJc w:val="left"/>
      <w:pPr>
        <w:ind w:left="851" w:hanging="851"/>
      </w:pPr>
    </w:lvl>
  </w:abstractNum>
  <w:abstractNum w:abstractNumId="6" w15:restartNumberingAfterBreak="0">
    <w:nsid w:val="2B983364"/>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7" w15:restartNumberingAfterBreak="0">
    <w:nsid w:val="2E8D1DC3"/>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8" w15:restartNumberingAfterBreak="0">
    <w:nsid w:val="2F306EE0"/>
    <w:multiLevelType w:val="multilevel"/>
    <w:tmpl w:val="54DAA872"/>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33D5F82"/>
    <w:multiLevelType w:val="multilevel"/>
    <w:tmpl w:val="54DAA872"/>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3D64E07"/>
    <w:multiLevelType w:val="singleLevel"/>
    <w:tmpl w:val="5E3EDDC0"/>
    <w:lvl w:ilvl="0">
      <w:start w:val="1"/>
      <w:numFmt w:val="decimal"/>
      <w:lvlText w:val="%1."/>
      <w:legacy w:legacy="1" w:legacySpace="284" w:legacyIndent="851"/>
      <w:lvlJc w:val="left"/>
      <w:pPr>
        <w:ind w:left="851" w:hanging="851"/>
      </w:pPr>
    </w:lvl>
  </w:abstractNum>
  <w:abstractNum w:abstractNumId="11" w15:restartNumberingAfterBreak="0">
    <w:nsid w:val="3C8A3205"/>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4DA3387"/>
    <w:multiLevelType w:val="singleLevel"/>
    <w:tmpl w:val="5E3EDDC0"/>
    <w:lvl w:ilvl="0">
      <w:start w:val="1"/>
      <w:numFmt w:val="decimal"/>
      <w:lvlText w:val="%1."/>
      <w:legacy w:legacy="1" w:legacySpace="284" w:legacyIndent="851"/>
      <w:lvlJc w:val="left"/>
      <w:pPr>
        <w:ind w:left="851" w:hanging="851"/>
      </w:pPr>
    </w:lvl>
  </w:abstractNum>
  <w:abstractNum w:abstractNumId="13" w15:restartNumberingAfterBreak="0">
    <w:nsid w:val="51637FA7"/>
    <w:multiLevelType w:val="singleLevel"/>
    <w:tmpl w:val="5E3EDDC0"/>
    <w:lvl w:ilvl="0">
      <w:start w:val="1"/>
      <w:numFmt w:val="decimal"/>
      <w:lvlText w:val="%1."/>
      <w:legacy w:legacy="1" w:legacySpace="284" w:legacyIndent="851"/>
      <w:lvlJc w:val="left"/>
      <w:pPr>
        <w:ind w:left="851" w:hanging="851"/>
      </w:pPr>
    </w:lvl>
  </w:abstractNum>
  <w:abstractNum w:abstractNumId="14" w15:restartNumberingAfterBreak="0">
    <w:nsid w:val="52DE489C"/>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8B735B4"/>
    <w:multiLevelType w:val="hybridMultilevel"/>
    <w:tmpl w:val="D62CE524"/>
    <w:lvl w:ilvl="0" w:tplc="C706EB2C">
      <w:start w:val="1"/>
      <w:numFmt w:val="decimal"/>
      <w:lvlRestart w:val="0"/>
      <w:pStyle w:val="AutoNumber"/>
      <w:lvlText w:val="%1."/>
      <w:lvlJc w:val="left"/>
      <w:pPr>
        <w:tabs>
          <w:tab w:val="num" w:pos="850"/>
        </w:tabs>
        <w:ind w:left="850" w:hanging="8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32D00E8"/>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4166EA3"/>
    <w:multiLevelType w:val="singleLevel"/>
    <w:tmpl w:val="5E3EDDC0"/>
    <w:lvl w:ilvl="0">
      <w:start w:val="1"/>
      <w:numFmt w:val="decimal"/>
      <w:lvlText w:val="%1."/>
      <w:legacy w:legacy="1" w:legacySpace="284" w:legacyIndent="851"/>
      <w:lvlJc w:val="left"/>
      <w:pPr>
        <w:ind w:left="851" w:hanging="851"/>
      </w:pPr>
    </w:lvl>
  </w:abstractNum>
  <w:abstractNum w:abstractNumId="18" w15:restartNumberingAfterBreak="0">
    <w:nsid w:val="6988432C"/>
    <w:multiLevelType w:val="singleLevel"/>
    <w:tmpl w:val="5E3EDDC0"/>
    <w:lvl w:ilvl="0">
      <w:start w:val="1"/>
      <w:numFmt w:val="decimal"/>
      <w:lvlText w:val="%1."/>
      <w:legacy w:legacy="1" w:legacySpace="284" w:legacyIndent="851"/>
      <w:lvlJc w:val="left"/>
      <w:pPr>
        <w:ind w:left="851" w:hanging="851"/>
      </w:pPr>
    </w:lvl>
  </w:abstractNum>
  <w:abstractNum w:abstractNumId="19" w15:restartNumberingAfterBreak="0">
    <w:nsid w:val="7E0F6A69"/>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12395222">
    <w:abstractNumId w:val="0"/>
  </w:num>
  <w:num w:numId="2" w16cid:durableId="491412528">
    <w:abstractNumId w:val="2"/>
  </w:num>
  <w:num w:numId="3" w16cid:durableId="1907953221">
    <w:abstractNumId w:val="6"/>
  </w:num>
  <w:num w:numId="4" w16cid:durableId="1150631418">
    <w:abstractNumId w:val="4"/>
  </w:num>
  <w:num w:numId="5" w16cid:durableId="2106420031">
    <w:abstractNumId w:val="7"/>
  </w:num>
  <w:num w:numId="6" w16cid:durableId="1750731282">
    <w:abstractNumId w:val="3"/>
  </w:num>
  <w:num w:numId="7" w16cid:durableId="376052473">
    <w:abstractNumId w:val="17"/>
  </w:num>
  <w:num w:numId="8" w16cid:durableId="1280986872">
    <w:abstractNumId w:val="13"/>
  </w:num>
  <w:num w:numId="9" w16cid:durableId="842748349">
    <w:abstractNumId w:val="5"/>
  </w:num>
  <w:num w:numId="10" w16cid:durableId="2008559572">
    <w:abstractNumId w:val="12"/>
  </w:num>
  <w:num w:numId="11" w16cid:durableId="1128355066">
    <w:abstractNumId w:val="10"/>
  </w:num>
  <w:num w:numId="12" w16cid:durableId="1074471371">
    <w:abstractNumId w:val="1"/>
  </w:num>
  <w:num w:numId="13" w16cid:durableId="315109175">
    <w:abstractNumId w:val="18"/>
  </w:num>
  <w:num w:numId="14" w16cid:durableId="2052725134">
    <w:abstractNumId w:val="15"/>
  </w:num>
  <w:num w:numId="15" w16cid:durableId="866333321">
    <w:abstractNumId w:val="14"/>
  </w:num>
  <w:num w:numId="16" w16cid:durableId="1178040724">
    <w:abstractNumId w:val="16"/>
  </w:num>
  <w:num w:numId="17" w16cid:durableId="1117140667">
    <w:abstractNumId w:val="11"/>
  </w:num>
  <w:num w:numId="18" w16cid:durableId="1900751369">
    <w:abstractNumId w:val="19"/>
  </w:num>
  <w:num w:numId="19" w16cid:durableId="352877394">
    <w:abstractNumId w:val="9"/>
  </w:num>
  <w:num w:numId="20" w16cid:durableId="7682795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AU" w:vendorID="64" w:dllVersion="5" w:nlCheck="1" w:checkStyle="1"/>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57"/>
  <w:drawingGridVerticalSpacing w:val="39"/>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ctno" w:val="234"/>
    <w:docVar w:name="vActTitle" w:val="Social Services Regulation Amendment (Child Safety, Complaints and Worker Regulation) Bill 2025"/>
    <w:docVar w:name="vBillNo" w:val="234"/>
    <w:docVar w:name="vBillTitle" w:val="Social Services Regulation Amendment (Child Safety, Complaints and Worker Regulation) Bill 2025"/>
    <w:docVar w:name="vDocumentType" w:val=".HOUSEAMEND"/>
    <w:docVar w:name="vDraftNo" w:val="0"/>
    <w:docVar w:name="vDraftVers" w:val="2"/>
    <w:docVar w:name="vDraftVersion" w:val="23622 - AG06C - Victorian Greens (Ms GRAY-BARBERIO) House Print"/>
    <w:docVar w:name="VersionNo" w:val="2"/>
    <w:docVar w:name="vFileName" w:val="23622 - AG06C - Victorian Greens (Ms GRAY-BARBERIO) House Print"/>
    <w:docVar w:name="vFinalisePrevVer" w:val="True"/>
    <w:docVar w:name="vGovNonGov" w:val="18"/>
    <w:docVar w:name="vHouseType" w:val="2"/>
    <w:docVar w:name="vILDNum" w:val="23622"/>
    <w:docVar w:name="vIsBrandNewVersion" w:val="No"/>
    <w:docVar w:name="vIsNewDocument" w:val="False"/>
    <w:docVar w:name="vLegCommission" w:val="0"/>
    <w:docVar w:name="vLenSectionNumber" w:val="4"/>
    <w:docVar w:name="vMinisterID" w:val="377"/>
    <w:docVar w:name="vMinisterName" w:val="Gray-Barberio, Anasina, Ms"/>
    <w:docVar w:name="vMinisterNameIndex" w:val="45"/>
    <w:docVar w:name="vParliament" w:val="60"/>
    <w:docVar w:name="vPartyID" w:val="6"/>
    <w:docVar w:name="vPartyName" w:val="Victorian Greens"/>
    <w:docVar w:name="vPrevDraftNo" w:val="0"/>
    <w:docVar w:name="vPrevDraftVers" w:val="2"/>
    <w:docVar w:name="vPrevFileName" w:val="23622 - AG06C - Victorian Greens (Ms GRAY-BARBERIO) House Print"/>
    <w:docVar w:name="vPrevMinisterID" w:val="377"/>
    <w:docVar w:name="vPrnOnSepLine" w:val="False"/>
    <w:docVar w:name="vSavedToLocal" w:val="No"/>
    <w:docVar w:name="vSecurityMarking" w:val="0"/>
    <w:docVar w:name="vSeqNum" w:val="AG06C"/>
    <w:docVar w:name="vSession" w:val="1"/>
    <w:docVar w:name="vTRIMFileName" w:val="23622 - AG06C - Victorian Greens (Ms GRAY-BARBERIO) House Print"/>
    <w:docVar w:name="vTRIMRecordNumber" w:val="D25/30566[v4]"/>
    <w:docVar w:name="vTxtAfterIndex" w:val="-1"/>
    <w:docVar w:name="vTxtBefore" w:val="Amendments to be proposed in Committee by"/>
    <w:docVar w:name="vTxtBeforeIndex" w:val="3"/>
    <w:docVar w:name="vVersionDate" w:val="20/11/2025"/>
    <w:docVar w:name="vYear" w:val="2025"/>
  </w:docVars>
  <w:rsids>
    <w:rsidRoot w:val="006A4FA3"/>
    <w:rsid w:val="00003CB4"/>
    <w:rsid w:val="00006198"/>
    <w:rsid w:val="00011608"/>
    <w:rsid w:val="00017203"/>
    <w:rsid w:val="00022430"/>
    <w:rsid w:val="00025D30"/>
    <w:rsid w:val="000268CD"/>
    <w:rsid w:val="00026CB3"/>
    <w:rsid w:val="00034E75"/>
    <w:rsid w:val="000355D1"/>
    <w:rsid w:val="0005044D"/>
    <w:rsid w:val="00053BD1"/>
    <w:rsid w:val="00054669"/>
    <w:rsid w:val="00061DF1"/>
    <w:rsid w:val="000646C4"/>
    <w:rsid w:val="0006623B"/>
    <w:rsid w:val="00070FED"/>
    <w:rsid w:val="00072BF5"/>
    <w:rsid w:val="00073B34"/>
    <w:rsid w:val="00074F23"/>
    <w:rsid w:val="000751C6"/>
    <w:rsid w:val="00076D60"/>
    <w:rsid w:val="00083D1C"/>
    <w:rsid w:val="00083D58"/>
    <w:rsid w:val="00085298"/>
    <w:rsid w:val="0008543A"/>
    <w:rsid w:val="0008705E"/>
    <w:rsid w:val="000939AD"/>
    <w:rsid w:val="000944E7"/>
    <w:rsid w:val="000946F2"/>
    <w:rsid w:val="00094872"/>
    <w:rsid w:val="00094C35"/>
    <w:rsid w:val="000956F2"/>
    <w:rsid w:val="000A0A81"/>
    <w:rsid w:val="000A1D89"/>
    <w:rsid w:val="000A4BD2"/>
    <w:rsid w:val="000A75AE"/>
    <w:rsid w:val="000B1361"/>
    <w:rsid w:val="000B3939"/>
    <w:rsid w:val="000B46D4"/>
    <w:rsid w:val="000B5820"/>
    <w:rsid w:val="000C09EF"/>
    <w:rsid w:val="000C0E46"/>
    <w:rsid w:val="000C0EB3"/>
    <w:rsid w:val="000C4C1F"/>
    <w:rsid w:val="000C5AB1"/>
    <w:rsid w:val="000C6E7B"/>
    <w:rsid w:val="000D067A"/>
    <w:rsid w:val="000D209B"/>
    <w:rsid w:val="000D715B"/>
    <w:rsid w:val="000E0E51"/>
    <w:rsid w:val="000E335B"/>
    <w:rsid w:val="000E3DEA"/>
    <w:rsid w:val="000F0048"/>
    <w:rsid w:val="000F0716"/>
    <w:rsid w:val="000F25C3"/>
    <w:rsid w:val="000F5214"/>
    <w:rsid w:val="001050CD"/>
    <w:rsid w:val="00105381"/>
    <w:rsid w:val="00105A27"/>
    <w:rsid w:val="00111B6E"/>
    <w:rsid w:val="00117DF3"/>
    <w:rsid w:val="001231A8"/>
    <w:rsid w:val="00130788"/>
    <w:rsid w:val="00135A3B"/>
    <w:rsid w:val="001369E4"/>
    <w:rsid w:val="0013777C"/>
    <w:rsid w:val="00140A3F"/>
    <w:rsid w:val="0014102E"/>
    <w:rsid w:val="00141754"/>
    <w:rsid w:val="00145311"/>
    <w:rsid w:val="001453DB"/>
    <w:rsid w:val="001462D0"/>
    <w:rsid w:val="0014736B"/>
    <w:rsid w:val="0015126E"/>
    <w:rsid w:val="00151E52"/>
    <w:rsid w:val="001536DE"/>
    <w:rsid w:val="001544E9"/>
    <w:rsid w:val="00154A94"/>
    <w:rsid w:val="00155444"/>
    <w:rsid w:val="0015746F"/>
    <w:rsid w:val="00164CD3"/>
    <w:rsid w:val="001650DE"/>
    <w:rsid w:val="00165E14"/>
    <w:rsid w:val="00165F23"/>
    <w:rsid w:val="00166E81"/>
    <w:rsid w:val="001704D6"/>
    <w:rsid w:val="001724DC"/>
    <w:rsid w:val="00173732"/>
    <w:rsid w:val="001759C5"/>
    <w:rsid w:val="001764FD"/>
    <w:rsid w:val="00184149"/>
    <w:rsid w:val="00185CFD"/>
    <w:rsid w:val="00186E62"/>
    <w:rsid w:val="00187B7A"/>
    <w:rsid w:val="001904BD"/>
    <w:rsid w:val="0019144D"/>
    <w:rsid w:val="001928F2"/>
    <w:rsid w:val="00196C6B"/>
    <w:rsid w:val="001A1AC2"/>
    <w:rsid w:val="001A334A"/>
    <w:rsid w:val="001A5E3F"/>
    <w:rsid w:val="001B0FEE"/>
    <w:rsid w:val="001B47AF"/>
    <w:rsid w:val="001C20E5"/>
    <w:rsid w:val="001C2E3F"/>
    <w:rsid w:val="001C62D4"/>
    <w:rsid w:val="001C6E13"/>
    <w:rsid w:val="001D2788"/>
    <w:rsid w:val="001D3686"/>
    <w:rsid w:val="001D406A"/>
    <w:rsid w:val="001D536D"/>
    <w:rsid w:val="001D697B"/>
    <w:rsid w:val="001E6E30"/>
    <w:rsid w:val="001F28CF"/>
    <w:rsid w:val="001F52EF"/>
    <w:rsid w:val="001F5E12"/>
    <w:rsid w:val="001F60FC"/>
    <w:rsid w:val="001F707C"/>
    <w:rsid w:val="0020177D"/>
    <w:rsid w:val="00202872"/>
    <w:rsid w:val="002029ED"/>
    <w:rsid w:val="0020387E"/>
    <w:rsid w:val="002047D7"/>
    <w:rsid w:val="00206C7C"/>
    <w:rsid w:val="002071E4"/>
    <w:rsid w:val="0020766D"/>
    <w:rsid w:val="002077C5"/>
    <w:rsid w:val="00210FBD"/>
    <w:rsid w:val="00211103"/>
    <w:rsid w:val="002120D9"/>
    <w:rsid w:val="00212D09"/>
    <w:rsid w:val="00216375"/>
    <w:rsid w:val="00216D9E"/>
    <w:rsid w:val="00223451"/>
    <w:rsid w:val="002240B9"/>
    <w:rsid w:val="0022441F"/>
    <w:rsid w:val="00234D3A"/>
    <w:rsid w:val="00237486"/>
    <w:rsid w:val="002409E6"/>
    <w:rsid w:val="00241E36"/>
    <w:rsid w:val="002433B0"/>
    <w:rsid w:val="002475D2"/>
    <w:rsid w:val="002475E7"/>
    <w:rsid w:val="002501BC"/>
    <w:rsid w:val="002507E1"/>
    <w:rsid w:val="0025106C"/>
    <w:rsid w:val="00251326"/>
    <w:rsid w:val="00251FE9"/>
    <w:rsid w:val="0025226F"/>
    <w:rsid w:val="0025586B"/>
    <w:rsid w:val="00256536"/>
    <w:rsid w:val="00257A39"/>
    <w:rsid w:val="002603DF"/>
    <w:rsid w:val="00262343"/>
    <w:rsid w:val="00262CD7"/>
    <w:rsid w:val="002648D2"/>
    <w:rsid w:val="00267AF2"/>
    <w:rsid w:val="00267DD0"/>
    <w:rsid w:val="00273DDF"/>
    <w:rsid w:val="002754F3"/>
    <w:rsid w:val="002778F6"/>
    <w:rsid w:val="00277DE3"/>
    <w:rsid w:val="00281CA9"/>
    <w:rsid w:val="00283063"/>
    <w:rsid w:val="00284B45"/>
    <w:rsid w:val="0029036E"/>
    <w:rsid w:val="00293110"/>
    <w:rsid w:val="002946E6"/>
    <w:rsid w:val="0029617E"/>
    <w:rsid w:val="002975A0"/>
    <w:rsid w:val="00297CBA"/>
    <w:rsid w:val="00297CF3"/>
    <w:rsid w:val="002A1EEE"/>
    <w:rsid w:val="002A5CF1"/>
    <w:rsid w:val="002B13ED"/>
    <w:rsid w:val="002B27A7"/>
    <w:rsid w:val="002B2BB2"/>
    <w:rsid w:val="002B460A"/>
    <w:rsid w:val="002C5958"/>
    <w:rsid w:val="002D0533"/>
    <w:rsid w:val="002D222F"/>
    <w:rsid w:val="002D5AF5"/>
    <w:rsid w:val="002E2EEB"/>
    <w:rsid w:val="002E69EB"/>
    <w:rsid w:val="002F09EB"/>
    <w:rsid w:val="002F315D"/>
    <w:rsid w:val="002F436B"/>
    <w:rsid w:val="002F55C3"/>
    <w:rsid w:val="002F6D8C"/>
    <w:rsid w:val="002F7C75"/>
    <w:rsid w:val="0030051F"/>
    <w:rsid w:val="00301248"/>
    <w:rsid w:val="00301C63"/>
    <w:rsid w:val="003026F7"/>
    <w:rsid w:val="00303C94"/>
    <w:rsid w:val="00306F2C"/>
    <w:rsid w:val="003112C4"/>
    <w:rsid w:val="00312202"/>
    <w:rsid w:val="003132D2"/>
    <w:rsid w:val="00313A9C"/>
    <w:rsid w:val="0031690A"/>
    <w:rsid w:val="003205B4"/>
    <w:rsid w:val="00322141"/>
    <w:rsid w:val="00322CDB"/>
    <w:rsid w:val="00330D29"/>
    <w:rsid w:val="0033360A"/>
    <w:rsid w:val="00333895"/>
    <w:rsid w:val="003368B4"/>
    <w:rsid w:val="00340F7F"/>
    <w:rsid w:val="00341506"/>
    <w:rsid w:val="003429EF"/>
    <w:rsid w:val="00342D94"/>
    <w:rsid w:val="003603DC"/>
    <w:rsid w:val="00362654"/>
    <w:rsid w:val="0036397F"/>
    <w:rsid w:val="00364134"/>
    <w:rsid w:val="00367C37"/>
    <w:rsid w:val="003723AD"/>
    <w:rsid w:val="0037261A"/>
    <w:rsid w:val="003726F8"/>
    <w:rsid w:val="00374ACB"/>
    <w:rsid w:val="00376BA1"/>
    <w:rsid w:val="00376F52"/>
    <w:rsid w:val="00382F57"/>
    <w:rsid w:val="00383BBC"/>
    <w:rsid w:val="00385C50"/>
    <w:rsid w:val="0038690A"/>
    <w:rsid w:val="00386A09"/>
    <w:rsid w:val="00390A69"/>
    <w:rsid w:val="003912D1"/>
    <w:rsid w:val="00391FF6"/>
    <w:rsid w:val="003946CA"/>
    <w:rsid w:val="00395197"/>
    <w:rsid w:val="00396E11"/>
    <w:rsid w:val="00397B92"/>
    <w:rsid w:val="003A0472"/>
    <w:rsid w:val="003A2658"/>
    <w:rsid w:val="003A7A96"/>
    <w:rsid w:val="003B16CA"/>
    <w:rsid w:val="003B1E62"/>
    <w:rsid w:val="003B2B35"/>
    <w:rsid w:val="003B2C5C"/>
    <w:rsid w:val="003B3009"/>
    <w:rsid w:val="003B36EB"/>
    <w:rsid w:val="003B4003"/>
    <w:rsid w:val="003B5ADC"/>
    <w:rsid w:val="003B61E9"/>
    <w:rsid w:val="003B68A7"/>
    <w:rsid w:val="003C011C"/>
    <w:rsid w:val="003C12FE"/>
    <w:rsid w:val="003C1634"/>
    <w:rsid w:val="003C3494"/>
    <w:rsid w:val="003C35F4"/>
    <w:rsid w:val="003C4ABA"/>
    <w:rsid w:val="003C5942"/>
    <w:rsid w:val="003C5CE0"/>
    <w:rsid w:val="003C5FD7"/>
    <w:rsid w:val="003C639F"/>
    <w:rsid w:val="003C6791"/>
    <w:rsid w:val="003D5F56"/>
    <w:rsid w:val="003D6B67"/>
    <w:rsid w:val="003D725B"/>
    <w:rsid w:val="003D7735"/>
    <w:rsid w:val="003E162B"/>
    <w:rsid w:val="003E2172"/>
    <w:rsid w:val="003E2642"/>
    <w:rsid w:val="003E55C7"/>
    <w:rsid w:val="003E5C01"/>
    <w:rsid w:val="003E5CFC"/>
    <w:rsid w:val="003F260F"/>
    <w:rsid w:val="003F34A7"/>
    <w:rsid w:val="003F3738"/>
    <w:rsid w:val="003F5618"/>
    <w:rsid w:val="003F6490"/>
    <w:rsid w:val="00401AFC"/>
    <w:rsid w:val="00406E63"/>
    <w:rsid w:val="00410702"/>
    <w:rsid w:val="00410E04"/>
    <w:rsid w:val="00412B4F"/>
    <w:rsid w:val="0042006C"/>
    <w:rsid w:val="0042069E"/>
    <w:rsid w:val="004255C0"/>
    <w:rsid w:val="00427EBC"/>
    <w:rsid w:val="0043099F"/>
    <w:rsid w:val="00430C04"/>
    <w:rsid w:val="00430CF2"/>
    <w:rsid w:val="004338B9"/>
    <w:rsid w:val="00434C78"/>
    <w:rsid w:val="00435659"/>
    <w:rsid w:val="004401DC"/>
    <w:rsid w:val="00440AC2"/>
    <w:rsid w:val="00441169"/>
    <w:rsid w:val="00441D11"/>
    <w:rsid w:val="00443644"/>
    <w:rsid w:val="004438D1"/>
    <w:rsid w:val="0044400D"/>
    <w:rsid w:val="00446F79"/>
    <w:rsid w:val="00454E24"/>
    <w:rsid w:val="0045602E"/>
    <w:rsid w:val="00462130"/>
    <w:rsid w:val="004637E3"/>
    <w:rsid w:val="00463FBF"/>
    <w:rsid w:val="00465E91"/>
    <w:rsid w:val="00466EEB"/>
    <w:rsid w:val="00472840"/>
    <w:rsid w:val="00473D83"/>
    <w:rsid w:val="00475D53"/>
    <w:rsid w:val="00476108"/>
    <w:rsid w:val="00477A07"/>
    <w:rsid w:val="00484C4C"/>
    <w:rsid w:val="00490EF7"/>
    <w:rsid w:val="00490F5F"/>
    <w:rsid w:val="00491004"/>
    <w:rsid w:val="00492FE6"/>
    <w:rsid w:val="00495F1B"/>
    <w:rsid w:val="004A0834"/>
    <w:rsid w:val="004A0A12"/>
    <w:rsid w:val="004A10D5"/>
    <w:rsid w:val="004A35AC"/>
    <w:rsid w:val="004A5136"/>
    <w:rsid w:val="004A58F1"/>
    <w:rsid w:val="004B0F1B"/>
    <w:rsid w:val="004B1DF1"/>
    <w:rsid w:val="004B5A59"/>
    <w:rsid w:val="004B61CE"/>
    <w:rsid w:val="004C2234"/>
    <w:rsid w:val="004C4D7B"/>
    <w:rsid w:val="004C6C71"/>
    <w:rsid w:val="004D0679"/>
    <w:rsid w:val="004D2EF0"/>
    <w:rsid w:val="004D30EB"/>
    <w:rsid w:val="004D3DA1"/>
    <w:rsid w:val="004D49EC"/>
    <w:rsid w:val="004D5F9E"/>
    <w:rsid w:val="004D7151"/>
    <w:rsid w:val="004D740C"/>
    <w:rsid w:val="004D7B5F"/>
    <w:rsid w:val="004E18A9"/>
    <w:rsid w:val="004E1DC0"/>
    <w:rsid w:val="004E53D2"/>
    <w:rsid w:val="004E5F41"/>
    <w:rsid w:val="004E6052"/>
    <w:rsid w:val="004E6407"/>
    <w:rsid w:val="004F4772"/>
    <w:rsid w:val="0050079A"/>
    <w:rsid w:val="00500D6B"/>
    <w:rsid w:val="005012E1"/>
    <w:rsid w:val="00503E5C"/>
    <w:rsid w:val="00504E50"/>
    <w:rsid w:val="0050552B"/>
    <w:rsid w:val="0050649C"/>
    <w:rsid w:val="005068E8"/>
    <w:rsid w:val="005108DF"/>
    <w:rsid w:val="005119EC"/>
    <w:rsid w:val="00514D9D"/>
    <w:rsid w:val="00516F89"/>
    <w:rsid w:val="005172BC"/>
    <w:rsid w:val="0051749E"/>
    <w:rsid w:val="00521EDD"/>
    <w:rsid w:val="00524076"/>
    <w:rsid w:val="00531476"/>
    <w:rsid w:val="00533B93"/>
    <w:rsid w:val="00534268"/>
    <w:rsid w:val="0053447B"/>
    <w:rsid w:val="00534FF4"/>
    <w:rsid w:val="0053551F"/>
    <w:rsid w:val="005364BE"/>
    <w:rsid w:val="005366CC"/>
    <w:rsid w:val="0053704F"/>
    <w:rsid w:val="0054414E"/>
    <w:rsid w:val="005444B8"/>
    <w:rsid w:val="005449C3"/>
    <w:rsid w:val="005455DE"/>
    <w:rsid w:val="0055092B"/>
    <w:rsid w:val="00551A60"/>
    <w:rsid w:val="00553DDC"/>
    <w:rsid w:val="00556952"/>
    <w:rsid w:val="00560D7C"/>
    <w:rsid w:val="00561A95"/>
    <w:rsid w:val="00564EC1"/>
    <w:rsid w:val="00566060"/>
    <w:rsid w:val="00566531"/>
    <w:rsid w:val="005675BF"/>
    <w:rsid w:val="00567BBE"/>
    <w:rsid w:val="005710E8"/>
    <w:rsid w:val="00575B77"/>
    <w:rsid w:val="00576B2B"/>
    <w:rsid w:val="005807D1"/>
    <w:rsid w:val="00581CC2"/>
    <w:rsid w:val="005840F8"/>
    <w:rsid w:val="00584F6A"/>
    <w:rsid w:val="005853BC"/>
    <w:rsid w:val="005854BB"/>
    <w:rsid w:val="005865A9"/>
    <w:rsid w:val="005925BA"/>
    <w:rsid w:val="00593DBE"/>
    <w:rsid w:val="005969AC"/>
    <w:rsid w:val="005A0E5C"/>
    <w:rsid w:val="005A254A"/>
    <w:rsid w:val="005A26CD"/>
    <w:rsid w:val="005A3A4C"/>
    <w:rsid w:val="005A4239"/>
    <w:rsid w:val="005A49FA"/>
    <w:rsid w:val="005B29C9"/>
    <w:rsid w:val="005B3D0F"/>
    <w:rsid w:val="005B491B"/>
    <w:rsid w:val="005B729D"/>
    <w:rsid w:val="005B7699"/>
    <w:rsid w:val="005C0483"/>
    <w:rsid w:val="005C055C"/>
    <w:rsid w:val="005C0BA9"/>
    <w:rsid w:val="005C1594"/>
    <w:rsid w:val="005C634C"/>
    <w:rsid w:val="005C7831"/>
    <w:rsid w:val="005C7A4A"/>
    <w:rsid w:val="005D0215"/>
    <w:rsid w:val="005D16BC"/>
    <w:rsid w:val="005D2481"/>
    <w:rsid w:val="005D2543"/>
    <w:rsid w:val="005D535D"/>
    <w:rsid w:val="005D662F"/>
    <w:rsid w:val="005D7421"/>
    <w:rsid w:val="005D74D5"/>
    <w:rsid w:val="005D7D7A"/>
    <w:rsid w:val="005E174B"/>
    <w:rsid w:val="005E1FC5"/>
    <w:rsid w:val="005E5EC3"/>
    <w:rsid w:val="005E60A3"/>
    <w:rsid w:val="005E672D"/>
    <w:rsid w:val="005E6ABB"/>
    <w:rsid w:val="005F113B"/>
    <w:rsid w:val="005F2040"/>
    <w:rsid w:val="005F2793"/>
    <w:rsid w:val="005F40F0"/>
    <w:rsid w:val="005F4D7B"/>
    <w:rsid w:val="005F687A"/>
    <w:rsid w:val="005F6EAE"/>
    <w:rsid w:val="005F77D7"/>
    <w:rsid w:val="0060028E"/>
    <w:rsid w:val="006017F5"/>
    <w:rsid w:val="0060314D"/>
    <w:rsid w:val="006119F1"/>
    <w:rsid w:val="00615A80"/>
    <w:rsid w:val="0061687E"/>
    <w:rsid w:val="00616BF8"/>
    <w:rsid w:val="00617858"/>
    <w:rsid w:val="006203D7"/>
    <w:rsid w:val="0062394C"/>
    <w:rsid w:val="00623CD7"/>
    <w:rsid w:val="00625C49"/>
    <w:rsid w:val="00627F8A"/>
    <w:rsid w:val="006318BC"/>
    <w:rsid w:val="006359B6"/>
    <w:rsid w:val="00640007"/>
    <w:rsid w:val="006422ED"/>
    <w:rsid w:val="00645088"/>
    <w:rsid w:val="00645A24"/>
    <w:rsid w:val="0064678C"/>
    <w:rsid w:val="006478EC"/>
    <w:rsid w:val="00650714"/>
    <w:rsid w:val="00655CF1"/>
    <w:rsid w:val="00661E86"/>
    <w:rsid w:val="006669CB"/>
    <w:rsid w:val="00672208"/>
    <w:rsid w:val="00676F0F"/>
    <w:rsid w:val="0068079E"/>
    <w:rsid w:val="006807B0"/>
    <w:rsid w:val="006826B2"/>
    <w:rsid w:val="006875A0"/>
    <w:rsid w:val="006938D7"/>
    <w:rsid w:val="006961E4"/>
    <w:rsid w:val="006A064A"/>
    <w:rsid w:val="006A0A64"/>
    <w:rsid w:val="006A4FA3"/>
    <w:rsid w:val="006B3B20"/>
    <w:rsid w:val="006B557D"/>
    <w:rsid w:val="006B638E"/>
    <w:rsid w:val="006B78D3"/>
    <w:rsid w:val="006C001C"/>
    <w:rsid w:val="006C44F0"/>
    <w:rsid w:val="006C66B6"/>
    <w:rsid w:val="006C6E8A"/>
    <w:rsid w:val="006D6A30"/>
    <w:rsid w:val="006E05A3"/>
    <w:rsid w:val="006E137B"/>
    <w:rsid w:val="006E19EF"/>
    <w:rsid w:val="006E7446"/>
    <w:rsid w:val="006E7627"/>
    <w:rsid w:val="006E7EF8"/>
    <w:rsid w:val="006F00F0"/>
    <w:rsid w:val="006F09D7"/>
    <w:rsid w:val="006F1268"/>
    <w:rsid w:val="006F6474"/>
    <w:rsid w:val="0070347A"/>
    <w:rsid w:val="00703F4B"/>
    <w:rsid w:val="0070524D"/>
    <w:rsid w:val="007057E4"/>
    <w:rsid w:val="00707D7F"/>
    <w:rsid w:val="00712B9B"/>
    <w:rsid w:val="00713F26"/>
    <w:rsid w:val="00714008"/>
    <w:rsid w:val="007162B4"/>
    <w:rsid w:val="00717F98"/>
    <w:rsid w:val="00720030"/>
    <w:rsid w:val="00720F58"/>
    <w:rsid w:val="00722E79"/>
    <w:rsid w:val="007236DD"/>
    <w:rsid w:val="00723B4B"/>
    <w:rsid w:val="0072569F"/>
    <w:rsid w:val="00725A12"/>
    <w:rsid w:val="00743622"/>
    <w:rsid w:val="00743F27"/>
    <w:rsid w:val="00744E70"/>
    <w:rsid w:val="007465C4"/>
    <w:rsid w:val="00753FF0"/>
    <w:rsid w:val="00754E0F"/>
    <w:rsid w:val="00755C21"/>
    <w:rsid w:val="0075656C"/>
    <w:rsid w:val="00761A81"/>
    <w:rsid w:val="00762508"/>
    <w:rsid w:val="007661F8"/>
    <w:rsid w:val="00767A3C"/>
    <w:rsid w:val="00767CF7"/>
    <w:rsid w:val="00772C8C"/>
    <w:rsid w:val="00773DCA"/>
    <w:rsid w:val="007741BF"/>
    <w:rsid w:val="00775DFC"/>
    <w:rsid w:val="00784CED"/>
    <w:rsid w:val="00785514"/>
    <w:rsid w:val="007873CC"/>
    <w:rsid w:val="00792409"/>
    <w:rsid w:val="00794C71"/>
    <w:rsid w:val="00796DCC"/>
    <w:rsid w:val="007A1DEE"/>
    <w:rsid w:val="007A2336"/>
    <w:rsid w:val="007A2355"/>
    <w:rsid w:val="007A3CFA"/>
    <w:rsid w:val="007A62BA"/>
    <w:rsid w:val="007B2BC6"/>
    <w:rsid w:val="007C0D9D"/>
    <w:rsid w:val="007C5C1C"/>
    <w:rsid w:val="007C7BEE"/>
    <w:rsid w:val="007D22D2"/>
    <w:rsid w:val="007D3FB8"/>
    <w:rsid w:val="007D457E"/>
    <w:rsid w:val="007D4840"/>
    <w:rsid w:val="007E09F0"/>
    <w:rsid w:val="007E1FF7"/>
    <w:rsid w:val="007E46AB"/>
    <w:rsid w:val="007E5EE9"/>
    <w:rsid w:val="007F30A0"/>
    <w:rsid w:val="00800418"/>
    <w:rsid w:val="00803B58"/>
    <w:rsid w:val="00805A6B"/>
    <w:rsid w:val="00805CE5"/>
    <w:rsid w:val="008126C4"/>
    <w:rsid w:val="00821007"/>
    <w:rsid w:val="00821D2B"/>
    <w:rsid w:val="00822A42"/>
    <w:rsid w:val="0082330E"/>
    <w:rsid w:val="008237F6"/>
    <w:rsid w:val="0082391B"/>
    <w:rsid w:val="00825ACF"/>
    <w:rsid w:val="00826229"/>
    <w:rsid w:val="0082685E"/>
    <w:rsid w:val="00827DB4"/>
    <w:rsid w:val="00837F31"/>
    <w:rsid w:val="008412A5"/>
    <w:rsid w:val="008413AE"/>
    <w:rsid w:val="008416AE"/>
    <w:rsid w:val="0084357E"/>
    <w:rsid w:val="00843A0C"/>
    <w:rsid w:val="00843B03"/>
    <w:rsid w:val="008445F5"/>
    <w:rsid w:val="008469E7"/>
    <w:rsid w:val="00847475"/>
    <w:rsid w:val="00847580"/>
    <w:rsid w:val="00851F92"/>
    <w:rsid w:val="00852041"/>
    <w:rsid w:val="00854DF4"/>
    <w:rsid w:val="008570CA"/>
    <w:rsid w:val="00857FBD"/>
    <w:rsid w:val="0086205B"/>
    <w:rsid w:val="00862818"/>
    <w:rsid w:val="00871168"/>
    <w:rsid w:val="008716FF"/>
    <w:rsid w:val="008726AC"/>
    <w:rsid w:val="008734FF"/>
    <w:rsid w:val="008735D1"/>
    <w:rsid w:val="00873A24"/>
    <w:rsid w:val="00873F87"/>
    <w:rsid w:val="0087643C"/>
    <w:rsid w:val="0087697C"/>
    <w:rsid w:val="008775DE"/>
    <w:rsid w:val="00877A0F"/>
    <w:rsid w:val="00880163"/>
    <w:rsid w:val="00880C7D"/>
    <w:rsid w:val="00881E56"/>
    <w:rsid w:val="008821C4"/>
    <w:rsid w:val="00882EE1"/>
    <w:rsid w:val="00884EC1"/>
    <w:rsid w:val="0088538A"/>
    <w:rsid w:val="00886758"/>
    <w:rsid w:val="00887737"/>
    <w:rsid w:val="0089144E"/>
    <w:rsid w:val="00896DB6"/>
    <w:rsid w:val="008A0C51"/>
    <w:rsid w:val="008A2F2B"/>
    <w:rsid w:val="008A3703"/>
    <w:rsid w:val="008A733F"/>
    <w:rsid w:val="008A7B6A"/>
    <w:rsid w:val="008B140A"/>
    <w:rsid w:val="008B4ECC"/>
    <w:rsid w:val="008B53F5"/>
    <w:rsid w:val="008B736D"/>
    <w:rsid w:val="008C482A"/>
    <w:rsid w:val="008C676D"/>
    <w:rsid w:val="008C7AC9"/>
    <w:rsid w:val="008D0DE8"/>
    <w:rsid w:val="008D2701"/>
    <w:rsid w:val="008E0A46"/>
    <w:rsid w:val="008E1EDC"/>
    <w:rsid w:val="008E4A6E"/>
    <w:rsid w:val="008E69B4"/>
    <w:rsid w:val="008E777C"/>
    <w:rsid w:val="008F0EC2"/>
    <w:rsid w:val="008F6B41"/>
    <w:rsid w:val="008F6D2D"/>
    <w:rsid w:val="008F7B46"/>
    <w:rsid w:val="008F7E0C"/>
    <w:rsid w:val="00900826"/>
    <w:rsid w:val="009017CA"/>
    <w:rsid w:val="00902299"/>
    <w:rsid w:val="009024D7"/>
    <w:rsid w:val="00902A81"/>
    <w:rsid w:val="009030AC"/>
    <w:rsid w:val="00904AA5"/>
    <w:rsid w:val="00907A76"/>
    <w:rsid w:val="009104AB"/>
    <w:rsid w:val="00910741"/>
    <w:rsid w:val="00911C45"/>
    <w:rsid w:val="00911DA4"/>
    <w:rsid w:val="00912484"/>
    <w:rsid w:val="00913FCD"/>
    <w:rsid w:val="00914D04"/>
    <w:rsid w:val="00915C96"/>
    <w:rsid w:val="00916E6C"/>
    <w:rsid w:val="00917F06"/>
    <w:rsid w:val="00922296"/>
    <w:rsid w:val="00926387"/>
    <w:rsid w:val="00930534"/>
    <w:rsid w:val="00930681"/>
    <w:rsid w:val="00930F85"/>
    <w:rsid w:val="009316A2"/>
    <w:rsid w:val="00931A5D"/>
    <w:rsid w:val="00947515"/>
    <w:rsid w:val="0095259F"/>
    <w:rsid w:val="009560E3"/>
    <w:rsid w:val="0095654B"/>
    <w:rsid w:val="0095753A"/>
    <w:rsid w:val="00957744"/>
    <w:rsid w:val="0095776C"/>
    <w:rsid w:val="00960C05"/>
    <w:rsid w:val="0096106B"/>
    <w:rsid w:val="0096694B"/>
    <w:rsid w:val="009727ED"/>
    <w:rsid w:val="0097718A"/>
    <w:rsid w:val="00977622"/>
    <w:rsid w:val="00980A92"/>
    <w:rsid w:val="00981B7A"/>
    <w:rsid w:val="00983754"/>
    <w:rsid w:val="0098409E"/>
    <w:rsid w:val="009875E0"/>
    <w:rsid w:val="00994849"/>
    <w:rsid w:val="00996A82"/>
    <w:rsid w:val="009A3E3B"/>
    <w:rsid w:val="009A6BC0"/>
    <w:rsid w:val="009A788A"/>
    <w:rsid w:val="009B1184"/>
    <w:rsid w:val="009B3BFD"/>
    <w:rsid w:val="009C227E"/>
    <w:rsid w:val="009C3F81"/>
    <w:rsid w:val="009C73A4"/>
    <w:rsid w:val="009C7E94"/>
    <w:rsid w:val="009D0AA6"/>
    <w:rsid w:val="009D0D76"/>
    <w:rsid w:val="009D1555"/>
    <w:rsid w:val="009D37DB"/>
    <w:rsid w:val="009D4291"/>
    <w:rsid w:val="009D66B3"/>
    <w:rsid w:val="009E715E"/>
    <w:rsid w:val="009E790B"/>
    <w:rsid w:val="009E7EF3"/>
    <w:rsid w:val="009F1E80"/>
    <w:rsid w:val="009F2719"/>
    <w:rsid w:val="009F2784"/>
    <w:rsid w:val="009F4C26"/>
    <w:rsid w:val="009F554C"/>
    <w:rsid w:val="009F6CEA"/>
    <w:rsid w:val="009F70F7"/>
    <w:rsid w:val="009F7C18"/>
    <w:rsid w:val="009F7F0A"/>
    <w:rsid w:val="00A00B11"/>
    <w:rsid w:val="00A0117C"/>
    <w:rsid w:val="00A0199E"/>
    <w:rsid w:val="00A0225B"/>
    <w:rsid w:val="00A0294D"/>
    <w:rsid w:val="00A05D86"/>
    <w:rsid w:val="00A0776C"/>
    <w:rsid w:val="00A1037A"/>
    <w:rsid w:val="00A121B7"/>
    <w:rsid w:val="00A12747"/>
    <w:rsid w:val="00A12F34"/>
    <w:rsid w:val="00A13FE7"/>
    <w:rsid w:val="00A14977"/>
    <w:rsid w:val="00A15CF9"/>
    <w:rsid w:val="00A16A39"/>
    <w:rsid w:val="00A16C93"/>
    <w:rsid w:val="00A214B5"/>
    <w:rsid w:val="00A220E5"/>
    <w:rsid w:val="00A3152C"/>
    <w:rsid w:val="00A3529A"/>
    <w:rsid w:val="00A3625D"/>
    <w:rsid w:val="00A36B10"/>
    <w:rsid w:val="00A375DB"/>
    <w:rsid w:val="00A400F6"/>
    <w:rsid w:val="00A42469"/>
    <w:rsid w:val="00A449BD"/>
    <w:rsid w:val="00A45BF0"/>
    <w:rsid w:val="00A47D6A"/>
    <w:rsid w:val="00A501A5"/>
    <w:rsid w:val="00A51E19"/>
    <w:rsid w:val="00A55463"/>
    <w:rsid w:val="00A60E60"/>
    <w:rsid w:val="00A61830"/>
    <w:rsid w:val="00A634C4"/>
    <w:rsid w:val="00A6585D"/>
    <w:rsid w:val="00A72F90"/>
    <w:rsid w:val="00A73E2F"/>
    <w:rsid w:val="00A77B08"/>
    <w:rsid w:val="00A8068D"/>
    <w:rsid w:val="00A82E1D"/>
    <w:rsid w:val="00A82E23"/>
    <w:rsid w:val="00A82E75"/>
    <w:rsid w:val="00A861E7"/>
    <w:rsid w:val="00A876BB"/>
    <w:rsid w:val="00A876CE"/>
    <w:rsid w:val="00A907ED"/>
    <w:rsid w:val="00A9381F"/>
    <w:rsid w:val="00A94357"/>
    <w:rsid w:val="00AA109C"/>
    <w:rsid w:val="00AA11A9"/>
    <w:rsid w:val="00AA17BF"/>
    <w:rsid w:val="00AA46EB"/>
    <w:rsid w:val="00AA4912"/>
    <w:rsid w:val="00AA4AE1"/>
    <w:rsid w:val="00AA7847"/>
    <w:rsid w:val="00AA7E71"/>
    <w:rsid w:val="00AB182B"/>
    <w:rsid w:val="00AB2A7C"/>
    <w:rsid w:val="00AB398D"/>
    <w:rsid w:val="00AB3B89"/>
    <w:rsid w:val="00AB43FE"/>
    <w:rsid w:val="00AB4B07"/>
    <w:rsid w:val="00AB589E"/>
    <w:rsid w:val="00AC57D4"/>
    <w:rsid w:val="00AD3407"/>
    <w:rsid w:val="00AD4802"/>
    <w:rsid w:val="00AD48E6"/>
    <w:rsid w:val="00AD6652"/>
    <w:rsid w:val="00AE0AA9"/>
    <w:rsid w:val="00AE384B"/>
    <w:rsid w:val="00AE4D2E"/>
    <w:rsid w:val="00AE7562"/>
    <w:rsid w:val="00AE7E7C"/>
    <w:rsid w:val="00AF048B"/>
    <w:rsid w:val="00AF2670"/>
    <w:rsid w:val="00AF2725"/>
    <w:rsid w:val="00AF6E8B"/>
    <w:rsid w:val="00B002BF"/>
    <w:rsid w:val="00B00650"/>
    <w:rsid w:val="00B01BF5"/>
    <w:rsid w:val="00B01E82"/>
    <w:rsid w:val="00B04C8F"/>
    <w:rsid w:val="00B05D92"/>
    <w:rsid w:val="00B06A20"/>
    <w:rsid w:val="00B07F37"/>
    <w:rsid w:val="00B13635"/>
    <w:rsid w:val="00B13FFA"/>
    <w:rsid w:val="00B143E3"/>
    <w:rsid w:val="00B222FE"/>
    <w:rsid w:val="00B238BC"/>
    <w:rsid w:val="00B23903"/>
    <w:rsid w:val="00B26EA0"/>
    <w:rsid w:val="00B31373"/>
    <w:rsid w:val="00B31B9D"/>
    <w:rsid w:val="00B3343F"/>
    <w:rsid w:val="00B34B5B"/>
    <w:rsid w:val="00B36100"/>
    <w:rsid w:val="00B3684B"/>
    <w:rsid w:val="00B4073D"/>
    <w:rsid w:val="00B413FD"/>
    <w:rsid w:val="00B459A7"/>
    <w:rsid w:val="00B50CCD"/>
    <w:rsid w:val="00B60F3F"/>
    <w:rsid w:val="00B62CAC"/>
    <w:rsid w:val="00B63679"/>
    <w:rsid w:val="00B66210"/>
    <w:rsid w:val="00B666B3"/>
    <w:rsid w:val="00B712DC"/>
    <w:rsid w:val="00B73B06"/>
    <w:rsid w:val="00B771E6"/>
    <w:rsid w:val="00B80D2B"/>
    <w:rsid w:val="00B82141"/>
    <w:rsid w:val="00B82305"/>
    <w:rsid w:val="00B8409F"/>
    <w:rsid w:val="00B860A9"/>
    <w:rsid w:val="00B86421"/>
    <w:rsid w:val="00B868E0"/>
    <w:rsid w:val="00B90932"/>
    <w:rsid w:val="00B9539A"/>
    <w:rsid w:val="00B96747"/>
    <w:rsid w:val="00B97BA9"/>
    <w:rsid w:val="00BA1F6F"/>
    <w:rsid w:val="00BA4455"/>
    <w:rsid w:val="00BA75A2"/>
    <w:rsid w:val="00BB0928"/>
    <w:rsid w:val="00BB3320"/>
    <w:rsid w:val="00BB3497"/>
    <w:rsid w:val="00BB3E5F"/>
    <w:rsid w:val="00BB4F91"/>
    <w:rsid w:val="00BB68D9"/>
    <w:rsid w:val="00BB6B43"/>
    <w:rsid w:val="00BB6FAC"/>
    <w:rsid w:val="00BC0E3E"/>
    <w:rsid w:val="00BC1FFE"/>
    <w:rsid w:val="00BC3938"/>
    <w:rsid w:val="00BC6520"/>
    <w:rsid w:val="00BD1A9E"/>
    <w:rsid w:val="00BD3D87"/>
    <w:rsid w:val="00BD689B"/>
    <w:rsid w:val="00BD6F4A"/>
    <w:rsid w:val="00BE06D4"/>
    <w:rsid w:val="00BE0D5C"/>
    <w:rsid w:val="00BE47B4"/>
    <w:rsid w:val="00BE5013"/>
    <w:rsid w:val="00BE6705"/>
    <w:rsid w:val="00BF189D"/>
    <w:rsid w:val="00BF528D"/>
    <w:rsid w:val="00BF66BE"/>
    <w:rsid w:val="00BF704E"/>
    <w:rsid w:val="00BF7707"/>
    <w:rsid w:val="00BF7B8D"/>
    <w:rsid w:val="00C01909"/>
    <w:rsid w:val="00C02EDB"/>
    <w:rsid w:val="00C039D0"/>
    <w:rsid w:val="00C03F77"/>
    <w:rsid w:val="00C04BF3"/>
    <w:rsid w:val="00C061C8"/>
    <w:rsid w:val="00C11605"/>
    <w:rsid w:val="00C12E16"/>
    <w:rsid w:val="00C13973"/>
    <w:rsid w:val="00C15844"/>
    <w:rsid w:val="00C16244"/>
    <w:rsid w:val="00C166D0"/>
    <w:rsid w:val="00C228E2"/>
    <w:rsid w:val="00C22D05"/>
    <w:rsid w:val="00C312FB"/>
    <w:rsid w:val="00C318BD"/>
    <w:rsid w:val="00C31DDC"/>
    <w:rsid w:val="00C3385B"/>
    <w:rsid w:val="00C35409"/>
    <w:rsid w:val="00C361A7"/>
    <w:rsid w:val="00C4223B"/>
    <w:rsid w:val="00C42C99"/>
    <w:rsid w:val="00C43EFD"/>
    <w:rsid w:val="00C445A6"/>
    <w:rsid w:val="00C44CBA"/>
    <w:rsid w:val="00C46A87"/>
    <w:rsid w:val="00C47EA2"/>
    <w:rsid w:val="00C51152"/>
    <w:rsid w:val="00C53235"/>
    <w:rsid w:val="00C56900"/>
    <w:rsid w:val="00C57502"/>
    <w:rsid w:val="00C63784"/>
    <w:rsid w:val="00C6552E"/>
    <w:rsid w:val="00C665C8"/>
    <w:rsid w:val="00C714EA"/>
    <w:rsid w:val="00C720D6"/>
    <w:rsid w:val="00C738EB"/>
    <w:rsid w:val="00C73E33"/>
    <w:rsid w:val="00C75517"/>
    <w:rsid w:val="00C77050"/>
    <w:rsid w:val="00C8004D"/>
    <w:rsid w:val="00C82C53"/>
    <w:rsid w:val="00C83C40"/>
    <w:rsid w:val="00C845B8"/>
    <w:rsid w:val="00C94DC0"/>
    <w:rsid w:val="00C9686D"/>
    <w:rsid w:val="00CA2459"/>
    <w:rsid w:val="00CA2ACB"/>
    <w:rsid w:val="00CA35EF"/>
    <w:rsid w:val="00CA3B4D"/>
    <w:rsid w:val="00CB0222"/>
    <w:rsid w:val="00CB1841"/>
    <w:rsid w:val="00CB3DCC"/>
    <w:rsid w:val="00CB7795"/>
    <w:rsid w:val="00CC0864"/>
    <w:rsid w:val="00CC268B"/>
    <w:rsid w:val="00CC36E0"/>
    <w:rsid w:val="00CC4002"/>
    <w:rsid w:val="00CD057C"/>
    <w:rsid w:val="00CD2FE1"/>
    <w:rsid w:val="00CD6153"/>
    <w:rsid w:val="00CD7A40"/>
    <w:rsid w:val="00CE3A4F"/>
    <w:rsid w:val="00CE3C24"/>
    <w:rsid w:val="00CF1230"/>
    <w:rsid w:val="00CF13E5"/>
    <w:rsid w:val="00D000FB"/>
    <w:rsid w:val="00D038DE"/>
    <w:rsid w:val="00D06808"/>
    <w:rsid w:val="00D068ED"/>
    <w:rsid w:val="00D06FE1"/>
    <w:rsid w:val="00D1164B"/>
    <w:rsid w:val="00D11C77"/>
    <w:rsid w:val="00D14BE0"/>
    <w:rsid w:val="00D15AAC"/>
    <w:rsid w:val="00D1790F"/>
    <w:rsid w:val="00D20987"/>
    <w:rsid w:val="00D20B50"/>
    <w:rsid w:val="00D2129E"/>
    <w:rsid w:val="00D235E5"/>
    <w:rsid w:val="00D25484"/>
    <w:rsid w:val="00D256E8"/>
    <w:rsid w:val="00D30FDB"/>
    <w:rsid w:val="00D31FE6"/>
    <w:rsid w:val="00D35CCE"/>
    <w:rsid w:val="00D36426"/>
    <w:rsid w:val="00D400B9"/>
    <w:rsid w:val="00D4051A"/>
    <w:rsid w:val="00D4232E"/>
    <w:rsid w:val="00D42D96"/>
    <w:rsid w:val="00D43DD3"/>
    <w:rsid w:val="00D44A27"/>
    <w:rsid w:val="00D52FFB"/>
    <w:rsid w:val="00D53A5E"/>
    <w:rsid w:val="00D54D8A"/>
    <w:rsid w:val="00D558D3"/>
    <w:rsid w:val="00D5629F"/>
    <w:rsid w:val="00D57526"/>
    <w:rsid w:val="00D63FBE"/>
    <w:rsid w:val="00D655CB"/>
    <w:rsid w:val="00D66913"/>
    <w:rsid w:val="00D737D6"/>
    <w:rsid w:val="00D73E4E"/>
    <w:rsid w:val="00D74285"/>
    <w:rsid w:val="00D75A4D"/>
    <w:rsid w:val="00D82719"/>
    <w:rsid w:val="00D8325F"/>
    <w:rsid w:val="00D84D9F"/>
    <w:rsid w:val="00D85393"/>
    <w:rsid w:val="00D86AEA"/>
    <w:rsid w:val="00D86D4C"/>
    <w:rsid w:val="00D872AF"/>
    <w:rsid w:val="00D87E71"/>
    <w:rsid w:val="00D87FE3"/>
    <w:rsid w:val="00D90952"/>
    <w:rsid w:val="00D90C42"/>
    <w:rsid w:val="00D913B4"/>
    <w:rsid w:val="00D9473D"/>
    <w:rsid w:val="00DA2262"/>
    <w:rsid w:val="00DB254E"/>
    <w:rsid w:val="00DB3E71"/>
    <w:rsid w:val="00DB51E7"/>
    <w:rsid w:val="00DC1559"/>
    <w:rsid w:val="00DC295F"/>
    <w:rsid w:val="00DC2DFB"/>
    <w:rsid w:val="00DC4FF9"/>
    <w:rsid w:val="00DC6769"/>
    <w:rsid w:val="00DC6A9C"/>
    <w:rsid w:val="00DC6FAC"/>
    <w:rsid w:val="00DC78B5"/>
    <w:rsid w:val="00DD18B0"/>
    <w:rsid w:val="00DD25F5"/>
    <w:rsid w:val="00DD3DDC"/>
    <w:rsid w:val="00DD4579"/>
    <w:rsid w:val="00DD55DC"/>
    <w:rsid w:val="00DD6E58"/>
    <w:rsid w:val="00DE072B"/>
    <w:rsid w:val="00DE1241"/>
    <w:rsid w:val="00DE284B"/>
    <w:rsid w:val="00DE374A"/>
    <w:rsid w:val="00DE49C8"/>
    <w:rsid w:val="00DE6E04"/>
    <w:rsid w:val="00DE7121"/>
    <w:rsid w:val="00DF418A"/>
    <w:rsid w:val="00DF439E"/>
    <w:rsid w:val="00DF6A7B"/>
    <w:rsid w:val="00E00907"/>
    <w:rsid w:val="00E00A25"/>
    <w:rsid w:val="00E00C41"/>
    <w:rsid w:val="00E00D4B"/>
    <w:rsid w:val="00E046EC"/>
    <w:rsid w:val="00E0711E"/>
    <w:rsid w:val="00E07FC9"/>
    <w:rsid w:val="00E11EB7"/>
    <w:rsid w:val="00E13173"/>
    <w:rsid w:val="00E15A34"/>
    <w:rsid w:val="00E15C7E"/>
    <w:rsid w:val="00E1762F"/>
    <w:rsid w:val="00E27753"/>
    <w:rsid w:val="00E27DDD"/>
    <w:rsid w:val="00E31013"/>
    <w:rsid w:val="00E3501D"/>
    <w:rsid w:val="00E35D10"/>
    <w:rsid w:val="00E36506"/>
    <w:rsid w:val="00E40693"/>
    <w:rsid w:val="00E42F60"/>
    <w:rsid w:val="00E4444E"/>
    <w:rsid w:val="00E44988"/>
    <w:rsid w:val="00E46067"/>
    <w:rsid w:val="00E4696D"/>
    <w:rsid w:val="00E5145F"/>
    <w:rsid w:val="00E55458"/>
    <w:rsid w:val="00E605D9"/>
    <w:rsid w:val="00E61A1D"/>
    <w:rsid w:val="00E64A28"/>
    <w:rsid w:val="00E65CFF"/>
    <w:rsid w:val="00E6680A"/>
    <w:rsid w:val="00E71A0F"/>
    <w:rsid w:val="00E71B8B"/>
    <w:rsid w:val="00E7265B"/>
    <w:rsid w:val="00E73998"/>
    <w:rsid w:val="00E775E6"/>
    <w:rsid w:val="00E777BE"/>
    <w:rsid w:val="00E778A5"/>
    <w:rsid w:val="00E815E9"/>
    <w:rsid w:val="00E86353"/>
    <w:rsid w:val="00E87093"/>
    <w:rsid w:val="00E91029"/>
    <w:rsid w:val="00E9157A"/>
    <w:rsid w:val="00E91954"/>
    <w:rsid w:val="00E921D9"/>
    <w:rsid w:val="00E92435"/>
    <w:rsid w:val="00E93B7B"/>
    <w:rsid w:val="00E94D19"/>
    <w:rsid w:val="00E95F1B"/>
    <w:rsid w:val="00E9633E"/>
    <w:rsid w:val="00E97738"/>
    <w:rsid w:val="00EA05B9"/>
    <w:rsid w:val="00EA212F"/>
    <w:rsid w:val="00EA7B12"/>
    <w:rsid w:val="00EB0C71"/>
    <w:rsid w:val="00EB1716"/>
    <w:rsid w:val="00EB5705"/>
    <w:rsid w:val="00EB7B62"/>
    <w:rsid w:val="00EC0275"/>
    <w:rsid w:val="00EC22C5"/>
    <w:rsid w:val="00EC66D0"/>
    <w:rsid w:val="00ED0B32"/>
    <w:rsid w:val="00ED14E6"/>
    <w:rsid w:val="00ED26D5"/>
    <w:rsid w:val="00ED3BFF"/>
    <w:rsid w:val="00EE0601"/>
    <w:rsid w:val="00EE50F2"/>
    <w:rsid w:val="00EE58EE"/>
    <w:rsid w:val="00EE7568"/>
    <w:rsid w:val="00EE793B"/>
    <w:rsid w:val="00EF14FE"/>
    <w:rsid w:val="00EF1ABD"/>
    <w:rsid w:val="00EF1E5F"/>
    <w:rsid w:val="00EF3473"/>
    <w:rsid w:val="00EF5583"/>
    <w:rsid w:val="00EF788E"/>
    <w:rsid w:val="00F002CB"/>
    <w:rsid w:val="00F00681"/>
    <w:rsid w:val="00F04226"/>
    <w:rsid w:val="00F049CE"/>
    <w:rsid w:val="00F04D7E"/>
    <w:rsid w:val="00F04F9E"/>
    <w:rsid w:val="00F05092"/>
    <w:rsid w:val="00F065FB"/>
    <w:rsid w:val="00F07394"/>
    <w:rsid w:val="00F12148"/>
    <w:rsid w:val="00F17F02"/>
    <w:rsid w:val="00F228E0"/>
    <w:rsid w:val="00F22DD3"/>
    <w:rsid w:val="00F25963"/>
    <w:rsid w:val="00F25D03"/>
    <w:rsid w:val="00F348C3"/>
    <w:rsid w:val="00F348F8"/>
    <w:rsid w:val="00F35F6E"/>
    <w:rsid w:val="00F37D03"/>
    <w:rsid w:val="00F37FEE"/>
    <w:rsid w:val="00F41254"/>
    <w:rsid w:val="00F425AC"/>
    <w:rsid w:val="00F44C24"/>
    <w:rsid w:val="00F44F40"/>
    <w:rsid w:val="00F45E08"/>
    <w:rsid w:val="00F478DF"/>
    <w:rsid w:val="00F50A9D"/>
    <w:rsid w:val="00F60068"/>
    <w:rsid w:val="00F6247D"/>
    <w:rsid w:val="00F6373A"/>
    <w:rsid w:val="00F67ED4"/>
    <w:rsid w:val="00F70206"/>
    <w:rsid w:val="00F7244B"/>
    <w:rsid w:val="00F74540"/>
    <w:rsid w:val="00F7676E"/>
    <w:rsid w:val="00F835B6"/>
    <w:rsid w:val="00F86B0D"/>
    <w:rsid w:val="00F9112E"/>
    <w:rsid w:val="00F92A41"/>
    <w:rsid w:val="00F93074"/>
    <w:rsid w:val="00F94E80"/>
    <w:rsid w:val="00F96DC0"/>
    <w:rsid w:val="00F977DC"/>
    <w:rsid w:val="00F97B8C"/>
    <w:rsid w:val="00FA2F1B"/>
    <w:rsid w:val="00FA3AC2"/>
    <w:rsid w:val="00FB02A0"/>
    <w:rsid w:val="00FB2A10"/>
    <w:rsid w:val="00FB6598"/>
    <w:rsid w:val="00FB6FA5"/>
    <w:rsid w:val="00FC3B8C"/>
    <w:rsid w:val="00FD5D3D"/>
    <w:rsid w:val="00FE10F5"/>
    <w:rsid w:val="00FE1B17"/>
    <w:rsid w:val="00FF18F0"/>
    <w:rsid w:val="00FF23E8"/>
    <w:rsid w:val="00FF409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5B86E5"/>
  <w15:docId w15:val="{A267EEC0-8426-4881-9718-F276942BC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5BA"/>
    <w:pPr>
      <w:suppressLineNumbers/>
      <w:tabs>
        <w:tab w:val="left" w:pos="720"/>
      </w:tab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5925BA"/>
    <w:pPr>
      <w:keepNext/>
      <w:numPr>
        <w:numId w:val="1"/>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qFormat/>
    <w:rsid w:val="005925BA"/>
    <w:pPr>
      <w:keepNext/>
      <w:numPr>
        <w:ilvl w:val="1"/>
        <w:numId w:val="1"/>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qFormat/>
    <w:rsid w:val="005925BA"/>
    <w:pPr>
      <w:keepNext/>
      <w:numPr>
        <w:ilvl w:val="2"/>
        <w:numId w:val="1"/>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qFormat/>
    <w:rsid w:val="005925BA"/>
    <w:pPr>
      <w:keepNext/>
      <w:numPr>
        <w:ilvl w:val="3"/>
        <w:numId w:val="1"/>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qFormat/>
    <w:rsid w:val="005925BA"/>
    <w:pPr>
      <w:numPr>
        <w:ilvl w:val="4"/>
        <w:numId w:val="1"/>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qFormat/>
    <w:rsid w:val="005925BA"/>
    <w:pPr>
      <w:numPr>
        <w:ilvl w:val="5"/>
        <w:numId w:val="1"/>
      </w:numPr>
      <w:spacing w:before="240" w:after="60"/>
      <w:outlineLvl w:val="5"/>
    </w:pPr>
    <w:rPr>
      <w:rFonts w:ascii="Arial" w:hAnsi="Arial"/>
      <w:i/>
      <w:sz w:val="22"/>
    </w:rPr>
  </w:style>
  <w:style w:type="paragraph" w:styleId="Heading7">
    <w:name w:val="heading 7"/>
    <w:basedOn w:val="Normal"/>
    <w:next w:val="Normal"/>
    <w:qFormat/>
    <w:rsid w:val="005925BA"/>
    <w:pPr>
      <w:numPr>
        <w:ilvl w:val="6"/>
        <w:numId w:val="1"/>
      </w:numPr>
      <w:spacing w:before="240" w:after="60"/>
      <w:outlineLvl w:val="6"/>
    </w:pPr>
    <w:rPr>
      <w:rFonts w:ascii="Arial" w:hAnsi="Arial"/>
    </w:rPr>
  </w:style>
  <w:style w:type="paragraph" w:styleId="Heading8">
    <w:name w:val="heading 8"/>
    <w:basedOn w:val="Normal"/>
    <w:next w:val="Normal"/>
    <w:qFormat/>
    <w:rsid w:val="005925BA"/>
    <w:pPr>
      <w:numPr>
        <w:ilvl w:val="7"/>
        <w:numId w:val="1"/>
      </w:numPr>
      <w:spacing w:before="240" w:after="60"/>
      <w:outlineLvl w:val="7"/>
    </w:pPr>
    <w:rPr>
      <w:rFonts w:ascii="Arial" w:hAnsi="Arial"/>
      <w:i/>
    </w:rPr>
  </w:style>
  <w:style w:type="paragraph" w:styleId="Heading9">
    <w:name w:val="heading 9"/>
    <w:basedOn w:val="Normal"/>
    <w:next w:val="Normal"/>
    <w:qFormat/>
    <w:rsid w:val="005925BA"/>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Draft"/>
    <w:next w:val="Normal"/>
    <w:rsid w:val="005925BA"/>
    <w:pPr>
      <w:ind w:left="1871"/>
    </w:pPr>
  </w:style>
  <w:style w:type="paragraph" w:customStyle="1" w:styleId="Normal-Draft">
    <w:name w:val="Normal - Draft"/>
    <w:rsid w:val="005925B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AmendBody2">
    <w:name w:val="Amend. Body 2"/>
    <w:basedOn w:val="Normal-Draft"/>
    <w:next w:val="Normal"/>
    <w:rsid w:val="005925BA"/>
    <w:pPr>
      <w:ind w:left="2381"/>
    </w:pPr>
  </w:style>
  <w:style w:type="paragraph" w:customStyle="1" w:styleId="AmendBody3">
    <w:name w:val="Amend. Body 3"/>
    <w:basedOn w:val="Normal-Draft"/>
    <w:next w:val="Normal"/>
    <w:rsid w:val="005925BA"/>
    <w:pPr>
      <w:ind w:left="2892"/>
    </w:pPr>
  </w:style>
  <w:style w:type="paragraph" w:customStyle="1" w:styleId="AmendBody4">
    <w:name w:val="Amend. Body 4"/>
    <w:basedOn w:val="Normal-Draft"/>
    <w:next w:val="Normal"/>
    <w:rsid w:val="005925BA"/>
    <w:pPr>
      <w:ind w:left="3402"/>
    </w:pPr>
  </w:style>
  <w:style w:type="paragraph" w:styleId="Header">
    <w:name w:val="header"/>
    <w:basedOn w:val="Normal"/>
    <w:rsid w:val="005925BA"/>
    <w:pPr>
      <w:tabs>
        <w:tab w:val="center" w:pos="4153"/>
        <w:tab w:val="right" w:pos="8306"/>
      </w:tabs>
    </w:pPr>
  </w:style>
  <w:style w:type="paragraph" w:styleId="Footer">
    <w:name w:val="footer"/>
    <w:basedOn w:val="Normal"/>
    <w:link w:val="FooterChar"/>
    <w:uiPriority w:val="99"/>
    <w:rsid w:val="005925BA"/>
    <w:pPr>
      <w:tabs>
        <w:tab w:val="center" w:pos="4153"/>
        <w:tab w:val="right" w:pos="8306"/>
      </w:tabs>
    </w:pPr>
  </w:style>
  <w:style w:type="paragraph" w:customStyle="1" w:styleId="AmendBody5">
    <w:name w:val="Amend. Body 5"/>
    <w:basedOn w:val="Normal-Draft"/>
    <w:next w:val="Normal"/>
    <w:rsid w:val="005925BA"/>
    <w:pPr>
      <w:ind w:left="3912"/>
    </w:pPr>
  </w:style>
  <w:style w:type="paragraph" w:customStyle="1" w:styleId="AmendHeading-DIVISION">
    <w:name w:val="Amend. Heading - DIVISION"/>
    <w:basedOn w:val="Normal-Draft"/>
    <w:next w:val="Normal"/>
    <w:rsid w:val="005925BA"/>
    <w:pPr>
      <w:spacing w:before="240" w:after="120"/>
      <w:ind w:left="1361"/>
      <w:jc w:val="center"/>
    </w:pPr>
    <w:rPr>
      <w:b/>
    </w:rPr>
  </w:style>
  <w:style w:type="paragraph" w:customStyle="1" w:styleId="AmendHeading-PART">
    <w:name w:val="Amend. Heading - PART"/>
    <w:basedOn w:val="Normal-Draft"/>
    <w:next w:val="Normal"/>
    <w:rsid w:val="005925BA"/>
    <w:pPr>
      <w:spacing w:before="240" w:after="120"/>
      <w:ind w:left="1361"/>
      <w:jc w:val="center"/>
    </w:pPr>
    <w:rPr>
      <w:b/>
      <w:caps/>
      <w:sz w:val="22"/>
    </w:rPr>
  </w:style>
  <w:style w:type="paragraph" w:customStyle="1" w:styleId="AmendHeading-SCHEDULE">
    <w:name w:val="Amend. Heading - SCHEDULE"/>
    <w:basedOn w:val="Normal-Draft"/>
    <w:next w:val="Normal"/>
    <w:rsid w:val="005925BA"/>
    <w:pPr>
      <w:spacing w:before="240" w:after="120"/>
      <w:ind w:left="1361"/>
      <w:jc w:val="center"/>
    </w:pPr>
    <w:rPr>
      <w:caps/>
      <w:sz w:val="22"/>
    </w:rPr>
  </w:style>
  <w:style w:type="paragraph" w:customStyle="1" w:styleId="AmendHeading1">
    <w:name w:val="Amend. Heading 1"/>
    <w:basedOn w:val="Normal"/>
    <w:next w:val="Normal"/>
    <w:link w:val="AmendHeading1Char"/>
    <w:rsid w:val="005925BA"/>
    <w:pPr>
      <w:suppressLineNumbers w:val="0"/>
      <w:tabs>
        <w:tab w:val="clear" w:pos="720"/>
      </w:tabs>
    </w:pPr>
  </w:style>
  <w:style w:type="paragraph" w:customStyle="1" w:styleId="AmendHeading2">
    <w:name w:val="Amend. Heading 2"/>
    <w:basedOn w:val="Normal"/>
    <w:next w:val="Normal"/>
    <w:link w:val="AmendHeading2Char"/>
    <w:rsid w:val="005925BA"/>
    <w:pPr>
      <w:suppressLineNumbers w:val="0"/>
    </w:pPr>
  </w:style>
  <w:style w:type="paragraph" w:customStyle="1" w:styleId="AmendHeading3">
    <w:name w:val="Amend. Heading 3"/>
    <w:basedOn w:val="Normal"/>
    <w:next w:val="Normal"/>
    <w:link w:val="AmendHeading3Char"/>
    <w:rsid w:val="005925BA"/>
    <w:pPr>
      <w:suppressLineNumbers w:val="0"/>
      <w:tabs>
        <w:tab w:val="clear" w:pos="720"/>
      </w:tabs>
    </w:pPr>
  </w:style>
  <w:style w:type="paragraph" w:customStyle="1" w:styleId="AmendHeading4">
    <w:name w:val="Amend. Heading 4"/>
    <w:basedOn w:val="Normal"/>
    <w:next w:val="Normal"/>
    <w:rsid w:val="005925BA"/>
    <w:pPr>
      <w:suppressLineNumbers w:val="0"/>
    </w:pPr>
  </w:style>
  <w:style w:type="paragraph" w:customStyle="1" w:styleId="AmendHeading5">
    <w:name w:val="Amend. Heading 5"/>
    <w:basedOn w:val="Normal"/>
    <w:next w:val="Normal"/>
    <w:rsid w:val="005925BA"/>
    <w:pPr>
      <w:suppressLineNumbers w:val="0"/>
    </w:pPr>
  </w:style>
  <w:style w:type="paragraph" w:customStyle="1" w:styleId="BodyParagraph">
    <w:name w:val="Body Paragraph"/>
    <w:next w:val="Normal"/>
    <w:rsid w:val="005925BA"/>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5925BA"/>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5925BA"/>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5925BA"/>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rsid w:val="005925BA"/>
    <w:pPr>
      <w:overflowPunct w:val="0"/>
      <w:autoSpaceDE w:val="0"/>
      <w:autoSpaceDN w:val="0"/>
      <w:adjustRightInd w:val="0"/>
      <w:spacing w:before="120"/>
      <w:ind w:left="1361"/>
      <w:textAlignment w:val="baseline"/>
    </w:pPr>
    <w:rPr>
      <w:sz w:val="24"/>
      <w:lang w:eastAsia="en-US"/>
    </w:rPr>
  </w:style>
  <w:style w:type="paragraph" w:customStyle="1" w:styleId="DraftTest">
    <w:name w:val="Draft Test"/>
    <w:basedOn w:val="Normal"/>
    <w:next w:val="Normal"/>
    <w:rsid w:val="005925BA"/>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customStyle="1" w:styleId="Heading-DIVISION">
    <w:name w:val="Heading - DIVISION"/>
    <w:next w:val="Normal"/>
    <w:rsid w:val="005925BA"/>
    <w:pPr>
      <w:overflowPunct w:val="0"/>
      <w:autoSpaceDE w:val="0"/>
      <w:autoSpaceDN w:val="0"/>
      <w:adjustRightInd w:val="0"/>
      <w:spacing w:before="240" w:after="120"/>
      <w:jc w:val="center"/>
      <w:textAlignment w:val="baseline"/>
    </w:pPr>
    <w:rPr>
      <w:b/>
      <w:sz w:val="24"/>
      <w:lang w:eastAsia="en-US"/>
    </w:rPr>
  </w:style>
  <w:style w:type="paragraph" w:customStyle="1" w:styleId="Heading-PART">
    <w:name w:val="Heading - PART"/>
    <w:next w:val="Normal"/>
    <w:rsid w:val="005925BA"/>
    <w:pPr>
      <w:overflowPunct w:val="0"/>
      <w:autoSpaceDE w:val="0"/>
      <w:autoSpaceDN w:val="0"/>
      <w:adjustRightInd w:val="0"/>
      <w:spacing w:before="240" w:after="120"/>
      <w:ind w:left="1361"/>
      <w:jc w:val="center"/>
      <w:textAlignment w:val="baseline"/>
    </w:pPr>
    <w:rPr>
      <w:b/>
      <w:caps/>
      <w:sz w:val="22"/>
      <w:lang w:eastAsia="en-US"/>
    </w:rPr>
  </w:style>
  <w:style w:type="paragraph" w:customStyle="1" w:styleId="Heading-SCHEDULE">
    <w:name w:val="Heading - SCHEDULE"/>
    <w:basedOn w:val="Heading-PART"/>
    <w:next w:val="Normal-Schedule"/>
    <w:rsid w:val="005925BA"/>
    <w:rPr>
      <w:caps w:val="0"/>
    </w:rPr>
  </w:style>
  <w:style w:type="paragraph" w:customStyle="1" w:styleId="Normal-Schedule">
    <w:name w:val="Normal - Schedule"/>
    <w:rsid w:val="005925BA"/>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Heading1-Manual">
    <w:name w:val="Heading 1 - Manual"/>
    <w:next w:val="Normal"/>
    <w:rsid w:val="005925BA"/>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5925BA"/>
    <w:rPr>
      <w:rFonts w:ascii="Monotype Corsiva" w:hAnsi="Monotype Corsiva"/>
      <w:i/>
      <w:sz w:val="24"/>
    </w:rPr>
  </w:style>
  <w:style w:type="paragraph" w:customStyle="1" w:styleId="CopyDetails">
    <w:name w:val="Copy Details"/>
    <w:next w:val="Normal"/>
    <w:rsid w:val="005925BA"/>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NotesBody">
    <w:name w:val="Notes Body"/>
    <w:rsid w:val="005925BA"/>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5925BA"/>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5925BA"/>
  </w:style>
  <w:style w:type="paragraph" w:customStyle="1" w:styleId="Penalty">
    <w:name w:val="Penalty"/>
    <w:next w:val="Normal"/>
    <w:rsid w:val="005925BA"/>
    <w:pPr>
      <w:tabs>
        <w:tab w:val="left" w:pos="1361"/>
        <w:tab w:val="left" w:pos="1871"/>
        <w:tab w:val="decimal" w:pos="2381"/>
        <w:tab w:val="decimal" w:pos="2892"/>
        <w:tab w:val="decimal" w:pos="3402"/>
        <w:tab w:val="decimal" w:pos="3912"/>
        <w:tab w:val="decimal" w:pos="4423"/>
      </w:tabs>
      <w:overflowPunct w:val="0"/>
      <w:autoSpaceDE w:val="0"/>
      <w:autoSpaceDN w:val="0"/>
      <w:adjustRightInd w:val="0"/>
      <w:spacing w:before="120"/>
      <w:ind w:left="2892" w:hanging="1021"/>
      <w:textAlignment w:val="baseline"/>
    </w:pPr>
    <w:rPr>
      <w:sz w:val="24"/>
      <w:lang w:eastAsia="en-US"/>
    </w:rPr>
  </w:style>
  <w:style w:type="paragraph" w:customStyle="1" w:styleId="ShoulderReference">
    <w:name w:val="Shoulder Reference"/>
    <w:next w:val="Normal"/>
    <w:rsid w:val="005925BA"/>
    <w:pPr>
      <w:framePr w:w="964" w:h="340" w:hSpace="284"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val="en-US" w:eastAsia="en-US"/>
    </w:rPr>
  </w:style>
  <w:style w:type="paragraph" w:customStyle="1" w:styleId="SideNote">
    <w:name w:val="Side Note"/>
    <w:basedOn w:val="Normal"/>
    <w:rsid w:val="005925BA"/>
    <w:pPr>
      <w:framePr w:w="964" w:h="340" w:hSpace="284" w:wrap="around" w:vAnchor="text" w:hAnchor="page" w:xAlign="inside" w:y="1"/>
    </w:pPr>
    <w:rPr>
      <w:rFonts w:ascii="Arial" w:hAnsi="Arial"/>
      <w:b/>
      <w:spacing w:val="-10"/>
      <w:sz w:val="16"/>
    </w:rPr>
  </w:style>
  <w:style w:type="paragraph" w:styleId="TOC1">
    <w:name w:val="toc 1"/>
    <w:next w:val="Normal"/>
    <w:semiHidden/>
    <w:rsid w:val="005925BA"/>
    <w:pPr>
      <w:tabs>
        <w:tab w:val="right" w:pos="6237"/>
      </w:tabs>
      <w:overflowPunct w:val="0"/>
      <w:autoSpaceDE w:val="0"/>
      <w:autoSpaceDN w:val="0"/>
      <w:adjustRightInd w:val="0"/>
      <w:spacing w:before="240" w:after="120"/>
      <w:ind w:right="284"/>
      <w:textAlignment w:val="baseline"/>
    </w:pPr>
    <w:rPr>
      <w:b/>
      <w:caps/>
      <w:lang w:val="en-GB" w:eastAsia="en-US"/>
    </w:rPr>
  </w:style>
  <w:style w:type="paragraph" w:styleId="TOC2">
    <w:name w:val="toc 2"/>
    <w:next w:val="Normal"/>
    <w:semiHidden/>
    <w:rsid w:val="005925BA"/>
    <w:pPr>
      <w:tabs>
        <w:tab w:val="right" w:pos="6237"/>
      </w:tabs>
      <w:overflowPunct w:val="0"/>
      <w:autoSpaceDE w:val="0"/>
      <w:autoSpaceDN w:val="0"/>
      <w:adjustRightInd w:val="0"/>
      <w:spacing w:after="120"/>
      <w:ind w:right="284"/>
      <w:textAlignment w:val="baseline"/>
    </w:pPr>
    <w:rPr>
      <w:b/>
      <w:lang w:val="en-GB" w:eastAsia="en-US"/>
    </w:rPr>
  </w:style>
  <w:style w:type="paragraph" w:styleId="TOC3">
    <w:name w:val="toc 3"/>
    <w:next w:val="Normal"/>
    <w:semiHidden/>
    <w:rsid w:val="005925BA"/>
    <w:pPr>
      <w:tabs>
        <w:tab w:val="left" w:pos="964"/>
        <w:tab w:val="right" w:pos="6237"/>
      </w:tabs>
      <w:overflowPunct w:val="0"/>
      <w:autoSpaceDE w:val="0"/>
      <w:autoSpaceDN w:val="0"/>
      <w:adjustRightInd w:val="0"/>
      <w:ind w:left="680" w:right="284" w:hanging="510"/>
      <w:textAlignment w:val="baseline"/>
    </w:pPr>
    <w:rPr>
      <w:lang w:val="en-GB" w:eastAsia="en-US"/>
    </w:rPr>
  </w:style>
  <w:style w:type="paragraph" w:styleId="TOC4">
    <w:name w:val="toc 4"/>
    <w:next w:val="Normal"/>
    <w:semiHidden/>
    <w:rsid w:val="005925BA"/>
    <w:pPr>
      <w:tabs>
        <w:tab w:val="left" w:pos="1191"/>
        <w:tab w:val="right" w:pos="6237"/>
      </w:tabs>
      <w:overflowPunct w:val="0"/>
      <w:autoSpaceDE w:val="0"/>
      <w:autoSpaceDN w:val="0"/>
      <w:adjustRightInd w:val="0"/>
      <w:spacing w:before="240" w:after="120"/>
      <w:ind w:left="680" w:right="284"/>
      <w:textAlignment w:val="baseline"/>
    </w:pPr>
    <w:rPr>
      <w:b/>
      <w:caps/>
      <w:lang w:eastAsia="en-US"/>
    </w:rPr>
  </w:style>
  <w:style w:type="paragraph" w:styleId="TOC5">
    <w:name w:val="toc 5"/>
    <w:next w:val="Normal"/>
    <w:semiHidden/>
    <w:rsid w:val="005925BA"/>
    <w:pPr>
      <w:tabs>
        <w:tab w:val="right" w:pos="6237"/>
      </w:tabs>
      <w:overflowPunct w:val="0"/>
      <w:autoSpaceDE w:val="0"/>
      <w:autoSpaceDN w:val="0"/>
      <w:adjustRightInd w:val="0"/>
      <w:spacing w:after="120"/>
      <w:ind w:left="680" w:right="284"/>
      <w:textAlignment w:val="baseline"/>
    </w:pPr>
    <w:rPr>
      <w:b/>
      <w:lang w:eastAsia="en-US"/>
    </w:rPr>
  </w:style>
  <w:style w:type="paragraph" w:styleId="TOC6">
    <w:name w:val="toc 6"/>
    <w:next w:val="Normal"/>
    <w:semiHidden/>
    <w:rsid w:val="005925BA"/>
    <w:pPr>
      <w:tabs>
        <w:tab w:val="left" w:pos="1474"/>
        <w:tab w:val="right" w:pos="6124"/>
      </w:tabs>
      <w:overflowPunct w:val="0"/>
      <w:autoSpaceDE w:val="0"/>
      <w:autoSpaceDN w:val="0"/>
      <w:adjustRightInd w:val="0"/>
      <w:ind w:left="1360" w:right="284" w:hanging="680"/>
      <w:textAlignment w:val="baseline"/>
    </w:pPr>
    <w:rPr>
      <w:lang w:eastAsia="en-US"/>
    </w:rPr>
  </w:style>
  <w:style w:type="paragraph" w:styleId="TOC7">
    <w:name w:val="toc 7"/>
    <w:next w:val="Normal"/>
    <w:semiHidden/>
    <w:rsid w:val="005925BA"/>
    <w:pPr>
      <w:overflowPunct w:val="0"/>
      <w:autoSpaceDE w:val="0"/>
      <w:autoSpaceDN w:val="0"/>
      <w:adjustRightInd w:val="0"/>
      <w:jc w:val="center"/>
      <w:textAlignment w:val="baseline"/>
    </w:pPr>
    <w:rPr>
      <w:lang w:eastAsia="en-US"/>
    </w:rPr>
  </w:style>
  <w:style w:type="paragraph" w:styleId="TOC8">
    <w:name w:val="toc 8"/>
    <w:basedOn w:val="TOC2"/>
    <w:next w:val="Normal"/>
    <w:semiHidden/>
    <w:rsid w:val="005925BA"/>
    <w:pPr>
      <w:ind w:right="0"/>
    </w:pPr>
    <w:rPr>
      <w:b w:val="0"/>
      <w:caps/>
    </w:rPr>
  </w:style>
  <w:style w:type="paragraph" w:styleId="TOC9">
    <w:name w:val="toc 9"/>
    <w:basedOn w:val="Normal"/>
    <w:next w:val="Normal"/>
    <w:semiHidden/>
    <w:rsid w:val="005925BA"/>
    <w:pPr>
      <w:tabs>
        <w:tab w:val="right" w:pos="6237"/>
      </w:tabs>
      <w:spacing w:before="0"/>
      <w:ind w:left="1922" w:right="284"/>
    </w:pPr>
    <w:rPr>
      <w:sz w:val="20"/>
    </w:rPr>
  </w:style>
  <w:style w:type="paragraph" w:customStyle="1" w:styleId="AmendHeading1s">
    <w:name w:val="Amend. Heading 1s"/>
    <w:basedOn w:val="Normal"/>
    <w:next w:val="Normal"/>
    <w:rsid w:val="005925BA"/>
    <w:pPr>
      <w:suppressLineNumbers w:val="0"/>
      <w:tabs>
        <w:tab w:val="clear" w:pos="720"/>
      </w:tabs>
    </w:pPr>
    <w:rPr>
      <w:b/>
    </w:rPr>
  </w:style>
  <w:style w:type="paragraph" w:customStyle="1" w:styleId="AmendHeading6">
    <w:name w:val="Amend. Heading 6"/>
    <w:basedOn w:val="Normal"/>
    <w:next w:val="Normal"/>
    <w:rsid w:val="005925BA"/>
    <w:pPr>
      <w:suppressLineNumbers w:val="0"/>
    </w:pPr>
  </w:style>
  <w:style w:type="paragraph" w:customStyle="1" w:styleId="AutoNumber">
    <w:name w:val="Auto Number"/>
    <w:rsid w:val="005925BA"/>
    <w:pPr>
      <w:numPr>
        <w:numId w:val="14"/>
      </w:numPr>
      <w:overflowPunct w:val="0"/>
      <w:autoSpaceDE w:val="0"/>
      <w:autoSpaceDN w:val="0"/>
      <w:adjustRightInd w:val="0"/>
      <w:spacing w:before="240"/>
      <w:textAlignment w:val="baseline"/>
    </w:pPr>
    <w:rPr>
      <w:sz w:val="24"/>
      <w:lang w:eastAsia="en-US"/>
    </w:rPr>
  </w:style>
  <w:style w:type="paragraph" w:customStyle="1" w:styleId="ManualNumber">
    <w:name w:val="Manual Number"/>
    <w:next w:val="Normal"/>
    <w:rsid w:val="005925BA"/>
    <w:pPr>
      <w:overflowPunct w:val="0"/>
      <w:autoSpaceDE w:val="0"/>
      <w:autoSpaceDN w:val="0"/>
      <w:adjustRightInd w:val="0"/>
      <w:spacing w:before="240"/>
      <w:ind w:left="851" w:hanging="851"/>
      <w:textAlignment w:val="baseline"/>
    </w:pPr>
    <w:rPr>
      <w:noProof/>
      <w:sz w:val="24"/>
      <w:lang w:val="en-US" w:eastAsia="en-US"/>
    </w:rPr>
  </w:style>
  <w:style w:type="character" w:styleId="EndnoteReference">
    <w:name w:val="endnote reference"/>
    <w:basedOn w:val="DefaultParagraphFont"/>
    <w:semiHidden/>
    <w:rsid w:val="005925BA"/>
    <w:rPr>
      <w:vertAlign w:val="superscript"/>
    </w:rPr>
  </w:style>
  <w:style w:type="paragraph" w:styleId="EndnoteText">
    <w:name w:val="endnote text"/>
    <w:basedOn w:val="Normal"/>
    <w:semiHidden/>
    <w:rsid w:val="005925BA"/>
    <w:pPr>
      <w:tabs>
        <w:tab w:val="left" w:pos="284"/>
      </w:tabs>
      <w:ind w:left="284" w:hanging="284"/>
    </w:pPr>
    <w:rPr>
      <w:sz w:val="20"/>
    </w:rPr>
  </w:style>
  <w:style w:type="paragraph" w:customStyle="1" w:styleId="DraftingNotes">
    <w:name w:val="Drafting Notes"/>
    <w:next w:val="Normal"/>
    <w:rsid w:val="005925BA"/>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ActTitleFrame">
    <w:name w:val="ActTitleFrame"/>
    <w:basedOn w:val="Normal"/>
    <w:rsid w:val="005925BA"/>
    <w:pPr>
      <w:framePr w:w="6237" w:h="1423" w:hRule="exact" w:hSpace="181" w:wrap="around" w:vAnchor="page" w:hAnchor="margin" w:xAlign="center" w:y="1192" w:anchorLock="1"/>
      <w:spacing w:before="0"/>
      <w:jc w:val="center"/>
    </w:pPr>
    <w:rPr>
      <w:i/>
    </w:rPr>
  </w:style>
  <w:style w:type="paragraph" w:customStyle="1" w:styleId="EndnoteBody">
    <w:name w:val="Endnote Body"/>
    <w:rsid w:val="005925BA"/>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5925BA"/>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5925BA"/>
    <w:pPr>
      <w:spacing w:after="120"/>
      <w:jc w:val="center"/>
    </w:pPr>
  </w:style>
  <w:style w:type="paragraph" w:styleId="MacroText">
    <w:name w:val="macro"/>
    <w:semiHidden/>
    <w:rsid w:val="005925B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AmendDefinition1">
    <w:name w:val="Amend Definition 1"/>
    <w:next w:val="Normal"/>
    <w:rsid w:val="005925B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5925B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5925B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5925B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5925B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5925BA"/>
    <w:pPr>
      <w:tabs>
        <w:tab w:val="clear" w:pos="1361"/>
        <w:tab w:val="clear" w:pos="1871"/>
        <w:tab w:val="clear" w:pos="2381"/>
        <w:tab w:val="clear" w:pos="2892"/>
        <w:tab w:val="clear" w:pos="3402"/>
        <w:tab w:val="clear" w:pos="3912"/>
        <w:tab w:val="clear" w:pos="4423"/>
      </w:tabs>
    </w:pPr>
  </w:style>
  <w:style w:type="paragraph" w:customStyle="1" w:styleId="AmendPenalty2">
    <w:name w:val="Amend. Penalty 2"/>
    <w:basedOn w:val="Penalty"/>
    <w:next w:val="Normal"/>
    <w:rsid w:val="005925BA"/>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5925BA"/>
    <w:pPr>
      <w:tabs>
        <w:tab w:val="clear" w:pos="1361"/>
        <w:tab w:val="clear" w:pos="1871"/>
        <w:tab w:val="clear" w:pos="2381"/>
        <w:tab w:val="clear" w:pos="2892"/>
        <w:tab w:val="clear" w:pos="3912"/>
        <w:tab w:val="clear" w:pos="4423"/>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5925BA"/>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5925BA"/>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5925BA"/>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5925BA"/>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5925BA"/>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5925BA"/>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5925BA"/>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Heading1">
    <w:name w:val="Draft Heading 1"/>
    <w:basedOn w:val="Normal"/>
    <w:next w:val="Normal"/>
    <w:link w:val="DraftHeading1Char"/>
    <w:rsid w:val="005925BA"/>
    <w:pPr>
      <w:suppressLineNumbers w:val="0"/>
      <w:tabs>
        <w:tab w:val="clear" w:pos="720"/>
      </w:tabs>
    </w:pPr>
    <w:rPr>
      <w:b/>
    </w:rPr>
  </w:style>
  <w:style w:type="paragraph" w:customStyle="1" w:styleId="DraftHeading2">
    <w:name w:val="Draft Heading 2"/>
    <w:basedOn w:val="Normal"/>
    <w:next w:val="Normal"/>
    <w:rsid w:val="005925BA"/>
    <w:pPr>
      <w:suppressLineNumbers w:val="0"/>
    </w:pPr>
  </w:style>
  <w:style w:type="paragraph" w:customStyle="1" w:styleId="DraftHeading3">
    <w:name w:val="Draft Heading 3"/>
    <w:basedOn w:val="Normal"/>
    <w:next w:val="Normal"/>
    <w:rsid w:val="005925BA"/>
    <w:pPr>
      <w:suppressLineNumbers w:val="0"/>
    </w:pPr>
  </w:style>
  <w:style w:type="paragraph" w:customStyle="1" w:styleId="DraftHeading4">
    <w:name w:val="Draft Heading 4"/>
    <w:basedOn w:val="Normal"/>
    <w:next w:val="Normal"/>
    <w:rsid w:val="005925BA"/>
    <w:pPr>
      <w:suppressLineNumbers w:val="0"/>
    </w:pPr>
  </w:style>
  <w:style w:type="paragraph" w:customStyle="1" w:styleId="DraftHeading5">
    <w:name w:val="Draft Heading 5"/>
    <w:basedOn w:val="Normal"/>
    <w:next w:val="Normal"/>
    <w:rsid w:val="005925BA"/>
    <w:pPr>
      <w:suppressLineNumbers w:val="0"/>
    </w:pPr>
  </w:style>
  <w:style w:type="paragraph" w:customStyle="1" w:styleId="DraftPenalty1">
    <w:name w:val="Draft Penalty 1"/>
    <w:basedOn w:val="Penalty"/>
    <w:next w:val="Normal"/>
    <w:rsid w:val="005925BA"/>
    <w:pPr>
      <w:tabs>
        <w:tab w:val="clear" w:pos="3912"/>
        <w:tab w:val="clear" w:pos="4423"/>
        <w:tab w:val="left" w:pos="851"/>
      </w:tabs>
      <w:ind w:left="1872"/>
    </w:pPr>
  </w:style>
  <w:style w:type="paragraph" w:customStyle="1" w:styleId="DraftPenalty2">
    <w:name w:val="Draft Penalty 2"/>
    <w:basedOn w:val="Penalty"/>
    <w:next w:val="Normal"/>
    <w:rsid w:val="005925BA"/>
    <w:pPr>
      <w:tabs>
        <w:tab w:val="clear" w:pos="3912"/>
        <w:tab w:val="clear" w:pos="4423"/>
        <w:tab w:val="left" w:pos="851"/>
      </w:tabs>
      <w:ind w:left="2382"/>
    </w:pPr>
  </w:style>
  <w:style w:type="paragraph" w:customStyle="1" w:styleId="DraftPenalty3">
    <w:name w:val="Draft Penalty 3"/>
    <w:basedOn w:val="Penalty"/>
    <w:next w:val="Normal"/>
    <w:rsid w:val="005925BA"/>
    <w:pPr>
      <w:tabs>
        <w:tab w:val="clear" w:pos="3912"/>
        <w:tab w:val="clear" w:pos="4423"/>
        <w:tab w:val="left" w:pos="851"/>
      </w:tabs>
    </w:pPr>
  </w:style>
  <w:style w:type="paragraph" w:customStyle="1" w:styleId="DraftPenalty4">
    <w:name w:val="Draft Penalty 4"/>
    <w:basedOn w:val="Penalty"/>
    <w:next w:val="Normal"/>
    <w:rsid w:val="005925BA"/>
    <w:pPr>
      <w:tabs>
        <w:tab w:val="clear" w:pos="3912"/>
        <w:tab w:val="clear" w:pos="4423"/>
        <w:tab w:val="left" w:pos="851"/>
      </w:tabs>
      <w:ind w:left="3402"/>
    </w:pPr>
  </w:style>
  <w:style w:type="paragraph" w:customStyle="1" w:styleId="DraftPenalty5">
    <w:name w:val="Draft Penalty 5"/>
    <w:basedOn w:val="Penalty"/>
    <w:next w:val="Normal"/>
    <w:rsid w:val="005925BA"/>
    <w:pPr>
      <w:tabs>
        <w:tab w:val="clear" w:pos="3912"/>
        <w:tab w:val="clear" w:pos="4423"/>
        <w:tab w:val="left" w:pos="851"/>
      </w:tabs>
      <w:ind w:left="3913"/>
    </w:pPr>
  </w:style>
  <w:style w:type="paragraph" w:customStyle="1" w:styleId="ScheduleDefinition1">
    <w:name w:val="Schedule Definition 1"/>
    <w:next w:val="Normal"/>
    <w:rsid w:val="005925B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5925B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5925B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5925B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5925B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FormNo">
    <w:name w:val="Schedule Form No."/>
    <w:basedOn w:val="Normal"/>
    <w:next w:val="Normal"/>
    <w:rsid w:val="005925BA"/>
    <w:pPr>
      <w:spacing w:before="240" w:after="120"/>
      <w:jc w:val="center"/>
    </w:pPr>
    <w:rPr>
      <w:b/>
      <w:caps/>
      <w:sz w:val="20"/>
    </w:rPr>
  </w:style>
  <w:style w:type="paragraph" w:customStyle="1" w:styleId="ScheduleHeading1">
    <w:name w:val="Schedule Heading 1"/>
    <w:basedOn w:val="Normal"/>
    <w:next w:val="Normal"/>
    <w:rsid w:val="005925BA"/>
    <w:pPr>
      <w:suppressLineNumbers w:val="0"/>
      <w:tabs>
        <w:tab w:val="clear" w:pos="720"/>
      </w:tabs>
    </w:pPr>
    <w:rPr>
      <w:b/>
      <w:sz w:val="20"/>
    </w:rPr>
  </w:style>
  <w:style w:type="paragraph" w:customStyle="1" w:styleId="ScheduleHeading2">
    <w:name w:val="Schedule Heading 2"/>
    <w:basedOn w:val="Normal"/>
    <w:next w:val="Normal"/>
    <w:rsid w:val="005925BA"/>
    <w:pPr>
      <w:suppressLineNumbers w:val="0"/>
      <w:tabs>
        <w:tab w:val="clear" w:pos="720"/>
      </w:tabs>
    </w:pPr>
    <w:rPr>
      <w:sz w:val="20"/>
    </w:rPr>
  </w:style>
  <w:style w:type="paragraph" w:customStyle="1" w:styleId="ScheduleHeading3">
    <w:name w:val="Schedule Heading 3"/>
    <w:basedOn w:val="Normal"/>
    <w:next w:val="Normal"/>
    <w:rsid w:val="005925BA"/>
    <w:pPr>
      <w:suppressLineNumbers w:val="0"/>
      <w:tabs>
        <w:tab w:val="clear" w:pos="720"/>
      </w:tabs>
    </w:pPr>
    <w:rPr>
      <w:sz w:val="20"/>
    </w:rPr>
  </w:style>
  <w:style w:type="paragraph" w:customStyle="1" w:styleId="ScheduleHeading4">
    <w:name w:val="Schedule Heading 4"/>
    <w:basedOn w:val="Normal"/>
    <w:next w:val="Normal"/>
    <w:rsid w:val="005925BA"/>
    <w:pPr>
      <w:suppressLineNumbers w:val="0"/>
      <w:tabs>
        <w:tab w:val="clear" w:pos="720"/>
      </w:tabs>
    </w:pPr>
    <w:rPr>
      <w:sz w:val="20"/>
    </w:rPr>
  </w:style>
  <w:style w:type="paragraph" w:customStyle="1" w:styleId="ScheduleHeading5">
    <w:name w:val="Schedule Heading 5"/>
    <w:basedOn w:val="Normal"/>
    <w:next w:val="Normal"/>
    <w:rsid w:val="005925BA"/>
    <w:pPr>
      <w:suppressLineNumbers w:val="0"/>
      <w:tabs>
        <w:tab w:val="clear" w:pos="720"/>
      </w:tabs>
    </w:pPr>
    <w:rPr>
      <w:sz w:val="20"/>
    </w:rPr>
  </w:style>
  <w:style w:type="paragraph" w:customStyle="1" w:styleId="SchedulePenalty1">
    <w:name w:val="Schedule Penalty 1"/>
    <w:basedOn w:val="Normal"/>
    <w:next w:val="Normal"/>
    <w:rsid w:val="005925BA"/>
    <w:pPr>
      <w:tabs>
        <w:tab w:val="decimal" w:pos="567"/>
        <w:tab w:val="left" w:pos="964"/>
        <w:tab w:val="decimal" w:pos="1134"/>
        <w:tab w:val="left" w:pos="1474"/>
        <w:tab w:val="decimal" w:pos="1701"/>
        <w:tab w:val="left" w:pos="1985"/>
        <w:tab w:val="decimal" w:pos="2268"/>
        <w:tab w:val="decimal" w:pos="2495"/>
        <w:tab w:val="decimal" w:pos="2835"/>
        <w:tab w:val="decimal" w:pos="3005"/>
        <w:tab w:val="decimal" w:pos="3402"/>
      </w:tabs>
      <w:ind w:left="1872" w:hanging="1021"/>
    </w:pPr>
    <w:rPr>
      <w:sz w:val="20"/>
    </w:rPr>
  </w:style>
  <w:style w:type="paragraph" w:customStyle="1" w:styleId="SchedulePenalty2">
    <w:name w:val="Schedule Penalty 2"/>
    <w:basedOn w:val="Normal"/>
    <w:next w:val="Normal"/>
    <w:rsid w:val="005925BA"/>
    <w:pPr>
      <w:tabs>
        <w:tab w:val="decimal" w:pos="567"/>
        <w:tab w:val="left" w:pos="964"/>
        <w:tab w:val="decimal" w:pos="1134"/>
        <w:tab w:val="decimal" w:pos="1474"/>
        <w:tab w:val="decimal" w:pos="1701"/>
        <w:tab w:val="decimal" w:pos="1985"/>
        <w:tab w:val="decimal" w:pos="2268"/>
        <w:tab w:val="decimal" w:pos="2495"/>
        <w:tab w:val="decimal" w:pos="2835"/>
        <w:tab w:val="decimal" w:pos="3005"/>
        <w:tab w:val="decimal" w:pos="3402"/>
      </w:tabs>
      <w:ind w:left="2382" w:hanging="1021"/>
    </w:pPr>
    <w:rPr>
      <w:sz w:val="20"/>
    </w:rPr>
  </w:style>
  <w:style w:type="paragraph" w:customStyle="1" w:styleId="SchedulePenalty3">
    <w:name w:val="Schedule Penalty 3"/>
    <w:basedOn w:val="Normal"/>
    <w:next w:val="Normal"/>
    <w:rsid w:val="005925BA"/>
    <w:pPr>
      <w:tabs>
        <w:tab w:val="left" w:pos="567"/>
        <w:tab w:val="left" w:pos="964"/>
        <w:tab w:val="left" w:pos="1134"/>
        <w:tab w:val="left" w:pos="1474"/>
        <w:tab w:val="left" w:pos="1701"/>
        <w:tab w:val="left" w:pos="1985"/>
        <w:tab w:val="left" w:pos="2268"/>
        <w:tab w:val="left" w:pos="2495"/>
        <w:tab w:val="left" w:pos="2835"/>
        <w:tab w:val="left" w:pos="3005"/>
        <w:tab w:val="decimal" w:pos="3402"/>
        <w:tab w:val="left" w:pos="3969"/>
      </w:tabs>
      <w:ind w:left="2892" w:hanging="1021"/>
    </w:pPr>
    <w:rPr>
      <w:sz w:val="20"/>
    </w:rPr>
  </w:style>
  <w:style w:type="paragraph" w:customStyle="1" w:styleId="SchedulePenalty4">
    <w:name w:val="Schedule Penalty 4"/>
    <w:basedOn w:val="Normal"/>
    <w:next w:val="Normal"/>
    <w:rsid w:val="005925BA"/>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402" w:hanging="1021"/>
    </w:pPr>
    <w:rPr>
      <w:sz w:val="20"/>
    </w:rPr>
  </w:style>
  <w:style w:type="paragraph" w:customStyle="1" w:styleId="SchedulePenalty5">
    <w:name w:val="Schedule Penalty 5"/>
    <w:basedOn w:val="Normal"/>
    <w:next w:val="Normal"/>
    <w:rsid w:val="005925BA"/>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913" w:hanging="1021"/>
    </w:pPr>
    <w:rPr>
      <w:sz w:val="20"/>
    </w:rPr>
  </w:style>
  <w:style w:type="paragraph" w:customStyle="1" w:styleId="ScheduleParagraph">
    <w:name w:val="Schedule Paragraph"/>
    <w:basedOn w:val="Normal"/>
    <w:next w:val="Normal"/>
    <w:rsid w:val="005925BA"/>
    <w:pPr>
      <w:ind w:left="1871"/>
    </w:pPr>
    <w:rPr>
      <w:sz w:val="20"/>
    </w:rPr>
  </w:style>
  <w:style w:type="paragraph" w:customStyle="1" w:styleId="ScheduleParagraphSub">
    <w:name w:val="Schedule Paragraph (Sub)"/>
    <w:basedOn w:val="Normal"/>
    <w:next w:val="Normal"/>
    <w:rsid w:val="005925BA"/>
    <w:pPr>
      <w:ind w:left="2381"/>
    </w:pPr>
    <w:rPr>
      <w:sz w:val="20"/>
    </w:rPr>
  </w:style>
  <w:style w:type="paragraph" w:customStyle="1" w:styleId="ScheduleParagraphSub-Sub">
    <w:name w:val="Schedule Paragraph (Sub-Sub)"/>
    <w:basedOn w:val="Normal"/>
    <w:next w:val="Normal"/>
    <w:rsid w:val="005925BA"/>
    <w:pPr>
      <w:ind w:left="2892"/>
    </w:pPr>
    <w:rPr>
      <w:sz w:val="20"/>
    </w:rPr>
  </w:style>
  <w:style w:type="paragraph" w:customStyle="1" w:styleId="ScheduleSection">
    <w:name w:val="Schedule Section"/>
    <w:basedOn w:val="Normal"/>
    <w:next w:val="Normal"/>
    <w:rsid w:val="005925BA"/>
    <w:pPr>
      <w:ind w:left="851"/>
    </w:pPr>
    <w:rPr>
      <w:b/>
      <w:i/>
      <w:sz w:val="20"/>
    </w:rPr>
  </w:style>
  <w:style w:type="paragraph" w:customStyle="1" w:styleId="ScheduleSectionSub">
    <w:name w:val="Schedule Section (Sub)"/>
    <w:basedOn w:val="Normal"/>
    <w:next w:val="Normal"/>
    <w:rsid w:val="005925BA"/>
    <w:pPr>
      <w:ind w:left="1361"/>
    </w:pPr>
    <w:rPr>
      <w:sz w:val="20"/>
    </w:rPr>
  </w:style>
  <w:style w:type="paragraph" w:customStyle="1" w:styleId="ChapterHeading">
    <w:name w:val="Chapter Heading"/>
    <w:basedOn w:val="Normal"/>
    <w:next w:val="Normal"/>
    <w:rsid w:val="005925BA"/>
    <w:pPr>
      <w:spacing w:before="240" w:after="120"/>
      <w:jc w:val="center"/>
    </w:pPr>
    <w:rPr>
      <w:b/>
      <w:caps/>
      <w:sz w:val="26"/>
    </w:rPr>
  </w:style>
  <w:style w:type="paragraph" w:customStyle="1" w:styleId="AmndChptr">
    <w:name w:val="Amnd Chptr"/>
    <w:basedOn w:val="Normal"/>
    <w:next w:val="Normal"/>
    <w:rsid w:val="005925BA"/>
    <w:pPr>
      <w:spacing w:before="240" w:after="120"/>
      <w:ind w:left="1361"/>
      <w:jc w:val="center"/>
    </w:pPr>
    <w:rPr>
      <w:b/>
      <w:caps/>
      <w:sz w:val="26"/>
    </w:rPr>
  </w:style>
  <w:style w:type="paragraph" w:customStyle="1" w:styleId="Amendment">
    <w:name w:val="Amendment"/>
    <w:next w:val="Normal"/>
    <w:rsid w:val="005925BA"/>
    <w:pPr>
      <w:tabs>
        <w:tab w:val="right" w:pos="3362"/>
      </w:tabs>
      <w:spacing w:before="120"/>
      <w:ind w:left="3345" w:hanging="2835"/>
    </w:pPr>
    <w:rPr>
      <w:sz w:val="24"/>
      <w:lang w:eastAsia="en-US"/>
    </w:rPr>
  </w:style>
  <w:style w:type="paragraph" w:styleId="ListParagraph">
    <w:name w:val="List Paragraph"/>
    <w:basedOn w:val="Normal"/>
    <w:uiPriority w:val="34"/>
    <w:qFormat/>
    <w:rsid w:val="005925BA"/>
    <w:pPr>
      <w:tabs>
        <w:tab w:val="clear" w:pos="720"/>
      </w:tabs>
      <w:spacing w:after="200"/>
      <w:ind w:left="720"/>
    </w:pPr>
  </w:style>
  <w:style w:type="paragraph" w:customStyle="1" w:styleId="NewFormHeading">
    <w:name w:val="New Form Heading"/>
    <w:next w:val="Normal"/>
    <w:autoRedefine/>
    <w:qFormat/>
    <w:rsid w:val="005925BA"/>
    <w:pPr>
      <w:spacing w:before="120" w:after="120"/>
      <w:jc w:val="center"/>
    </w:pPr>
    <w:rPr>
      <w:rFonts w:eastAsiaTheme="minorEastAsia" w:cstheme="minorBidi"/>
      <w:b/>
      <w:caps/>
      <w:sz w:val="22"/>
      <w:szCs w:val="22"/>
      <w:lang w:eastAsia="en-US"/>
    </w:rPr>
  </w:style>
  <w:style w:type="character" w:customStyle="1" w:styleId="FooterChar">
    <w:name w:val="Footer Char"/>
    <w:basedOn w:val="DefaultParagraphFont"/>
    <w:link w:val="Footer"/>
    <w:uiPriority w:val="99"/>
    <w:rsid w:val="005925BA"/>
    <w:rPr>
      <w:sz w:val="24"/>
      <w:lang w:eastAsia="en-US"/>
    </w:rPr>
  </w:style>
  <w:style w:type="character" w:customStyle="1" w:styleId="DraftHeading1Char">
    <w:name w:val="Draft Heading 1 Char"/>
    <w:basedOn w:val="DefaultParagraphFont"/>
    <w:link w:val="DraftHeading1"/>
    <w:locked/>
    <w:rsid w:val="00821D2B"/>
    <w:rPr>
      <w:b/>
      <w:sz w:val="24"/>
      <w:lang w:eastAsia="en-US"/>
    </w:rPr>
  </w:style>
  <w:style w:type="character" w:customStyle="1" w:styleId="AmendHeading2Char">
    <w:name w:val="Amend. Heading 2 Char"/>
    <w:basedOn w:val="DefaultParagraphFont"/>
    <w:link w:val="AmendHeading2"/>
    <w:locked/>
    <w:rsid w:val="004D7B5F"/>
    <w:rPr>
      <w:sz w:val="24"/>
      <w:lang w:eastAsia="en-US"/>
    </w:rPr>
  </w:style>
  <w:style w:type="character" w:customStyle="1" w:styleId="AmendHeading3Char">
    <w:name w:val="Amend. Heading 3 Char"/>
    <w:basedOn w:val="DefaultParagraphFont"/>
    <w:link w:val="AmendHeading3"/>
    <w:rsid w:val="004D7B5F"/>
    <w:rPr>
      <w:sz w:val="24"/>
      <w:lang w:eastAsia="en-US"/>
    </w:rPr>
  </w:style>
  <w:style w:type="character" w:customStyle="1" w:styleId="AmendHeading1Char">
    <w:name w:val="Amend. Heading 1 Char"/>
    <w:basedOn w:val="DefaultParagraphFont"/>
    <w:link w:val="AmendHeading1"/>
    <w:rsid w:val="004D7B5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CPCTemplates\drafting\HOUSEAM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HOUSEAMD.DOTM</Template>
  <TotalTime>1</TotalTime>
  <Pages>14</Pages>
  <Words>2747</Words>
  <Characters>13321</Characters>
  <Application>Microsoft Office Word</Application>
  <DocSecurity>0</DocSecurity>
  <Lines>399</Lines>
  <Paragraphs>359</Paragraphs>
  <ScaleCrop>false</ScaleCrop>
  <HeadingPairs>
    <vt:vector size="2" baseType="variant">
      <vt:variant>
        <vt:lpstr>Title</vt:lpstr>
      </vt:variant>
      <vt:variant>
        <vt:i4>1</vt:i4>
      </vt:variant>
    </vt:vector>
  </HeadingPairs>
  <TitlesOfParts>
    <vt:vector size="1" baseType="lpstr">
      <vt:lpstr>Social Services Regulation Amendment (Child Safety, Complaints and Worker Regulation) Bill 2025</vt:lpstr>
    </vt:vector>
  </TitlesOfParts>
  <Manager>Information Systems</Manager>
  <Company>OCPC-VIC</Company>
  <LinksUpToDate>false</LinksUpToDate>
  <CharactersWithSpaces>15730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Services Regulation Amendment (Child Safety, Complaints and Worker Regulation) Bill 2025</dc:title>
  <dc:subject>OCPC Word Template</dc:subject>
  <dc:creator>Michelle Jennings</dc:creator>
  <cp:keywords>Formats, House Amendments</cp:keywords>
  <dc:description>19/06/2025 (Prod)</dc:description>
  <cp:lastModifiedBy>Vivienne Bannan</cp:lastModifiedBy>
  <cp:revision>3</cp:revision>
  <cp:lastPrinted>2025-11-19T22:28:00Z</cp:lastPrinted>
  <dcterms:created xsi:type="dcterms:W3CDTF">2025-11-19T22:38:00Z</dcterms:created>
  <dcterms:modified xsi:type="dcterms:W3CDTF">2025-11-19T22:38:00Z</dcterms:modified>
  <cp:category>Drafting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ae5202-c783-4472-9031-b371920c1a0d_Enabled">
    <vt:lpwstr>true</vt:lpwstr>
  </property>
  <property fmtid="{D5CDD505-2E9C-101B-9397-08002B2CF9AE}" pid="3" name="MSIP_Label_02ae5202-c783-4472-9031-b371920c1a0d_SetDate">
    <vt:lpwstr>2024-08-26T00:48:07Z</vt:lpwstr>
  </property>
  <property fmtid="{D5CDD505-2E9C-101B-9397-08002B2CF9AE}" pid="4" name="MSIP_Label_02ae5202-c783-4472-9031-b371920c1a0d_Method">
    <vt:lpwstr>Privileged</vt:lpwstr>
  </property>
  <property fmtid="{D5CDD505-2E9C-101B-9397-08002B2CF9AE}" pid="5" name="MSIP_Label_02ae5202-c783-4472-9031-b371920c1a0d_Name">
    <vt:lpwstr>Do Not Mark (OCPC)</vt:lpwstr>
  </property>
  <property fmtid="{D5CDD505-2E9C-101B-9397-08002B2CF9AE}" pid="6" name="MSIP_Label_02ae5202-c783-4472-9031-b371920c1a0d_SiteId">
    <vt:lpwstr>722ea0be-3e1c-4b11-ad6f-9401d6856e24</vt:lpwstr>
  </property>
  <property fmtid="{D5CDD505-2E9C-101B-9397-08002B2CF9AE}" pid="7" name="MSIP_Label_02ae5202-c783-4472-9031-b371920c1a0d_ActionId">
    <vt:lpwstr>e645508e-8998-49ea-b885-8b0af9148c9f</vt:lpwstr>
  </property>
  <property fmtid="{D5CDD505-2E9C-101B-9397-08002B2CF9AE}" pid="8" name="MSIP_Label_02ae5202-c783-4472-9031-b371920c1a0d_ContentBits">
    <vt:lpwstr>0</vt:lpwstr>
  </property>
  <property fmtid="{D5CDD505-2E9C-101B-9397-08002B2CF9AE}" pid="9" name="DocSubFolderURI">
    <vt:i4>585087</vt:i4>
  </property>
  <property fmtid="{D5CDD505-2E9C-101B-9397-08002B2CF9AE}" pid="10" name="DocSubFolderNumber">
    <vt:lpwstr>S24/2462</vt:lpwstr>
  </property>
</Properties>
</file>