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DED1" w14:textId="54960CC4" w:rsidR="00712B9B" w:rsidRDefault="007B441A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4B84B4FE" w14:textId="66214F27" w:rsidR="00712B9B" w:rsidRDefault="007B441A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DRUGS, POISONS AND CONTROLLED SUBSTANCES AMENDMENT (MEDICATION ADMINISTRATION IN RESIDENTIAL AGED CARE) BILL 2025</w:t>
      </w:r>
    </w:p>
    <w:p w14:paraId="3D204F89" w14:textId="4671E928" w:rsidR="00712B9B" w:rsidRDefault="007B441A" w:rsidP="007B441A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1B981DC1" w14:textId="72A64DE6" w:rsidR="00712B9B" w:rsidRDefault="007B441A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(New Clause to be proposed in Committee by GEORGIE CROZIER)</w:t>
      </w:r>
    </w:p>
    <w:bookmarkEnd w:id="3"/>
    <w:p w14:paraId="35BA2691" w14:textId="09F97807" w:rsidR="006961E4" w:rsidRDefault="00F908E9" w:rsidP="00F908E9">
      <w:pPr>
        <w:tabs>
          <w:tab w:val="left" w:pos="3912"/>
          <w:tab w:val="left" w:pos="4423"/>
        </w:tabs>
        <w:jc w:val="center"/>
      </w:pPr>
      <w:r>
        <w:t>NEW CLAUSE</w:t>
      </w:r>
    </w:p>
    <w:p w14:paraId="0522FC8F" w14:textId="2B675950" w:rsidR="00F908E9" w:rsidRDefault="00CA14E4" w:rsidP="00CA14E4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Insert the following New Clause to follow Clause 10—</w:t>
      </w:r>
    </w:p>
    <w:p w14:paraId="672CD89E" w14:textId="44C0D688" w:rsidR="00CA14E4" w:rsidRDefault="00CA14E4" w:rsidP="00CA14E4">
      <w:pPr>
        <w:pStyle w:val="AmendHeading1s"/>
        <w:tabs>
          <w:tab w:val="right" w:pos="1701"/>
        </w:tabs>
        <w:ind w:left="1871" w:hanging="1871"/>
      </w:pPr>
      <w:r>
        <w:tab/>
      </w:r>
      <w:r w:rsidR="009A07B3">
        <w:rPr>
          <w:b w:val="0"/>
          <w:bCs/>
        </w:rPr>
        <w:t>'</w:t>
      </w:r>
      <w:r w:rsidRPr="00CA14E4">
        <w:t>1</w:t>
      </w:r>
      <w:r w:rsidR="00BD6C73">
        <w:t>0A</w:t>
      </w:r>
      <w:r w:rsidRPr="00CA14E4">
        <w:tab/>
      </w:r>
      <w:r w:rsidR="009A07B3">
        <w:t>New section 36G inserted</w:t>
      </w:r>
    </w:p>
    <w:p w14:paraId="7502571E" w14:textId="0F7247C0" w:rsidR="009A07B3" w:rsidRDefault="009A07B3" w:rsidP="009A07B3">
      <w:pPr>
        <w:pStyle w:val="AmendHeading1"/>
        <w:ind w:left="1871"/>
      </w:pPr>
      <w:r>
        <w:t xml:space="preserve">After section 36F of the Principal Act </w:t>
      </w:r>
      <w:r>
        <w:rPr>
          <w:b/>
          <w:bCs/>
        </w:rPr>
        <w:t>insert</w:t>
      </w:r>
      <w:r>
        <w:t>—</w:t>
      </w:r>
    </w:p>
    <w:p w14:paraId="18444220" w14:textId="3A634D4A" w:rsidR="009A07B3" w:rsidRDefault="009A07B3" w:rsidP="009A07B3">
      <w:pPr>
        <w:pStyle w:val="AmendHeading1s"/>
        <w:tabs>
          <w:tab w:val="right" w:pos="2268"/>
        </w:tabs>
        <w:ind w:left="2381" w:hanging="2381"/>
      </w:pPr>
      <w:r>
        <w:tab/>
      </w:r>
      <w:r w:rsidRPr="009A07B3">
        <w:rPr>
          <w:b w:val="0"/>
          <w:bCs/>
        </w:rPr>
        <w:t>"</w:t>
      </w:r>
      <w:r w:rsidRPr="009A07B3">
        <w:t>36</w:t>
      </w:r>
      <w:r w:rsidR="00EB16E7">
        <w:t>G</w:t>
      </w:r>
      <w:r w:rsidRPr="009A07B3">
        <w:tab/>
      </w:r>
      <w:r>
        <w:t>Review of operation of this Division as amended by the Drugs, Poisons and Controlled Substances Amendment (Medication Administration in Residential Aged Care) Act 2025</w:t>
      </w:r>
    </w:p>
    <w:p w14:paraId="1AE39B60" w14:textId="4CB678B3" w:rsidR="004C0BF1" w:rsidRDefault="009A07B3" w:rsidP="009A07B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A07B3">
        <w:t>(1)</w:t>
      </w:r>
      <w:r w:rsidRPr="009A07B3">
        <w:tab/>
      </w:r>
      <w:r w:rsidR="006B2E90">
        <w:t xml:space="preserve">The Minister must cause a review </w:t>
      </w:r>
      <w:r w:rsidR="004C0BF1">
        <w:t xml:space="preserve">to be conducted </w:t>
      </w:r>
      <w:r w:rsidR="006B2E90">
        <w:t xml:space="preserve">of the operation of this Division as amended by the </w:t>
      </w:r>
      <w:r w:rsidR="006B2E90">
        <w:rPr>
          <w:b/>
          <w:bCs/>
        </w:rPr>
        <w:t xml:space="preserve">Drugs, Poisons </w:t>
      </w:r>
      <w:r w:rsidR="006B2E90" w:rsidRPr="006B2E90">
        <w:rPr>
          <w:b/>
          <w:bCs/>
        </w:rPr>
        <w:t>and Controlled Substances Amendment (Medication Administration in Residential Aged Care) Act 2025</w:t>
      </w:r>
      <w:r w:rsidR="004C0BF1">
        <w:t>.</w:t>
      </w:r>
    </w:p>
    <w:p w14:paraId="474CFD5B" w14:textId="2F7E8320" w:rsidR="004C0BF1" w:rsidRPr="004C0BF1" w:rsidRDefault="004C0BF1" w:rsidP="004C0BF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C0BF1">
        <w:t>(2)</w:t>
      </w:r>
      <w:r w:rsidRPr="004C0BF1">
        <w:tab/>
      </w:r>
      <w:r>
        <w:t xml:space="preserve">The review must be commenced after the second anniversary of the day on which the </w:t>
      </w:r>
      <w:r>
        <w:rPr>
          <w:b/>
          <w:bCs/>
        </w:rPr>
        <w:t xml:space="preserve">Drugs, Poisons </w:t>
      </w:r>
      <w:r w:rsidRPr="006B2E90">
        <w:rPr>
          <w:b/>
          <w:bCs/>
        </w:rPr>
        <w:t>and Controlled Substances Amendment (Medication Administration in Residential Aged Care) Act 2025</w:t>
      </w:r>
      <w:r>
        <w:t xml:space="preserve"> comes into operation.</w:t>
      </w:r>
    </w:p>
    <w:p w14:paraId="6D1C5D98" w14:textId="7A7C50A5" w:rsidR="004C0BF1" w:rsidRPr="004C0BF1" w:rsidRDefault="004C0BF1" w:rsidP="004C0BF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C0BF1">
        <w:t>(</w:t>
      </w:r>
      <w:r>
        <w:t>3</w:t>
      </w:r>
      <w:r w:rsidRPr="004C0BF1">
        <w:t>)</w:t>
      </w:r>
      <w:r w:rsidRPr="004C0BF1">
        <w:tab/>
      </w:r>
      <w:r>
        <w:t>The person who undertakes the review must give the Minister a written report of the review.</w:t>
      </w:r>
    </w:p>
    <w:p w14:paraId="41E9AF04" w14:textId="09BEB3C6" w:rsidR="001D5FF3" w:rsidRPr="001D5FF3" w:rsidRDefault="001D5FF3" w:rsidP="001D5FF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D5FF3">
        <w:t>(</w:t>
      </w:r>
      <w:r w:rsidR="004C0BF1">
        <w:t>4</w:t>
      </w:r>
      <w:r w:rsidRPr="001D5FF3">
        <w:t>)</w:t>
      </w:r>
      <w:r w:rsidRPr="001D5FF3">
        <w:tab/>
      </w:r>
      <w:r>
        <w:t xml:space="preserve">The Minister must cause a copy of a report of the review to be tabled before each House of the Parliament </w:t>
      </w:r>
      <w:r w:rsidR="004C0BF1">
        <w:t>no later than the third</w:t>
      </w:r>
      <w:r>
        <w:t xml:space="preserve"> anniversary of the day on which the </w:t>
      </w:r>
      <w:r>
        <w:rPr>
          <w:b/>
          <w:bCs/>
        </w:rPr>
        <w:t xml:space="preserve">Drugs, Poisons </w:t>
      </w:r>
      <w:r w:rsidRPr="006B2E90">
        <w:rPr>
          <w:b/>
          <w:bCs/>
        </w:rPr>
        <w:t>and Controlled Substances Amendment (Medication Administration in Residential Aged Care) Act 2025</w:t>
      </w:r>
      <w:r>
        <w:t xml:space="preserve"> comes into operation.".'.</w:t>
      </w:r>
    </w:p>
    <w:p w14:paraId="41665E05" w14:textId="77777777" w:rsidR="008416AE" w:rsidRDefault="008416AE" w:rsidP="008416AE">
      <w:bookmarkStart w:id="4" w:name="cpStart"/>
      <w:bookmarkEnd w:id="4"/>
    </w:p>
    <w:sectPr w:rsidR="008416AE" w:rsidSect="007B441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7348" w14:textId="77777777" w:rsidR="00F908E9" w:rsidRDefault="00F908E9">
      <w:r>
        <w:separator/>
      </w:r>
    </w:p>
  </w:endnote>
  <w:endnote w:type="continuationSeparator" w:id="0">
    <w:p w14:paraId="75A528E2" w14:textId="77777777" w:rsidR="00F908E9" w:rsidRDefault="00F9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DCC2" w14:textId="77777777" w:rsidR="0038690A" w:rsidRDefault="0038690A" w:rsidP="007B44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ACCB4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8397" w14:textId="44E6EA6F" w:rsidR="007B441A" w:rsidRDefault="007B441A" w:rsidP="00B714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519A2" w14:textId="1F34FC1C" w:rsidR="00EB7B62" w:rsidRPr="007B441A" w:rsidRDefault="007B441A" w:rsidP="007B441A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7B441A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1E68" w14:textId="7CFF1CEC" w:rsidR="003A0472" w:rsidRPr="00DB51E7" w:rsidRDefault="007B441A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7C03" w14:textId="77777777" w:rsidR="00F908E9" w:rsidRDefault="00F908E9">
      <w:r>
        <w:separator/>
      </w:r>
    </w:p>
  </w:footnote>
  <w:footnote w:type="continuationSeparator" w:id="0">
    <w:p w14:paraId="1B3E81D4" w14:textId="77777777" w:rsidR="00F908E9" w:rsidRDefault="00F9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7A2F" w14:textId="01396296" w:rsidR="00F908E9" w:rsidRPr="007B441A" w:rsidRDefault="007B441A" w:rsidP="007B441A">
    <w:pPr>
      <w:pStyle w:val="Header"/>
      <w:jc w:val="right"/>
    </w:pPr>
    <w:r w:rsidRPr="007B441A">
      <w:t>GC80C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A036" w14:textId="6B2A57EE" w:rsidR="0038690A" w:rsidRPr="007B441A" w:rsidRDefault="007B441A" w:rsidP="007B441A">
    <w:pPr>
      <w:pStyle w:val="Header"/>
      <w:jc w:val="right"/>
    </w:pPr>
    <w:r w:rsidRPr="007B441A">
      <w:t>GC80C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15985"/>
    <w:multiLevelType w:val="multilevel"/>
    <w:tmpl w:val="F1BC4DC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F466CCA"/>
    <w:multiLevelType w:val="multilevel"/>
    <w:tmpl w:val="F1BC4DC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5"/>
  </w:num>
  <w:num w:numId="5" w16cid:durableId="2106420031">
    <w:abstractNumId w:val="9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7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1"/>
  </w:num>
  <w:num w:numId="18" w16cid:durableId="1900751369">
    <w:abstractNumId w:val="19"/>
  </w:num>
  <w:num w:numId="19" w16cid:durableId="728846023">
    <w:abstractNumId w:val="4"/>
  </w:num>
  <w:num w:numId="20" w16cid:durableId="1641419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62"/>
    <w:docVar w:name="vActTitle" w:val="Drugs, Poisons and Controlled Substances Amendment (Medication Administration in Residential Aged Care) Bill 2025"/>
    <w:docVar w:name="vBillNo" w:val="162"/>
    <w:docVar w:name="vBillTitle" w:val="Drugs, Poisons and Controlled Substances Amendment (Medication Administration in Residential Aged Care) Bill 2025"/>
    <w:docVar w:name="vDocumentType" w:val=".HOUSEAMEND"/>
    <w:docVar w:name="vDraftNo" w:val="0"/>
    <w:docVar w:name="vDraftVers" w:val="2"/>
    <w:docVar w:name="vDraftVersion" w:val="23323 - GC80C - Liberal Party-The Nationals (Opposition) (Ms CROZIER) House Print"/>
    <w:docVar w:name="VersionNo" w:val="2"/>
    <w:docVar w:name="vFileName" w:val="601162OGCC.H"/>
    <w:docVar w:name="vFileVersion" w:val="C"/>
    <w:docVar w:name="vFinalisePrevVer" w:val="True"/>
    <w:docVar w:name="vGovNonGov" w:val="10"/>
    <w:docVar w:name="vHouseType" w:val="0"/>
    <w:docVar w:name="vILDNum" w:val="23323"/>
    <w:docVar w:name="vIsBrandNewVersion" w:val="No"/>
    <w:docVar w:name="vIsNewDocument" w:val="False"/>
    <w:docVar w:name="vLegCommission" w:val="0"/>
    <w:docVar w:name="vMinisterID" w:val="227"/>
    <w:docVar w:name="vMinisterName" w:val="Crozier, Georgie, Ms"/>
    <w:docVar w:name="vMinisterNameIndex" w:val="24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162OGCC.H"/>
    <w:docVar w:name="vPrevMinisterID" w:val="227"/>
    <w:docVar w:name="vPrnOnSepLine" w:val="False"/>
    <w:docVar w:name="vSavedToLocal" w:val="No"/>
    <w:docVar w:name="vSecurityMarking" w:val="0"/>
    <w:docVar w:name="vSeqNum" w:val="GC80C"/>
    <w:docVar w:name="vSession" w:val="1"/>
    <w:docVar w:name="vTRIMFileName" w:val="23323 - GC80C - Liberal Party-The Nationals (Opposition) (Ms CROZIER) House Print"/>
    <w:docVar w:name="vTRIMRecordNumber" w:val="D25/23192[v2]"/>
    <w:docVar w:name="vTxtAfterIndex" w:val="-1"/>
    <w:docVar w:name="vTxtBefore" w:val="New Clause to be proposed in Committee by"/>
    <w:docVar w:name="vTxtBeforeIndex" w:val="-1"/>
    <w:docVar w:name="vVersionDate" w:val="9/9/2025"/>
    <w:docVar w:name="vYear" w:val="2025"/>
  </w:docVars>
  <w:rsids>
    <w:rsidRoot w:val="00F908E9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5FF3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919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3484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081D"/>
    <w:rsid w:val="004C0BF1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477CC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2F59"/>
    <w:rsid w:val="00645A24"/>
    <w:rsid w:val="0064678C"/>
    <w:rsid w:val="006478EC"/>
    <w:rsid w:val="00650714"/>
    <w:rsid w:val="00655CF1"/>
    <w:rsid w:val="00661E86"/>
    <w:rsid w:val="006664B3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2E90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6CA3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B441A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07B3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277CA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C73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24D0C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14E4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2DD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6E7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08E9"/>
    <w:rsid w:val="00F9112E"/>
    <w:rsid w:val="00F92A41"/>
    <w:rsid w:val="00F93074"/>
    <w:rsid w:val="00F9585B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A1308"/>
  <w15:docId w15:val="{2E63BCCE-C9C3-4F8C-A5B5-594CB65A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41A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7B441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7B441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7B441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7B441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7B441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7B441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B441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B441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B441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7B441A"/>
    <w:pPr>
      <w:ind w:left="1871"/>
    </w:pPr>
  </w:style>
  <w:style w:type="paragraph" w:customStyle="1" w:styleId="Normal-Draft">
    <w:name w:val="Normal - Draft"/>
    <w:rsid w:val="007B441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7B441A"/>
    <w:pPr>
      <w:ind w:left="2381"/>
    </w:pPr>
  </w:style>
  <w:style w:type="paragraph" w:customStyle="1" w:styleId="AmendBody3">
    <w:name w:val="Amend. Body 3"/>
    <w:basedOn w:val="Normal-Draft"/>
    <w:next w:val="Normal"/>
    <w:rsid w:val="007B441A"/>
    <w:pPr>
      <w:ind w:left="2892"/>
    </w:pPr>
  </w:style>
  <w:style w:type="paragraph" w:customStyle="1" w:styleId="AmendBody4">
    <w:name w:val="Amend. Body 4"/>
    <w:basedOn w:val="Normal-Draft"/>
    <w:next w:val="Normal"/>
    <w:rsid w:val="007B441A"/>
    <w:pPr>
      <w:ind w:left="3402"/>
    </w:pPr>
  </w:style>
  <w:style w:type="paragraph" w:styleId="Header">
    <w:name w:val="header"/>
    <w:basedOn w:val="Normal"/>
    <w:rsid w:val="007B44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B441A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7B441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7B441A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7B441A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7B441A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7B441A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7B441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7B441A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7B441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7B441A"/>
    <w:pPr>
      <w:suppressLineNumbers w:val="0"/>
    </w:pPr>
  </w:style>
  <w:style w:type="paragraph" w:customStyle="1" w:styleId="BodyParagraph">
    <w:name w:val="Body Paragraph"/>
    <w:next w:val="Normal"/>
    <w:rsid w:val="007B441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7B441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7B441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7B441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7B441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7B441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7B441A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7B441A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7B441A"/>
    <w:rPr>
      <w:caps w:val="0"/>
    </w:rPr>
  </w:style>
  <w:style w:type="paragraph" w:customStyle="1" w:styleId="Normal-Schedule">
    <w:name w:val="Normal - Schedule"/>
    <w:rsid w:val="007B441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7B441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7B441A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7B441A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7B441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7B441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7B441A"/>
  </w:style>
  <w:style w:type="paragraph" w:customStyle="1" w:styleId="Penalty">
    <w:name w:val="Penalty"/>
    <w:next w:val="Normal"/>
    <w:rsid w:val="007B441A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7B441A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7B441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7B441A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7B441A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7B441A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7B441A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7B441A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7B441A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7B441A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7B441A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7B441A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7B441A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7B441A"/>
    <w:pPr>
      <w:suppressLineNumbers w:val="0"/>
    </w:pPr>
  </w:style>
  <w:style w:type="paragraph" w:customStyle="1" w:styleId="AutoNumber">
    <w:name w:val="Auto Number"/>
    <w:rsid w:val="007B441A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7B441A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7B441A"/>
    <w:rPr>
      <w:vertAlign w:val="superscript"/>
    </w:rPr>
  </w:style>
  <w:style w:type="paragraph" w:styleId="EndnoteText">
    <w:name w:val="endnote text"/>
    <w:basedOn w:val="Normal"/>
    <w:semiHidden/>
    <w:rsid w:val="007B441A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7B441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7B441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7B441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7B441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7B441A"/>
    <w:pPr>
      <w:spacing w:after="120"/>
      <w:jc w:val="center"/>
    </w:pPr>
  </w:style>
  <w:style w:type="paragraph" w:styleId="MacroText">
    <w:name w:val="macro"/>
    <w:semiHidden/>
    <w:rsid w:val="007B44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7B441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7B441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7B441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7B441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7B441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7B441A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7B441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7B441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7B441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7B441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7B441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7B441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7B441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7B441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7B441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7B441A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7B441A"/>
    <w:pPr>
      <w:suppressLineNumbers w:val="0"/>
    </w:pPr>
  </w:style>
  <w:style w:type="paragraph" w:customStyle="1" w:styleId="DraftHeading3">
    <w:name w:val="Draft Heading 3"/>
    <w:basedOn w:val="Normal"/>
    <w:next w:val="Normal"/>
    <w:rsid w:val="007B441A"/>
    <w:pPr>
      <w:suppressLineNumbers w:val="0"/>
    </w:pPr>
  </w:style>
  <w:style w:type="paragraph" w:customStyle="1" w:styleId="DraftHeading4">
    <w:name w:val="Draft Heading 4"/>
    <w:basedOn w:val="Normal"/>
    <w:next w:val="Normal"/>
    <w:rsid w:val="007B441A"/>
    <w:pPr>
      <w:suppressLineNumbers w:val="0"/>
    </w:pPr>
  </w:style>
  <w:style w:type="paragraph" w:customStyle="1" w:styleId="DraftHeading5">
    <w:name w:val="Draft Heading 5"/>
    <w:basedOn w:val="Normal"/>
    <w:next w:val="Normal"/>
    <w:rsid w:val="007B441A"/>
    <w:pPr>
      <w:suppressLineNumbers w:val="0"/>
    </w:pPr>
  </w:style>
  <w:style w:type="paragraph" w:customStyle="1" w:styleId="DraftPenalty1">
    <w:name w:val="Draft Penalty 1"/>
    <w:basedOn w:val="Penalty"/>
    <w:next w:val="Normal"/>
    <w:rsid w:val="007B441A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7B441A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7B441A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7B441A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7B441A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7B441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7B441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7B441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7B441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7B441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7B441A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7B441A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7B441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7B441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7B441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7B441A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7B441A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7B441A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7B441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7B441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7B441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7B441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7B441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7B441A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7B441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7B441A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7B441A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7B441A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7B441A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441A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7B441A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B44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211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Drugs, Poisons and Controlled Substances Amendment (Medication Administration in Residential Aged Care) Bill 2025</vt:lpstr>
    </vt:vector>
  </TitlesOfParts>
  <Manager>Information Systems</Manager>
  <Company>OCPC-VIC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Drugs, Poisons and Controlled Substances Amendment (Medication Administration in Residential Aged Care) Bill 2025</dc:title>
  <dc:subject>OCPC Word Template</dc:subject>
  <dc:creator>Rebecca Beagley</dc:creator>
  <cp:keywords>Formats, House Amendments</cp:keywords>
  <dc:description>19/06/2025 (Prod)</dc:description>
  <cp:lastModifiedBy>Vivienne Bannan</cp:lastModifiedBy>
  <cp:revision>3</cp:revision>
  <cp:lastPrinted>2025-09-08T23:54:00Z</cp:lastPrinted>
  <dcterms:created xsi:type="dcterms:W3CDTF">2025-09-09T00:56:00Z</dcterms:created>
  <dcterms:modified xsi:type="dcterms:W3CDTF">2025-09-09T00:57:00Z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550250</vt:i4>
  </property>
  <property fmtid="{D5CDD505-2E9C-101B-9397-08002B2CF9AE}" pid="10" name="DocSubFolderNumber">
    <vt:lpwstr>S23/3621</vt:lpwstr>
  </property>
</Properties>
</file>