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322E" w14:textId="77777777"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2353E9E7" w14:textId="77777777" w:rsidR="0085032A" w:rsidRDefault="0085032A">
      <w:pPr>
        <w:rPr>
          <w:b/>
          <w:sz w:val="24"/>
        </w:rPr>
      </w:pPr>
    </w:p>
    <w:p w14:paraId="6540F891" w14:textId="77777777" w:rsidR="0085032A" w:rsidRDefault="0085032A">
      <w:pPr>
        <w:rPr>
          <w:b/>
          <w:sz w:val="24"/>
        </w:rPr>
      </w:pPr>
    </w:p>
    <w:p w14:paraId="088CAE9E" w14:textId="3CA14B86" w:rsidR="0085032A" w:rsidRDefault="009D2B8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bkTitle"/>
      <w:bookmarkStart w:id="1" w:name="Acttitle"/>
      <w:r w:rsidR="001911FF" w:rsidRPr="001911FF">
        <w:rPr>
          <w:b/>
          <w:sz w:val="24"/>
        </w:rPr>
        <w:t>Country Fire Authority Act 1958</w:t>
      </w:r>
      <w:bookmarkEnd w:id="0"/>
    </w:p>
    <w:bookmarkEnd w:id="1"/>
    <w:p w14:paraId="18139202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41D50974" w14:textId="77777777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9D2B82">
        <w:rPr>
          <w:b/>
          <w:sz w:val="24"/>
        </w:rPr>
        <w:t>Correction</w:t>
      </w:r>
    </w:p>
    <w:bookmarkEnd w:id="2"/>
    <w:p w14:paraId="24D87FDC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20ADD0CC" w14:textId="4CB7A48F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9D2B82">
        <w:rPr>
          <w:b/>
          <w:sz w:val="24"/>
        </w:rPr>
        <w:t>1</w:t>
      </w:r>
      <w:r w:rsidR="001911FF">
        <w:rPr>
          <w:b/>
          <w:sz w:val="24"/>
        </w:rPr>
        <w:t>58</w:t>
      </w:r>
    </w:p>
    <w:bookmarkEnd w:id="3"/>
    <w:p w14:paraId="472FEC97" w14:textId="77777777" w:rsidR="0085032A" w:rsidRDefault="0085032A">
      <w:pPr>
        <w:pBdr>
          <w:bottom w:val="single" w:sz="6" w:space="1" w:color="auto"/>
        </w:pBdr>
        <w:rPr>
          <w:sz w:val="24"/>
        </w:rPr>
      </w:pPr>
    </w:p>
    <w:p w14:paraId="14942577" w14:textId="77777777" w:rsidR="0085032A" w:rsidRDefault="0085032A">
      <w:pPr>
        <w:rPr>
          <w:sz w:val="24"/>
        </w:rPr>
      </w:pPr>
    </w:p>
    <w:p w14:paraId="12B40FD9" w14:textId="21A4FA60" w:rsidR="001911FF" w:rsidRDefault="009D2B82">
      <w:pPr>
        <w:rPr>
          <w:sz w:val="24"/>
        </w:rPr>
      </w:pPr>
      <w:r>
        <w:rPr>
          <w:sz w:val="24"/>
        </w:rPr>
        <w:t xml:space="preserve">In </w:t>
      </w:r>
      <w:r w:rsidR="001911FF">
        <w:rPr>
          <w:sz w:val="24"/>
        </w:rPr>
        <w:t>Endnote 2</w:t>
      </w:r>
      <w:r w:rsidR="00E01971">
        <w:rPr>
          <w:sz w:val="24"/>
        </w:rPr>
        <w:t>,</w:t>
      </w:r>
      <w:r w:rsidR="0067289F">
        <w:rPr>
          <w:sz w:val="24"/>
        </w:rPr>
        <w:t xml:space="preserve"> </w:t>
      </w:r>
      <w:r w:rsidR="001911FF" w:rsidRPr="001911FF">
        <w:rPr>
          <w:sz w:val="24"/>
        </w:rPr>
        <w:t>Table of Amendments</w:t>
      </w:r>
      <w:r w:rsidR="001911FF">
        <w:rPr>
          <w:sz w:val="24"/>
        </w:rPr>
        <w:t xml:space="preserve">, </w:t>
      </w:r>
      <w:r w:rsidR="00E01971">
        <w:rPr>
          <w:sz w:val="24"/>
        </w:rPr>
        <w:t xml:space="preserve">in the entry for the </w:t>
      </w:r>
      <w:r w:rsidR="00E01971" w:rsidRPr="00ED5B5B">
        <w:rPr>
          <w:b/>
          <w:bCs/>
          <w:sz w:val="24"/>
        </w:rPr>
        <w:t>Country Fire Authority (Amendment) Act 1972, No. 8478/1972</w:t>
      </w:r>
      <w:r w:rsidR="00E01971">
        <w:rPr>
          <w:sz w:val="24"/>
        </w:rPr>
        <w:t>:</w:t>
      </w:r>
    </w:p>
    <w:p w14:paraId="435E73FF" w14:textId="77777777" w:rsidR="00E01971" w:rsidRDefault="00E01971">
      <w:pPr>
        <w:rPr>
          <w:sz w:val="24"/>
        </w:rPr>
      </w:pPr>
    </w:p>
    <w:p w14:paraId="00545B64" w14:textId="4100F905" w:rsidR="00E01971" w:rsidRDefault="00E01971">
      <w:pPr>
        <w:rPr>
          <w:sz w:val="24"/>
        </w:rPr>
      </w:pPr>
      <w:r>
        <w:rPr>
          <w:sz w:val="24"/>
        </w:rPr>
        <w:t>For "</w:t>
      </w:r>
      <w:r w:rsidRPr="00E01971">
        <w:rPr>
          <w:b/>
          <w:bCs/>
          <w:sz w:val="24"/>
        </w:rPr>
        <w:t>1972</w:t>
      </w:r>
      <w:r>
        <w:rPr>
          <w:sz w:val="24"/>
        </w:rPr>
        <w:t>" (where twice occurring) substitute "</w:t>
      </w:r>
      <w:r w:rsidRPr="00E01971">
        <w:rPr>
          <w:b/>
          <w:bCs/>
          <w:sz w:val="24"/>
        </w:rPr>
        <w:t>1973</w:t>
      </w:r>
      <w:proofErr w:type="gramStart"/>
      <w:r>
        <w:rPr>
          <w:sz w:val="24"/>
        </w:rPr>
        <w:t>";</w:t>
      </w:r>
      <w:proofErr w:type="gramEnd"/>
    </w:p>
    <w:p w14:paraId="76C6D750" w14:textId="77777777" w:rsidR="001911FF" w:rsidRDefault="001911FF">
      <w:pPr>
        <w:rPr>
          <w:sz w:val="24"/>
        </w:rPr>
      </w:pPr>
    </w:p>
    <w:p w14:paraId="20302E79" w14:textId="79CA32B4" w:rsidR="00E01971" w:rsidRDefault="00E01971">
      <w:pPr>
        <w:rPr>
          <w:sz w:val="24"/>
        </w:rPr>
      </w:pPr>
      <w:r>
        <w:rPr>
          <w:sz w:val="24"/>
        </w:rPr>
        <w:t>For "27.11.72" substitute "27.11.73".</w:t>
      </w:r>
    </w:p>
    <w:p w14:paraId="3C26F732" w14:textId="77777777" w:rsidR="00E01971" w:rsidRDefault="00E01971">
      <w:pPr>
        <w:rPr>
          <w:sz w:val="24"/>
        </w:rPr>
      </w:pPr>
    </w:p>
    <w:p w14:paraId="15D93364" w14:textId="4778ABD3" w:rsidR="00AD2F01" w:rsidRPr="00AD2F01" w:rsidRDefault="00AD2F01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1911FF">
        <w:rPr>
          <w:sz w:val="24"/>
        </w:rPr>
        <w:t>071</w:t>
      </w:r>
      <w:r>
        <w:rPr>
          <w:sz w:val="24"/>
        </w:rPr>
        <w:t xml:space="preserve"> to </w:t>
      </w:r>
      <w:r w:rsidR="001911FF">
        <w:rPr>
          <w:sz w:val="24"/>
        </w:rPr>
        <w:t>158</w:t>
      </w:r>
      <w:r>
        <w:rPr>
          <w:sz w:val="24"/>
        </w:rPr>
        <w:t>.</w:t>
      </w:r>
    </w:p>
    <w:sectPr w:rsidR="00AD2F01" w:rsidRPr="00AD2F0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9D2B82"/>
    <w:rsid w:val="000E7DCF"/>
    <w:rsid w:val="0011031A"/>
    <w:rsid w:val="001911FF"/>
    <w:rsid w:val="0039098D"/>
    <w:rsid w:val="003D4BE5"/>
    <w:rsid w:val="004D5066"/>
    <w:rsid w:val="00583B01"/>
    <w:rsid w:val="0067289F"/>
    <w:rsid w:val="00683A66"/>
    <w:rsid w:val="006C0CF8"/>
    <w:rsid w:val="00746839"/>
    <w:rsid w:val="007622E8"/>
    <w:rsid w:val="0085032A"/>
    <w:rsid w:val="00912F1D"/>
    <w:rsid w:val="00913F2B"/>
    <w:rsid w:val="009D2B82"/>
    <w:rsid w:val="00A0749B"/>
    <w:rsid w:val="00AD2F01"/>
    <w:rsid w:val="00C4187B"/>
    <w:rsid w:val="00D61C40"/>
    <w:rsid w:val="00D64036"/>
    <w:rsid w:val="00E01971"/>
    <w:rsid w:val="00E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02BD2"/>
  <w15:docId w15:val="{F3441C52-6C57-4DC3-91B3-DB9846A6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911FF"/>
    <w:pPr>
      <w:suppressLineNumbers/>
      <w:tabs>
        <w:tab w:val="left" w:pos="426"/>
      </w:tabs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1911FF"/>
    <w:rPr>
      <w:lang w:eastAsia="en-US"/>
    </w:rPr>
  </w:style>
  <w:style w:type="paragraph" w:customStyle="1" w:styleId="SRT1Autotext1">
    <w:name w:val="SR T1 Autotext1"/>
    <w:basedOn w:val="Normal"/>
    <w:rsid w:val="001911FF"/>
    <w:pPr>
      <w:keepNext/>
      <w:suppressLineNumbers/>
    </w:pPr>
    <w:rPr>
      <w:spacing w:val="-4"/>
      <w:sz w:val="18"/>
    </w:rPr>
  </w:style>
  <w:style w:type="paragraph" w:customStyle="1" w:styleId="SRT1Autotext3">
    <w:name w:val="SR T1 Autotext3"/>
    <w:basedOn w:val="Normal"/>
    <w:rsid w:val="001911FF"/>
    <w:pPr>
      <w:keepNext/>
      <w:suppressLineNumbers/>
    </w:pPr>
    <w:rPr>
      <w:i/>
      <w:sz w:val="18"/>
    </w:rPr>
  </w:style>
  <w:style w:type="paragraph" w:customStyle="1" w:styleId="TOAAutotext">
    <w:name w:val="TOA Autotext"/>
    <w:basedOn w:val="SRT1Autotext3"/>
    <w:rsid w:val="0019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>Andrew Dimmer</cp:lastModifiedBy>
  <cp:revision>9</cp:revision>
  <cp:lastPrinted>1900-12-31T13:00:00Z</cp:lastPrinted>
  <dcterms:created xsi:type="dcterms:W3CDTF">2025-06-24T06:52:00Z</dcterms:created>
  <dcterms:modified xsi:type="dcterms:W3CDTF">2025-06-30T22:44:00Z</dcterms:modified>
  <cp:category>LDMS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2025-06-24T06:52:00Z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de13efdd-e26a-45a9-aaca-404ace019453</vt:lpwstr>
  </property>
  <property fmtid="{D5CDD505-2E9C-101B-9397-08002B2CF9AE}" pid="8" name="MSIP_Label_02ae5202-c783-4472-9031-b371920c1a0d_ContentBits">
    <vt:lpwstr>0</vt:lpwstr>
  </property>
  <property fmtid="{D5CDD505-2E9C-101B-9397-08002B2CF9AE}" pid="9" name="MSIP_Label_02ae5202-c783-4472-9031-b371920c1a0d_Tag">
    <vt:lpwstr>10, 0, 1, 1</vt:lpwstr>
  </property>
</Properties>
</file>