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6863" w14:textId="6A74545F" w:rsidR="00712B9B" w:rsidRDefault="00AA7AD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EF756D6" w14:textId="1DE830DA" w:rsidR="00712B9B" w:rsidRDefault="00AA7AD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(MISCELLANEOUS) BILL 2025</w:t>
      </w:r>
    </w:p>
    <w:p w14:paraId="61CB2469" w14:textId="62914F2C" w:rsidR="00712B9B" w:rsidRDefault="00AA7ADB" w:rsidP="00AA7AD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940B3B9" w14:textId="6DE327B0" w:rsidR="00712B9B" w:rsidRDefault="00AA7AD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ENVER ERDOGAN)</w:t>
      </w:r>
    </w:p>
    <w:bookmarkEnd w:id="3"/>
    <w:p w14:paraId="523BA968" w14:textId="77777777" w:rsidR="006961E4" w:rsidRDefault="006961E4">
      <w:pPr>
        <w:tabs>
          <w:tab w:val="left" w:pos="3912"/>
          <w:tab w:val="left" w:pos="4423"/>
        </w:tabs>
      </w:pPr>
    </w:p>
    <w:p w14:paraId="41EDF6E2" w14:textId="24C45C46" w:rsidR="001D203D" w:rsidRDefault="001D203D" w:rsidP="00CF2FBE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1, page 2, </w:t>
      </w:r>
      <w:r w:rsidR="00CA35E0">
        <w:t>after line 1</w:t>
      </w:r>
      <w:r w:rsidR="001D4C36">
        <w:t>0</w:t>
      </w:r>
      <w:r w:rsidR="00CA35E0">
        <w:t xml:space="preserve"> insert—</w:t>
      </w:r>
    </w:p>
    <w:p w14:paraId="6B39D12F" w14:textId="46C7AE75" w:rsidR="00CA35E0" w:rsidRDefault="00CA35E0" w:rsidP="00CA35E0">
      <w:pPr>
        <w:pStyle w:val="AmendHeading1"/>
        <w:tabs>
          <w:tab w:val="right" w:pos="1701"/>
        </w:tabs>
        <w:ind w:left="1871" w:hanging="1871"/>
      </w:pPr>
      <w:r>
        <w:tab/>
      </w:r>
      <w:r w:rsidRPr="00CA35E0">
        <w:t>"(</w:t>
      </w:r>
      <w:proofErr w:type="spellStart"/>
      <w:r w:rsidR="001D4C36">
        <w:t>ea</w:t>
      </w:r>
      <w:proofErr w:type="spellEnd"/>
      <w:r w:rsidRPr="00CA35E0">
        <w:t>)</w:t>
      </w:r>
      <w:r>
        <w:tab/>
        <w:t xml:space="preserve">to amend the </w:t>
      </w:r>
      <w:r w:rsidRPr="00CA35E0">
        <w:rPr>
          <w:b/>
          <w:bCs/>
        </w:rPr>
        <w:t>Victoria Police Act 2013</w:t>
      </w:r>
      <w:r>
        <w:t xml:space="preserve"> in relation to the appointment of the Chief Commissioner of Police, Deputy Commissioners and persons acting as Chief Commissioner of Police or a Deputy Commissioner</w:t>
      </w:r>
      <w:r w:rsidR="00152C35">
        <w:t>; and</w:t>
      </w:r>
      <w:r>
        <w:t>".</w:t>
      </w:r>
    </w:p>
    <w:p w14:paraId="22798D3B" w14:textId="77777777" w:rsidR="00AA7ADB" w:rsidRPr="00AA7ADB" w:rsidRDefault="00AA7ADB" w:rsidP="00AA7ADB"/>
    <w:p w14:paraId="21E18A60" w14:textId="4C015457" w:rsidR="00AA7ADB" w:rsidRPr="00AA7ADB" w:rsidRDefault="00AA7ADB" w:rsidP="00AA7ADB">
      <w:pPr>
        <w:jc w:val="center"/>
      </w:pPr>
      <w:r>
        <w:t>NEW CLAUSES</w:t>
      </w:r>
    </w:p>
    <w:p w14:paraId="5EBC8A18" w14:textId="4D9097AD" w:rsidR="00CF2FBE" w:rsidRDefault="00AA7ADB" w:rsidP="00CF2FBE">
      <w:pPr>
        <w:pStyle w:val="ListParagraph"/>
        <w:numPr>
          <w:ilvl w:val="0"/>
          <w:numId w:val="20"/>
        </w:numPr>
      </w:pPr>
      <w:r>
        <w:t>Insert the following New Division after Division 3 of Part 5</w:t>
      </w:r>
      <w:r w:rsidR="00CF2FBE">
        <w:t>—</w:t>
      </w:r>
    </w:p>
    <w:p w14:paraId="3FF57C00" w14:textId="31F8EC2C" w:rsidR="00CF2FBE" w:rsidRPr="00AA7ADB" w:rsidRDefault="00AA7ADB" w:rsidP="00AA7ADB">
      <w:pPr>
        <w:pStyle w:val="AmendHeading-DIVISION"/>
        <w:rPr>
          <w:bCs/>
        </w:rPr>
      </w:pPr>
      <w:r w:rsidRPr="00AA7ADB">
        <w:rPr>
          <w:b w:val="0"/>
        </w:rPr>
        <w:t>'</w:t>
      </w:r>
      <w:r w:rsidR="00CF2FBE" w:rsidRPr="00CF2FBE">
        <w:t>Division 4—Amendment of Victoria Police Act 2013</w:t>
      </w:r>
    </w:p>
    <w:p w14:paraId="47A2D91A" w14:textId="449864D9" w:rsidR="00CF2FBE" w:rsidRDefault="00CF2FBE" w:rsidP="00CF2FBE">
      <w:pPr>
        <w:pStyle w:val="AmendHeading1s"/>
        <w:tabs>
          <w:tab w:val="right" w:pos="2268"/>
        </w:tabs>
        <w:ind w:left="2381" w:hanging="2381"/>
      </w:pPr>
      <w:r>
        <w:tab/>
      </w:r>
      <w:r w:rsidRPr="00CF2FBE">
        <w:t>19A</w:t>
      </w:r>
      <w:r>
        <w:tab/>
        <w:t>Appointment of Chief Commissioner</w:t>
      </w:r>
    </w:p>
    <w:p w14:paraId="4D6F90C3" w14:textId="77777777" w:rsidR="00CF2FBE" w:rsidRDefault="00CF2FBE" w:rsidP="00CF2FBE">
      <w:pPr>
        <w:pStyle w:val="AmendHeading2"/>
        <w:ind w:left="2381"/>
      </w:pPr>
      <w:r>
        <w:t xml:space="preserve">After section 17(1) of the </w:t>
      </w:r>
      <w:r w:rsidRPr="00CF2FBE">
        <w:rPr>
          <w:b/>
          <w:bCs/>
        </w:rPr>
        <w:t>Victoria Police Act 2013 insert</w:t>
      </w:r>
      <w:r>
        <w:t>—</w:t>
      </w:r>
    </w:p>
    <w:p w14:paraId="4C116C45" w14:textId="1601B134" w:rsidR="00CF2FBE" w:rsidRDefault="00CF2FBE" w:rsidP="00CF2FBE">
      <w:pPr>
        <w:pStyle w:val="AmendHeading3"/>
        <w:tabs>
          <w:tab w:val="right" w:pos="2778"/>
        </w:tabs>
        <w:ind w:left="2891" w:hanging="2891"/>
      </w:pPr>
      <w:r>
        <w:tab/>
      </w:r>
      <w:r w:rsidRPr="00CF2FBE">
        <w:t>"(1A)</w:t>
      </w:r>
      <w:r>
        <w:tab/>
        <w:t>The Chief Commissioner must be—</w:t>
      </w:r>
    </w:p>
    <w:p w14:paraId="53736E54" w14:textId="2D73D117" w:rsidR="00CF2FBE" w:rsidRDefault="00CF2FBE" w:rsidP="00CF2FBE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2FBE">
        <w:t>(a)</w:t>
      </w:r>
      <w:r>
        <w:tab/>
        <w:t>a</w:t>
      </w:r>
      <w:r w:rsidR="009063B3">
        <w:t>n</w:t>
      </w:r>
      <w:r>
        <w:t xml:space="preserve"> </w:t>
      </w:r>
      <w:r w:rsidR="009063B3">
        <w:t xml:space="preserve">Australian </w:t>
      </w:r>
      <w:r>
        <w:t xml:space="preserve">citizen; or </w:t>
      </w:r>
    </w:p>
    <w:p w14:paraId="560D7883" w14:textId="77777777" w:rsidR="009063B3" w:rsidRDefault="00CF2FBE" w:rsidP="00CF2FBE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2FBE">
        <w:t>(b)</w:t>
      </w:r>
      <w:r>
        <w:tab/>
        <w:t xml:space="preserve">a permanent resident </w:t>
      </w:r>
      <w:r w:rsidR="009063B3">
        <w:t xml:space="preserve">within the meaning of the Australian Citizenship Act 2007 of the Commonwealth; </w:t>
      </w:r>
      <w:r>
        <w:t>or</w:t>
      </w:r>
    </w:p>
    <w:p w14:paraId="0E5C6F80" w14:textId="5DA70DB3" w:rsidR="00CF2FBE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9063B3">
        <w:t>(c)</w:t>
      </w:r>
      <w:r>
        <w:tab/>
        <w:t xml:space="preserve">a person who </w:t>
      </w:r>
      <w:r w:rsidR="00594A7D">
        <w:t xml:space="preserve">has </w:t>
      </w:r>
      <w:r>
        <w:t xml:space="preserve">a permanent visa </w:t>
      </w:r>
      <w:r w:rsidR="00594A7D">
        <w:t xml:space="preserve">or is entitled to be granted a permanent visa under the </w:t>
      </w:r>
      <w:r>
        <w:t>Migration Act 1958 of the Commonwealth; or</w:t>
      </w:r>
      <w:r w:rsidR="00CF2FBE">
        <w:t xml:space="preserve"> </w:t>
      </w:r>
    </w:p>
    <w:p w14:paraId="0B2E32F5" w14:textId="4C2C6FD4" w:rsidR="00CF2FBE" w:rsidRDefault="00CF2FBE" w:rsidP="00CF2FBE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2FBE">
        <w:t>(</w:t>
      </w:r>
      <w:r w:rsidR="009063B3">
        <w:t>d</w:t>
      </w:r>
      <w:r w:rsidRPr="00CF2FBE">
        <w:t>)</w:t>
      </w:r>
      <w:r>
        <w:tab/>
        <w:t>a New Zealand citizen who has a special category visa or is entitled to be granted a special category visa under the Migration Act 1958 of the Commonwealth.".</w:t>
      </w:r>
    </w:p>
    <w:p w14:paraId="06658FFD" w14:textId="74A6672F" w:rsidR="00CF2FBE" w:rsidRDefault="00CF2FBE" w:rsidP="00CF2FBE">
      <w:pPr>
        <w:pStyle w:val="AmendHeading1s"/>
        <w:tabs>
          <w:tab w:val="right" w:pos="2268"/>
        </w:tabs>
        <w:ind w:left="2381" w:hanging="2381"/>
      </w:pPr>
      <w:r>
        <w:tab/>
      </w:r>
      <w:r w:rsidRPr="00CF2FBE">
        <w:t>19B</w:t>
      </w:r>
      <w:r>
        <w:tab/>
        <w:t>Appointment of Acting Chief Commissioner</w:t>
      </w:r>
    </w:p>
    <w:p w14:paraId="01518C1E" w14:textId="77777777" w:rsidR="00CF2FBE" w:rsidRDefault="00CF2FBE" w:rsidP="00CF2FBE">
      <w:pPr>
        <w:pStyle w:val="AmendHeading2"/>
        <w:ind w:left="2381"/>
      </w:pPr>
      <w:r>
        <w:t xml:space="preserve">After section 18(1) of the </w:t>
      </w:r>
      <w:r w:rsidRPr="00CF2FBE">
        <w:rPr>
          <w:b/>
          <w:bCs/>
        </w:rPr>
        <w:t>Victoria Police Act 2013 insert</w:t>
      </w:r>
      <w:r>
        <w:t>—</w:t>
      </w:r>
    </w:p>
    <w:p w14:paraId="651EC2C6" w14:textId="5565B393" w:rsidR="009063B3" w:rsidRDefault="009063B3" w:rsidP="009063B3">
      <w:pPr>
        <w:pStyle w:val="AmendHeading3"/>
        <w:tabs>
          <w:tab w:val="right" w:pos="2778"/>
        </w:tabs>
        <w:ind w:left="2891" w:hanging="2891"/>
      </w:pPr>
      <w:r>
        <w:tab/>
      </w:r>
      <w:r w:rsidRPr="00CF2FBE">
        <w:t>"(1A)</w:t>
      </w:r>
      <w:r>
        <w:tab/>
      </w:r>
      <w:r w:rsidR="007D4D34">
        <w:t xml:space="preserve">An Acting </w:t>
      </w:r>
      <w:r>
        <w:t>Chief Commissioner must be—</w:t>
      </w:r>
    </w:p>
    <w:p w14:paraId="68231426" w14:textId="77777777" w:rsidR="009063B3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2FBE">
        <w:t>(a)</w:t>
      </w:r>
      <w:r>
        <w:tab/>
        <w:t xml:space="preserve">an Australian citizen; or </w:t>
      </w:r>
    </w:p>
    <w:p w14:paraId="24C8D710" w14:textId="77777777" w:rsidR="009063B3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2FBE">
        <w:t>(b)</w:t>
      </w:r>
      <w:r>
        <w:tab/>
        <w:t>a permanent resident within the meaning of the Australian Citizenship Act 2007 of the Commonwealth; or</w:t>
      </w:r>
    </w:p>
    <w:p w14:paraId="06B0FC4E" w14:textId="77777777" w:rsidR="0048593A" w:rsidRDefault="009063B3" w:rsidP="0048593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48593A" w:rsidRPr="009063B3">
        <w:t>(c)</w:t>
      </w:r>
      <w:r w:rsidR="0048593A">
        <w:tab/>
        <w:t xml:space="preserve">a person who has a permanent visa or is entitled to be granted a permanent visa under the Migration Act 1958 of the Commonwealth; or </w:t>
      </w:r>
    </w:p>
    <w:p w14:paraId="4322599A" w14:textId="4ECBF31C" w:rsidR="009063B3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</w:pPr>
      <w:r>
        <w:lastRenderedPageBreak/>
        <w:tab/>
      </w:r>
      <w:r w:rsidRPr="00CF2FBE">
        <w:t>(</w:t>
      </w:r>
      <w:r>
        <w:t>d</w:t>
      </w:r>
      <w:r w:rsidRPr="00CF2FBE">
        <w:t>)</w:t>
      </w:r>
      <w:r>
        <w:tab/>
        <w:t>a New Zealand citizen who has a special category visa or is entitled to be granted a special category visa under the Migration Act 1958 of the Commonwealth.".</w:t>
      </w:r>
    </w:p>
    <w:p w14:paraId="42A4ED3F" w14:textId="10945A16" w:rsidR="00CF2FBE" w:rsidRDefault="00CF2FBE" w:rsidP="00CF2FBE">
      <w:pPr>
        <w:pStyle w:val="AmendHeading1s"/>
        <w:tabs>
          <w:tab w:val="right" w:pos="2268"/>
        </w:tabs>
        <w:ind w:left="2381" w:hanging="2381"/>
      </w:pPr>
      <w:r>
        <w:tab/>
      </w:r>
      <w:r w:rsidRPr="00CF2FBE">
        <w:t>19C</w:t>
      </w:r>
      <w:r>
        <w:tab/>
        <w:t>Appointment of Deputy Commissioners</w:t>
      </w:r>
    </w:p>
    <w:p w14:paraId="4C2E502B" w14:textId="77777777" w:rsidR="00CF2FBE" w:rsidRDefault="00CF2FBE" w:rsidP="00CF2FBE">
      <w:pPr>
        <w:pStyle w:val="AmendHeading2"/>
        <w:ind w:left="2381"/>
      </w:pPr>
      <w:r>
        <w:t xml:space="preserve">After section 21(1) of the </w:t>
      </w:r>
      <w:r w:rsidRPr="00CF2FBE">
        <w:rPr>
          <w:b/>
          <w:bCs/>
        </w:rPr>
        <w:t>Victoria Police Act 2013 insert</w:t>
      </w:r>
      <w:r>
        <w:t>—</w:t>
      </w:r>
    </w:p>
    <w:p w14:paraId="17D435E6" w14:textId="2FE045BB" w:rsidR="009063B3" w:rsidRDefault="009063B3" w:rsidP="009063B3">
      <w:pPr>
        <w:pStyle w:val="AmendHeading3"/>
        <w:tabs>
          <w:tab w:val="right" w:pos="2778"/>
        </w:tabs>
        <w:ind w:left="2891" w:hanging="2891"/>
      </w:pPr>
      <w:r>
        <w:tab/>
      </w:r>
      <w:r w:rsidRPr="00CF2FBE">
        <w:t>"(1A)</w:t>
      </w:r>
      <w:r>
        <w:tab/>
      </w:r>
      <w:r w:rsidR="007D4D34">
        <w:t xml:space="preserve">A Deputy </w:t>
      </w:r>
      <w:r>
        <w:t>Commissioner must be—</w:t>
      </w:r>
    </w:p>
    <w:p w14:paraId="432480F0" w14:textId="77777777" w:rsidR="009063B3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2FBE">
        <w:t>(a)</w:t>
      </w:r>
      <w:r>
        <w:tab/>
        <w:t xml:space="preserve">an Australian citizen; or </w:t>
      </w:r>
    </w:p>
    <w:p w14:paraId="6A733C7E" w14:textId="77777777" w:rsidR="009063B3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2FBE">
        <w:t>(b)</w:t>
      </w:r>
      <w:r>
        <w:tab/>
        <w:t>a permanent resident within the meaning of the Australian Citizenship Act 2007 of the Commonwealth; or</w:t>
      </w:r>
    </w:p>
    <w:p w14:paraId="344A9A60" w14:textId="77777777" w:rsidR="0048593A" w:rsidRDefault="009063B3" w:rsidP="0048593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48593A" w:rsidRPr="009063B3">
        <w:t>(c)</w:t>
      </w:r>
      <w:r w:rsidR="0048593A">
        <w:tab/>
        <w:t xml:space="preserve">a person who has a permanent visa or is entitled to be granted a permanent visa under the Migration Act 1958 of the Commonwealth; or </w:t>
      </w:r>
    </w:p>
    <w:p w14:paraId="1D0D0055" w14:textId="2D113396" w:rsidR="009063B3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2FBE">
        <w:t>(</w:t>
      </w:r>
      <w:r>
        <w:t>d</w:t>
      </w:r>
      <w:r w:rsidRPr="00CF2FBE">
        <w:t>)</w:t>
      </w:r>
      <w:r>
        <w:tab/>
        <w:t>a New Zealand citizen who has a special category visa or is entitled to be granted a special category visa under the Migration Act 1958 of the Commonwealth.".</w:t>
      </w:r>
    </w:p>
    <w:p w14:paraId="27B4C0A0" w14:textId="6CDED4DF" w:rsidR="00CF2FBE" w:rsidRDefault="00CF2FBE" w:rsidP="00CF2FBE">
      <w:pPr>
        <w:pStyle w:val="AmendHeading1s"/>
        <w:tabs>
          <w:tab w:val="right" w:pos="2268"/>
        </w:tabs>
        <w:ind w:left="2381" w:hanging="2381"/>
      </w:pPr>
      <w:r>
        <w:tab/>
      </w:r>
      <w:r w:rsidRPr="00CF2FBE">
        <w:t>19D</w:t>
      </w:r>
      <w:r>
        <w:tab/>
        <w:t>Appointment of Acting Deputy Commissioner</w:t>
      </w:r>
    </w:p>
    <w:p w14:paraId="5C4E7564" w14:textId="6155199A" w:rsidR="00CF2FBE" w:rsidRDefault="00CF2FBE" w:rsidP="00CF2FBE">
      <w:pPr>
        <w:pStyle w:val="AmendHeading2"/>
        <w:ind w:left="2381"/>
      </w:pPr>
      <w:r>
        <w:t xml:space="preserve">After section 22(1) of the </w:t>
      </w:r>
      <w:r w:rsidRPr="000F2DEF">
        <w:rPr>
          <w:b/>
          <w:bCs/>
        </w:rPr>
        <w:t xml:space="preserve">Victoria </w:t>
      </w:r>
      <w:r w:rsidR="00ED5ADB">
        <w:rPr>
          <w:b/>
          <w:bCs/>
        </w:rPr>
        <w:t xml:space="preserve">Police </w:t>
      </w:r>
      <w:r w:rsidRPr="000F2DEF">
        <w:rPr>
          <w:b/>
          <w:bCs/>
        </w:rPr>
        <w:t>Act 2013 insert</w:t>
      </w:r>
      <w:r>
        <w:t>—</w:t>
      </w:r>
    </w:p>
    <w:p w14:paraId="16D2712F" w14:textId="79202FAC" w:rsidR="009063B3" w:rsidRDefault="009063B3" w:rsidP="009063B3">
      <w:pPr>
        <w:pStyle w:val="AmendHeading3"/>
        <w:tabs>
          <w:tab w:val="right" w:pos="2778"/>
        </w:tabs>
        <w:ind w:left="2891" w:hanging="2891"/>
      </w:pPr>
      <w:r>
        <w:tab/>
      </w:r>
      <w:r w:rsidRPr="00CF2FBE">
        <w:t>"(1A)</w:t>
      </w:r>
      <w:r>
        <w:tab/>
      </w:r>
      <w:r w:rsidR="007D4D34">
        <w:t xml:space="preserve">An Acting Deputy </w:t>
      </w:r>
      <w:r>
        <w:t>Commissioner must be—</w:t>
      </w:r>
    </w:p>
    <w:p w14:paraId="224CC34F" w14:textId="77777777" w:rsidR="009063B3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2FBE">
        <w:t>(a)</w:t>
      </w:r>
      <w:r>
        <w:tab/>
        <w:t xml:space="preserve">an Australian citizen; or </w:t>
      </w:r>
    </w:p>
    <w:p w14:paraId="75ED801E" w14:textId="77777777" w:rsidR="009063B3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2FBE">
        <w:t>(b)</w:t>
      </w:r>
      <w:r>
        <w:tab/>
        <w:t>a permanent resident within the meaning of the Australian Citizenship Act 2007 of the Commonwealth; or</w:t>
      </w:r>
    </w:p>
    <w:p w14:paraId="56F27499" w14:textId="77777777" w:rsidR="0048593A" w:rsidRDefault="009063B3" w:rsidP="0048593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48593A" w:rsidRPr="009063B3">
        <w:t>(c)</w:t>
      </w:r>
      <w:r w:rsidR="0048593A">
        <w:tab/>
        <w:t xml:space="preserve">a person who has a permanent visa or is entitled to be granted a permanent visa under the Migration Act 1958 of the Commonwealth; or </w:t>
      </w:r>
    </w:p>
    <w:p w14:paraId="771FE71F" w14:textId="22192FA8" w:rsidR="009063B3" w:rsidRDefault="009063B3" w:rsidP="009063B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F2FBE">
        <w:t>(</w:t>
      </w:r>
      <w:r>
        <w:t>d</w:t>
      </w:r>
      <w:r w:rsidRPr="00CF2FBE">
        <w:t>)</w:t>
      </w:r>
      <w:r>
        <w:tab/>
        <w:t>a New Zealand citizen who has a special category visa or is entitled to be granted a special category visa under the Migration Act 1958 of the Commonwealth.".</w:t>
      </w:r>
      <w:r w:rsidR="004153D0">
        <w:t>'.</w:t>
      </w:r>
    </w:p>
    <w:p w14:paraId="72A78E9D" w14:textId="77777777" w:rsidR="007D4D34" w:rsidRPr="007D4D34" w:rsidRDefault="007D4D34" w:rsidP="007D4D34"/>
    <w:p w14:paraId="62929D17" w14:textId="77777777" w:rsidR="007D4D34" w:rsidRDefault="00CA35E0" w:rsidP="007D4D34">
      <w:pPr>
        <w:jc w:val="center"/>
      </w:pPr>
      <w:r>
        <w:t>AMENDMENT OF LONG TITLE</w:t>
      </w:r>
    </w:p>
    <w:p w14:paraId="4BAD6331" w14:textId="3DB1A1A2" w:rsidR="00CA35E0" w:rsidRPr="00CA35E0" w:rsidRDefault="00CA35E0" w:rsidP="00AA7ADB">
      <w:pPr>
        <w:pStyle w:val="ListParagraph"/>
        <w:numPr>
          <w:ilvl w:val="0"/>
          <w:numId w:val="44"/>
        </w:numPr>
      </w:pPr>
      <w:r>
        <w:t xml:space="preserve">Long title, </w:t>
      </w:r>
      <w:r w:rsidR="00F53579">
        <w:t xml:space="preserve">after </w:t>
      </w:r>
      <w:r w:rsidR="00B62745">
        <w:t>"</w:t>
      </w:r>
      <w:r w:rsidR="00B62745" w:rsidRPr="00AA7ADB">
        <w:rPr>
          <w:b/>
          <w:bCs/>
        </w:rPr>
        <w:t>Act 2021</w:t>
      </w:r>
      <w:r w:rsidR="00F53579">
        <w:t xml:space="preserve">" insert ", </w:t>
      </w:r>
      <w:r w:rsidR="00B62745">
        <w:t xml:space="preserve">the </w:t>
      </w:r>
      <w:r w:rsidR="00B62745" w:rsidRPr="00AA7ADB">
        <w:rPr>
          <w:b/>
          <w:bCs/>
        </w:rPr>
        <w:t>Victoria Police Act 2013</w:t>
      </w:r>
      <w:r w:rsidR="00B62745">
        <w:t>".</w:t>
      </w:r>
    </w:p>
    <w:sectPr w:rsidR="00CA35E0" w:rsidRPr="00CA35E0" w:rsidSect="00AA7A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1449" w14:textId="77777777" w:rsidR="00CF2FBE" w:rsidRDefault="00CF2FBE">
      <w:r>
        <w:separator/>
      </w:r>
    </w:p>
  </w:endnote>
  <w:endnote w:type="continuationSeparator" w:id="0">
    <w:p w14:paraId="237A4B97" w14:textId="77777777" w:rsidR="00CF2FBE" w:rsidRDefault="00CF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93E33" w14:textId="77777777" w:rsidR="0038690A" w:rsidRDefault="0038690A" w:rsidP="00AA7A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F404D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65C9" w14:textId="62880E4C" w:rsidR="00AA7ADB" w:rsidRDefault="00AA7ADB" w:rsidP="00BB54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D2BDA7" w14:textId="5D451825" w:rsidR="00EB7B62" w:rsidRPr="00AA7ADB" w:rsidRDefault="00AA7ADB" w:rsidP="00AA7ADB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AA7ADB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116E" w14:textId="4D990F25" w:rsidR="003A0472" w:rsidRPr="00DB51E7" w:rsidRDefault="00AA7ADB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5D23" w14:textId="77777777" w:rsidR="00CF2FBE" w:rsidRDefault="00CF2FBE">
      <w:r>
        <w:separator/>
      </w:r>
    </w:p>
  </w:footnote>
  <w:footnote w:type="continuationSeparator" w:id="0">
    <w:p w14:paraId="48A8B328" w14:textId="77777777" w:rsidR="00CF2FBE" w:rsidRDefault="00CF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F2C2" w14:textId="5940C8AD" w:rsidR="00CF2FBE" w:rsidRPr="00AA7ADB" w:rsidRDefault="00AA7ADB" w:rsidP="00AA7ADB">
    <w:pPr>
      <w:pStyle w:val="Header"/>
      <w:jc w:val="right"/>
    </w:pPr>
    <w:r w:rsidRPr="00AA7ADB">
      <w:t>EE11C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565B" w14:textId="0E19B2FD" w:rsidR="0038690A" w:rsidRPr="00AA7ADB" w:rsidRDefault="00AA7ADB" w:rsidP="00AA7ADB">
    <w:pPr>
      <w:pStyle w:val="Header"/>
      <w:jc w:val="right"/>
    </w:pPr>
    <w:r w:rsidRPr="00AA7ADB">
      <w:t>EE11C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5744EE"/>
    <w:multiLevelType w:val="multilevel"/>
    <w:tmpl w:val="C5CE273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A741814"/>
    <w:multiLevelType w:val="multilevel"/>
    <w:tmpl w:val="D5D4DCB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956065"/>
    <w:multiLevelType w:val="multilevel"/>
    <w:tmpl w:val="9D08D09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2E477F"/>
    <w:multiLevelType w:val="multilevel"/>
    <w:tmpl w:val="17E62E1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7526D3"/>
    <w:multiLevelType w:val="multilevel"/>
    <w:tmpl w:val="2E9802B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277E83"/>
    <w:multiLevelType w:val="multilevel"/>
    <w:tmpl w:val="9D08D09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2A476D"/>
    <w:multiLevelType w:val="multilevel"/>
    <w:tmpl w:val="CC767B3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6A397F"/>
    <w:multiLevelType w:val="multilevel"/>
    <w:tmpl w:val="0A0CB18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27314527"/>
    <w:multiLevelType w:val="multilevel"/>
    <w:tmpl w:val="83DC289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2DB710F5"/>
    <w:multiLevelType w:val="multilevel"/>
    <w:tmpl w:val="B88A0AF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31BB01A4"/>
    <w:multiLevelType w:val="multilevel"/>
    <w:tmpl w:val="AD9A592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343A462A"/>
    <w:multiLevelType w:val="multilevel"/>
    <w:tmpl w:val="95AEB3E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8923A7"/>
    <w:multiLevelType w:val="multilevel"/>
    <w:tmpl w:val="CC767B3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FF1AE2"/>
    <w:multiLevelType w:val="multilevel"/>
    <w:tmpl w:val="83DC289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9193EE7"/>
    <w:multiLevelType w:val="multilevel"/>
    <w:tmpl w:val="6FCA22C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450514"/>
    <w:multiLevelType w:val="multilevel"/>
    <w:tmpl w:val="BEBEF77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4BC21260"/>
    <w:multiLevelType w:val="multilevel"/>
    <w:tmpl w:val="423C82B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E95067"/>
    <w:multiLevelType w:val="multilevel"/>
    <w:tmpl w:val="423C82B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63F71E2"/>
    <w:multiLevelType w:val="multilevel"/>
    <w:tmpl w:val="2E9802B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7DE22B8"/>
    <w:multiLevelType w:val="multilevel"/>
    <w:tmpl w:val="C50CF15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83E1387"/>
    <w:multiLevelType w:val="multilevel"/>
    <w:tmpl w:val="17E62E1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8" w15:restartNumberingAfterBreak="0">
    <w:nsid w:val="6A673659"/>
    <w:multiLevelType w:val="multilevel"/>
    <w:tmpl w:val="0F9C18F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C082E66"/>
    <w:multiLevelType w:val="multilevel"/>
    <w:tmpl w:val="EC344D1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4EA08C6"/>
    <w:multiLevelType w:val="multilevel"/>
    <w:tmpl w:val="AD9A592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C203766"/>
    <w:multiLevelType w:val="multilevel"/>
    <w:tmpl w:val="0A0CB18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F60498"/>
    <w:multiLevelType w:val="multilevel"/>
    <w:tmpl w:val="BEBEF77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3"/>
  </w:num>
  <w:num w:numId="3" w16cid:durableId="1907953221">
    <w:abstractNumId w:val="15"/>
  </w:num>
  <w:num w:numId="4" w16cid:durableId="1150631418">
    <w:abstractNumId w:val="5"/>
  </w:num>
  <w:num w:numId="5" w16cid:durableId="2106420031">
    <w:abstractNumId w:val="17"/>
  </w:num>
  <w:num w:numId="6" w16cid:durableId="1750731282">
    <w:abstractNumId w:val="4"/>
  </w:num>
  <w:num w:numId="7" w16cid:durableId="376052473">
    <w:abstractNumId w:val="36"/>
  </w:num>
  <w:num w:numId="8" w16cid:durableId="1280986872">
    <w:abstractNumId w:val="29"/>
  </w:num>
  <w:num w:numId="9" w16cid:durableId="842748349">
    <w:abstractNumId w:val="13"/>
  </w:num>
  <w:num w:numId="10" w16cid:durableId="2008559572">
    <w:abstractNumId w:val="26"/>
  </w:num>
  <w:num w:numId="11" w16cid:durableId="1128355066">
    <w:abstractNumId w:val="19"/>
  </w:num>
  <w:num w:numId="12" w16cid:durableId="1074471371">
    <w:abstractNumId w:val="1"/>
  </w:num>
  <w:num w:numId="13" w16cid:durableId="315109175">
    <w:abstractNumId w:val="37"/>
  </w:num>
  <w:num w:numId="14" w16cid:durableId="2052725134">
    <w:abstractNumId w:val="34"/>
  </w:num>
  <w:num w:numId="15" w16cid:durableId="866333321">
    <w:abstractNumId w:val="30"/>
  </w:num>
  <w:num w:numId="16" w16cid:durableId="1178040724">
    <w:abstractNumId w:val="35"/>
  </w:num>
  <w:num w:numId="17" w16cid:durableId="1117140667">
    <w:abstractNumId w:val="24"/>
  </w:num>
  <w:num w:numId="18" w16cid:durableId="1900751369">
    <w:abstractNumId w:val="42"/>
  </w:num>
  <w:num w:numId="19" w16cid:durableId="500202141">
    <w:abstractNumId w:val="14"/>
  </w:num>
  <w:num w:numId="20" w16cid:durableId="2057047775">
    <w:abstractNumId w:val="22"/>
  </w:num>
  <w:num w:numId="21" w16cid:durableId="268046426">
    <w:abstractNumId w:val="20"/>
  </w:num>
  <w:num w:numId="22" w16cid:durableId="1491096753">
    <w:abstractNumId w:val="27"/>
  </w:num>
  <w:num w:numId="23" w16cid:durableId="318465425">
    <w:abstractNumId w:val="2"/>
  </w:num>
  <w:num w:numId="24" w16cid:durableId="2128965686">
    <w:abstractNumId w:val="23"/>
  </w:num>
  <w:num w:numId="25" w16cid:durableId="1559899501">
    <w:abstractNumId w:val="28"/>
  </w:num>
  <w:num w:numId="26" w16cid:durableId="347412556">
    <w:abstractNumId w:val="38"/>
  </w:num>
  <w:num w:numId="27" w16cid:durableId="1495030403">
    <w:abstractNumId w:val="10"/>
  </w:num>
  <w:num w:numId="28" w16cid:durableId="614140500">
    <w:abstractNumId w:val="11"/>
  </w:num>
  <w:num w:numId="29" w16cid:durableId="1262567929">
    <w:abstractNumId w:val="21"/>
  </w:num>
  <w:num w:numId="30" w16cid:durableId="77672917">
    <w:abstractNumId w:val="9"/>
  </w:num>
  <w:num w:numId="31" w16cid:durableId="815530889">
    <w:abstractNumId w:val="31"/>
  </w:num>
  <w:num w:numId="32" w16cid:durableId="1822960103">
    <w:abstractNumId w:val="39"/>
  </w:num>
  <w:num w:numId="33" w16cid:durableId="1251809919">
    <w:abstractNumId w:val="6"/>
  </w:num>
  <w:num w:numId="34" w16cid:durableId="754520837">
    <w:abstractNumId w:val="7"/>
  </w:num>
  <w:num w:numId="35" w16cid:durableId="1107965445">
    <w:abstractNumId w:val="16"/>
  </w:num>
  <w:num w:numId="36" w16cid:durableId="480391035">
    <w:abstractNumId w:val="18"/>
  </w:num>
  <w:num w:numId="37" w16cid:durableId="520509527">
    <w:abstractNumId w:val="32"/>
  </w:num>
  <w:num w:numId="38" w16cid:durableId="734082070">
    <w:abstractNumId w:val="40"/>
  </w:num>
  <w:num w:numId="39" w16cid:durableId="913126279">
    <w:abstractNumId w:val="43"/>
  </w:num>
  <w:num w:numId="40" w16cid:durableId="1951544431">
    <w:abstractNumId w:val="25"/>
  </w:num>
  <w:num w:numId="41" w16cid:durableId="814759645">
    <w:abstractNumId w:val="33"/>
  </w:num>
  <w:num w:numId="42" w16cid:durableId="1892303516">
    <w:abstractNumId w:val="8"/>
  </w:num>
  <w:num w:numId="43" w16cid:durableId="52629088">
    <w:abstractNumId w:val="41"/>
  </w:num>
  <w:num w:numId="44" w16cid:durableId="1045566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81"/>
    <w:docVar w:name="vActTitle" w:val="Justice Legislation Amendment (Miscellaneous) Bill 2025"/>
    <w:docVar w:name="vBillNo" w:val="181"/>
    <w:docVar w:name="vBillTitle" w:val="Justice Legislation Amendment (Miscellaneous) Bill 2025"/>
    <w:docVar w:name="vDocumentType" w:val=".HOUSEAMEND"/>
    <w:docVar w:name="vDraftNo" w:val="0"/>
    <w:docVar w:name="vDraftVers" w:val="2"/>
    <w:docVar w:name="vDraftVersion" w:val="23342 - EE11C - Government (Mr ERDOGAN) House Print"/>
    <w:docVar w:name="VersionNo" w:val="2"/>
    <w:docVar w:name="vFileName" w:val="601181GEEC.H"/>
    <w:docVar w:name="vFileVersion" w:val="C"/>
    <w:docVar w:name="vFinalisePrevVer" w:val="True"/>
    <w:docVar w:name="vGovNonGov" w:val="7"/>
    <w:docVar w:name="vHouseType" w:val="0"/>
    <w:docVar w:name="vILDNum" w:val="23342"/>
    <w:docVar w:name="vIsBrandNewVersion" w:val="No"/>
    <w:docVar w:name="vIsNewDocument" w:val="False"/>
    <w:docVar w:name="vLegCommission" w:val="0"/>
    <w:docVar w:name="vMinisterID" w:val="327"/>
    <w:docVar w:name="vMinisterName" w:val="Erdogan, Enver, Mr"/>
    <w:docVar w:name="vMinisterNameIndex" w:val="35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181GEEC.H"/>
    <w:docVar w:name="vPrevMinisterID" w:val="327"/>
    <w:docVar w:name="vPrnOnSepLine" w:val="False"/>
    <w:docVar w:name="vSavedToLocal" w:val="No"/>
    <w:docVar w:name="vSecurityMarking" w:val="0"/>
    <w:docVar w:name="vSeqNum" w:val="EE11C"/>
    <w:docVar w:name="vSession" w:val="1"/>
    <w:docVar w:name="vTRIMFileName" w:val="23342 - EE11C - Government (Mr ERDOGAN) House Print"/>
    <w:docVar w:name="vTRIMRecordNumber" w:val="D25/13107"/>
    <w:docVar w:name="vTxtAfterIndex" w:val="-1"/>
    <w:docVar w:name="vTxtBefore" w:val="Amendments and New Clauses to be proposed in Committee by"/>
    <w:docVar w:name="vTxtBeforeIndex" w:val="6"/>
    <w:docVar w:name="vVersionDate" w:val="29/5/2025"/>
    <w:docVar w:name="vYear" w:val="2025"/>
  </w:docVars>
  <w:rsids>
    <w:rsidRoot w:val="00CF2FBE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67439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09AD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2C35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2EF2"/>
    <w:rsid w:val="00196C6B"/>
    <w:rsid w:val="001A0F7D"/>
    <w:rsid w:val="001A1AC2"/>
    <w:rsid w:val="001A334A"/>
    <w:rsid w:val="001A5E3F"/>
    <w:rsid w:val="001B47AF"/>
    <w:rsid w:val="001C20E5"/>
    <w:rsid w:val="001C2E3F"/>
    <w:rsid w:val="001C62D4"/>
    <w:rsid w:val="001C6E13"/>
    <w:rsid w:val="001C7032"/>
    <w:rsid w:val="001D203D"/>
    <w:rsid w:val="001D2788"/>
    <w:rsid w:val="001D406A"/>
    <w:rsid w:val="001D4C36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85830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52A5"/>
    <w:rsid w:val="00315E36"/>
    <w:rsid w:val="0031690A"/>
    <w:rsid w:val="003205B4"/>
    <w:rsid w:val="00322141"/>
    <w:rsid w:val="00322CDB"/>
    <w:rsid w:val="003249B2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4B2C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3183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53D0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44DA4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8593A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06E5A"/>
    <w:rsid w:val="005108DF"/>
    <w:rsid w:val="005119EC"/>
    <w:rsid w:val="00514D9D"/>
    <w:rsid w:val="00516F89"/>
    <w:rsid w:val="005172BC"/>
    <w:rsid w:val="00521EDD"/>
    <w:rsid w:val="005235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4A7D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1E8A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3A31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D4D34"/>
    <w:rsid w:val="007E09F0"/>
    <w:rsid w:val="007E1FF7"/>
    <w:rsid w:val="007E46AB"/>
    <w:rsid w:val="007E5EE9"/>
    <w:rsid w:val="007F30A0"/>
    <w:rsid w:val="007F48B8"/>
    <w:rsid w:val="00800418"/>
    <w:rsid w:val="00801FB1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DBE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63B3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5DCC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447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D7770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14B3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ADB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17E7E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745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1A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5722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0377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0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1995"/>
    <w:rsid w:val="00CF2FBE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4799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3B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D5ADB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257D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3579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180E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D258B"/>
  <w15:docId w15:val="{71CF2D38-612E-4176-90F6-13E8529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A7A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A7A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A7A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A7A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A7A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A7A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A7A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A7A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A7A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A7ADB"/>
    <w:pPr>
      <w:ind w:left="1871"/>
    </w:pPr>
  </w:style>
  <w:style w:type="paragraph" w:customStyle="1" w:styleId="Normal-Draft">
    <w:name w:val="Normal - Draft"/>
    <w:rsid w:val="00AA7A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A7ADB"/>
    <w:pPr>
      <w:ind w:left="2381"/>
    </w:pPr>
  </w:style>
  <w:style w:type="paragraph" w:customStyle="1" w:styleId="AmendBody3">
    <w:name w:val="Amend. Body 3"/>
    <w:basedOn w:val="Normal-Draft"/>
    <w:next w:val="Normal"/>
    <w:rsid w:val="00AA7ADB"/>
    <w:pPr>
      <w:ind w:left="2892"/>
    </w:pPr>
  </w:style>
  <w:style w:type="paragraph" w:customStyle="1" w:styleId="AmendBody4">
    <w:name w:val="Amend. Body 4"/>
    <w:basedOn w:val="Normal-Draft"/>
    <w:next w:val="Normal"/>
    <w:rsid w:val="00AA7ADB"/>
    <w:pPr>
      <w:ind w:left="3402"/>
    </w:pPr>
  </w:style>
  <w:style w:type="paragraph" w:styleId="Header">
    <w:name w:val="header"/>
    <w:basedOn w:val="Normal"/>
    <w:rsid w:val="00AA7A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7A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A7A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A7A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A7A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A7A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A7A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A7A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A7A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A7A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A7ADB"/>
    <w:pPr>
      <w:suppressLineNumbers w:val="0"/>
    </w:pPr>
  </w:style>
  <w:style w:type="paragraph" w:customStyle="1" w:styleId="BodyParagraph">
    <w:name w:val="Body Paragraph"/>
    <w:next w:val="Normal"/>
    <w:rsid w:val="00AA7A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A7A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A7A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A7A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A7A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A7A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A7A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A7A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A7ADB"/>
    <w:rPr>
      <w:caps w:val="0"/>
    </w:rPr>
  </w:style>
  <w:style w:type="paragraph" w:customStyle="1" w:styleId="Normal-Schedule">
    <w:name w:val="Normal - Schedule"/>
    <w:rsid w:val="00AA7A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A7A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A7A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A7A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A7A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A7A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A7ADB"/>
  </w:style>
  <w:style w:type="paragraph" w:customStyle="1" w:styleId="Penalty">
    <w:name w:val="Penalty"/>
    <w:next w:val="Normal"/>
    <w:rsid w:val="00AA7A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A7A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A7A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A7A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A7A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A7A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A7A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A7A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A7A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A7A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A7A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A7A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A7A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A7ADB"/>
    <w:pPr>
      <w:suppressLineNumbers w:val="0"/>
    </w:pPr>
  </w:style>
  <w:style w:type="paragraph" w:customStyle="1" w:styleId="AutoNumber">
    <w:name w:val="Auto Number"/>
    <w:rsid w:val="00AA7A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A7A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A7ADB"/>
    <w:rPr>
      <w:vertAlign w:val="superscript"/>
    </w:rPr>
  </w:style>
  <w:style w:type="paragraph" w:styleId="EndnoteText">
    <w:name w:val="endnote text"/>
    <w:basedOn w:val="Normal"/>
    <w:semiHidden/>
    <w:rsid w:val="00AA7A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A7A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A7A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A7A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A7A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A7ADB"/>
    <w:pPr>
      <w:spacing w:after="120"/>
      <w:jc w:val="center"/>
    </w:pPr>
  </w:style>
  <w:style w:type="paragraph" w:styleId="MacroText">
    <w:name w:val="macro"/>
    <w:semiHidden/>
    <w:rsid w:val="00AA7A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A7A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A7A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A7A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A7A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A7A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A7A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A7A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A7A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A7A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A7A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A7A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A7A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A7A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A7A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A7A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A7A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A7A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AA7A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AA7A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AA7A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A7A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A7A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A7A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A7A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A7A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A7A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A7A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A7A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A7A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A7A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A7A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A7A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A7A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A7A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A7A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A7A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A7A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A7A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A7A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A7A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A7A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A7A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A7A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A7A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A7A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A7A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A7A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A7A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A7A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A7AD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A7AD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7AD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(Miscellaneous) Bill 2025</vt:lpstr>
    </vt:vector>
  </TitlesOfParts>
  <Manager>Information Systems</Manager>
  <Company>OCPC-VIC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(Miscellaneous) Bill 2025</dc:title>
  <dc:subject>OCPC Word Template</dc:subject>
  <dc:creator>Zeina Baz</dc:creator>
  <cp:keywords>Formats, House Amendments</cp:keywords>
  <dc:description>20/02/2025 (Prod)</dc:description>
  <cp:lastModifiedBy>Vivienne Bannan</cp:lastModifiedBy>
  <cp:revision>2</cp:revision>
  <cp:lastPrinted>2025-05-28T06:18:00Z</cp:lastPrinted>
  <dcterms:created xsi:type="dcterms:W3CDTF">2025-05-28T23:41:00Z</dcterms:created>
  <dcterms:modified xsi:type="dcterms:W3CDTF">2025-05-28T23:41:00Z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550499</vt:i4>
  </property>
  <property fmtid="{D5CDD505-2E9C-101B-9397-08002B2CF9AE}" pid="10" name="DocSubFolderNumber">
    <vt:lpwstr>S23/3831</vt:lpwstr>
  </property>
</Properties>
</file>