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D0DEF" w14:textId="2FB50D50" w:rsidR="00712B9B" w:rsidRDefault="004271D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085C68B0" w14:textId="75C20233" w:rsidR="00712B9B" w:rsidRDefault="004271D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WORKPLACE INJURY REHABILITATION AND COMPENSATION AMENDMENT BILL 2025</w:t>
      </w:r>
    </w:p>
    <w:p w14:paraId="5C28D9C3" w14:textId="469F9A94" w:rsidR="00712B9B" w:rsidRDefault="004271DF" w:rsidP="004271DF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26370607" w14:textId="2EE273B9" w:rsidR="00712B9B" w:rsidRDefault="004271D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 to be moved by Mr Ben Carroll)</w:t>
      </w:r>
    </w:p>
    <w:bookmarkEnd w:id="3"/>
    <w:p w14:paraId="040E7E74" w14:textId="675E7EF8" w:rsidR="00A30122" w:rsidRDefault="00A30122" w:rsidP="00A30122">
      <w:pPr>
        <w:pStyle w:val="DraftHeading2"/>
        <w:numPr>
          <w:ilvl w:val="0"/>
          <w:numId w:val="22"/>
        </w:numPr>
        <w:tabs>
          <w:tab w:val="right" w:pos="1247"/>
        </w:tabs>
        <w:spacing w:after="200"/>
        <w:rPr>
          <w:lang w:val="en-US"/>
        </w:rPr>
      </w:pPr>
      <w:r>
        <w:rPr>
          <w:lang w:val="en-US"/>
        </w:rPr>
        <w:t xml:space="preserve">Clause 7, line </w:t>
      </w:r>
      <w:r w:rsidR="00EA49CF">
        <w:rPr>
          <w:lang w:val="en-US"/>
        </w:rPr>
        <w:t>3</w:t>
      </w:r>
      <w:r>
        <w:rPr>
          <w:lang w:val="en-US"/>
        </w:rPr>
        <w:t xml:space="preserve">, </w:t>
      </w:r>
      <w:r w:rsidR="00794A71">
        <w:rPr>
          <w:lang w:val="en-US"/>
        </w:rPr>
        <w:t>omit "</w:t>
      </w:r>
      <w:r>
        <w:rPr>
          <w:lang w:val="en-US"/>
        </w:rPr>
        <w:t>237,</w:t>
      </w:r>
      <w:r w:rsidR="00794A71">
        <w:rPr>
          <w:lang w:val="en-US"/>
        </w:rPr>
        <w:t xml:space="preserve"> 237A" and</w:t>
      </w:r>
      <w:r>
        <w:rPr>
          <w:lang w:val="en-US"/>
        </w:rPr>
        <w:t xml:space="preserve"> insert "</w:t>
      </w:r>
      <w:r w:rsidR="00794A71">
        <w:rPr>
          <w:lang w:val="en-US"/>
        </w:rPr>
        <w:t xml:space="preserve">237, </w:t>
      </w:r>
      <w:r>
        <w:rPr>
          <w:lang w:val="en-US"/>
        </w:rPr>
        <w:t>237AA</w:t>
      </w:r>
      <w:r w:rsidR="00794A71">
        <w:rPr>
          <w:lang w:val="en-US"/>
        </w:rPr>
        <w:t>, 237A</w:t>
      </w:r>
      <w:r>
        <w:rPr>
          <w:lang w:val="en-US"/>
        </w:rPr>
        <w:t>".</w:t>
      </w:r>
    </w:p>
    <w:p w14:paraId="11A6A360" w14:textId="1613E0EF" w:rsidR="006F4ECF" w:rsidRDefault="006F4ECF" w:rsidP="006F4ECF">
      <w:pPr>
        <w:pStyle w:val="DraftHeading2"/>
        <w:numPr>
          <w:ilvl w:val="0"/>
          <w:numId w:val="22"/>
        </w:numPr>
        <w:tabs>
          <w:tab w:val="right" w:pos="1247"/>
        </w:tabs>
        <w:spacing w:after="200"/>
        <w:rPr>
          <w:lang w:val="en-US"/>
        </w:rPr>
      </w:pPr>
      <w:r>
        <w:rPr>
          <w:lang w:val="en-US"/>
        </w:rPr>
        <w:t>Clause 9, line 14, omit "237</w:t>
      </w:r>
      <w:r w:rsidR="00EA49CF">
        <w:rPr>
          <w:lang w:val="en-US"/>
        </w:rPr>
        <w:t xml:space="preserve">, </w:t>
      </w:r>
      <w:r>
        <w:rPr>
          <w:lang w:val="en-US"/>
        </w:rPr>
        <w:t>237A" and insert "237, 237AA</w:t>
      </w:r>
      <w:r w:rsidR="00EA49CF">
        <w:rPr>
          <w:lang w:val="en-US"/>
        </w:rPr>
        <w:t xml:space="preserve">, </w:t>
      </w:r>
      <w:r>
        <w:rPr>
          <w:lang w:val="en-US"/>
        </w:rPr>
        <w:t>237A".</w:t>
      </w:r>
    </w:p>
    <w:p w14:paraId="53C82CE8" w14:textId="1500997A" w:rsidR="006F4ECF" w:rsidRDefault="006F4ECF" w:rsidP="006F4ECF">
      <w:pPr>
        <w:pStyle w:val="DraftHeading2"/>
        <w:numPr>
          <w:ilvl w:val="0"/>
          <w:numId w:val="22"/>
        </w:numPr>
        <w:tabs>
          <w:tab w:val="right" w:pos="1247"/>
        </w:tabs>
        <w:spacing w:after="200"/>
        <w:rPr>
          <w:lang w:val="en-US"/>
        </w:rPr>
      </w:pPr>
      <w:r>
        <w:rPr>
          <w:lang w:val="en-US"/>
        </w:rPr>
        <w:t>Clause 10, line 17, omit "237 or 237A" and insert "237, 237AA or 237A".</w:t>
      </w:r>
    </w:p>
    <w:p w14:paraId="6F0E5B0C" w14:textId="77777777" w:rsidR="006F4ECF" w:rsidRDefault="006F4ECF" w:rsidP="006F4ECF">
      <w:pPr>
        <w:pStyle w:val="DraftHeading2"/>
        <w:numPr>
          <w:ilvl w:val="0"/>
          <w:numId w:val="22"/>
        </w:numPr>
        <w:tabs>
          <w:tab w:val="right" w:pos="1247"/>
        </w:tabs>
        <w:spacing w:after="200"/>
        <w:rPr>
          <w:lang w:val="en-US"/>
        </w:rPr>
      </w:pPr>
      <w:r>
        <w:rPr>
          <w:lang w:val="en-US"/>
        </w:rPr>
        <w:t xml:space="preserve">Clause 14, omit this clause. </w:t>
      </w:r>
    </w:p>
    <w:p w14:paraId="1E8BE607" w14:textId="04E05B25" w:rsidR="00371A0E" w:rsidRDefault="00024CD1" w:rsidP="00024CD1">
      <w:pPr>
        <w:pStyle w:val="DraftHeading2"/>
        <w:numPr>
          <w:ilvl w:val="0"/>
          <w:numId w:val="22"/>
        </w:numPr>
        <w:tabs>
          <w:tab w:val="right" w:pos="1247"/>
        </w:tabs>
        <w:spacing w:after="200"/>
        <w:rPr>
          <w:lang w:val="en-US"/>
        </w:rPr>
      </w:pPr>
      <w:r>
        <w:rPr>
          <w:lang w:val="en-US"/>
        </w:rPr>
        <w:t xml:space="preserve">Clause </w:t>
      </w:r>
      <w:r w:rsidR="00371A0E">
        <w:rPr>
          <w:lang w:val="en-US"/>
        </w:rPr>
        <w:t>15</w:t>
      </w:r>
      <w:r>
        <w:rPr>
          <w:lang w:val="en-US"/>
        </w:rPr>
        <w:t xml:space="preserve">, </w:t>
      </w:r>
      <w:r w:rsidR="00371A0E">
        <w:rPr>
          <w:lang w:val="en-US"/>
        </w:rPr>
        <w:t>line 19, omit "</w:t>
      </w:r>
      <w:r w:rsidR="00371A0E" w:rsidRPr="00371A0E">
        <w:rPr>
          <w:b/>
          <w:lang w:val="en-US"/>
        </w:rPr>
        <w:t>section</w:t>
      </w:r>
      <w:r w:rsidR="00371A0E">
        <w:rPr>
          <w:lang w:val="en-US"/>
        </w:rPr>
        <w:t>" and insert "</w:t>
      </w:r>
      <w:r w:rsidR="00371A0E" w:rsidRPr="00371A0E">
        <w:rPr>
          <w:b/>
          <w:lang w:val="en-US"/>
        </w:rPr>
        <w:t>sections</w:t>
      </w:r>
      <w:r w:rsidR="00371A0E">
        <w:rPr>
          <w:b/>
          <w:lang w:val="en-US"/>
        </w:rPr>
        <w:t xml:space="preserve"> 237AA and</w:t>
      </w:r>
      <w:r w:rsidR="00371A0E">
        <w:rPr>
          <w:lang w:val="en-US"/>
        </w:rPr>
        <w:t>".</w:t>
      </w:r>
    </w:p>
    <w:p w14:paraId="4ADA55CD" w14:textId="13822033" w:rsidR="00371A0E" w:rsidRDefault="00371A0E" w:rsidP="00371A0E">
      <w:pPr>
        <w:pStyle w:val="DraftHeading2"/>
        <w:numPr>
          <w:ilvl w:val="0"/>
          <w:numId w:val="22"/>
        </w:numPr>
        <w:tabs>
          <w:tab w:val="right" w:pos="1247"/>
        </w:tabs>
        <w:spacing w:after="200"/>
        <w:rPr>
          <w:lang w:val="en-US"/>
        </w:rPr>
      </w:pPr>
      <w:r>
        <w:rPr>
          <w:lang w:val="en-US"/>
        </w:rPr>
        <w:t xml:space="preserve">Clause 15, after line 20 </w:t>
      </w:r>
      <w:r w:rsidRPr="00371A0E">
        <w:rPr>
          <w:lang w:val="en-US"/>
        </w:rPr>
        <w:t>insert</w:t>
      </w:r>
      <w:r>
        <w:rPr>
          <w:lang w:val="en-US"/>
        </w:rPr>
        <w:t>—</w:t>
      </w:r>
    </w:p>
    <w:p w14:paraId="00187089" w14:textId="3E868F90" w:rsidR="00D703FF" w:rsidRDefault="00EA5CFA" w:rsidP="00EA5CFA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="00D703FF" w:rsidRPr="00EA5CFA">
        <w:rPr>
          <w:b w:val="0"/>
          <w:lang w:val="en-US"/>
        </w:rPr>
        <w:t>'"</w:t>
      </w:r>
      <w:r w:rsidR="00D703FF" w:rsidRPr="00EA5CFA">
        <w:rPr>
          <w:lang w:val="en-US"/>
        </w:rPr>
        <w:t>237AA</w:t>
      </w:r>
      <w:r w:rsidR="00D703FF">
        <w:rPr>
          <w:lang w:val="en-US"/>
        </w:rPr>
        <w:tab/>
        <w:t xml:space="preserve">Other </w:t>
      </w:r>
      <w:proofErr w:type="spellStart"/>
      <w:r w:rsidR="00D703FF">
        <w:rPr>
          <w:lang w:val="en-US"/>
        </w:rPr>
        <w:t>dependants</w:t>
      </w:r>
      <w:proofErr w:type="spellEnd"/>
    </w:p>
    <w:p w14:paraId="44A1E40D" w14:textId="77777777" w:rsidR="00D703FF" w:rsidRDefault="00D703FF" w:rsidP="00D703FF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b/>
          <w:lang w:val="en-US"/>
        </w:rPr>
        <w:tab/>
      </w:r>
      <w:r w:rsidRPr="00A25AD8">
        <w:rPr>
          <w:lang w:val="en-US"/>
        </w:rPr>
        <w:t>(1)</w:t>
      </w:r>
      <w:r>
        <w:rPr>
          <w:lang w:val="en-US"/>
        </w:rPr>
        <w:tab/>
        <w:t>If a worker leaves—</w:t>
      </w:r>
    </w:p>
    <w:p w14:paraId="11B6ADFA" w14:textId="3F267AF9" w:rsidR="00D703FF" w:rsidRDefault="00D703FF" w:rsidP="00D703FF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945617">
        <w:rPr>
          <w:lang w:val="en-US"/>
        </w:rPr>
        <w:t>(a)</w:t>
      </w:r>
      <w:r>
        <w:rPr>
          <w:lang w:val="en-US"/>
        </w:rPr>
        <w:tab/>
        <w:t xml:space="preserve">one or more </w:t>
      </w:r>
      <w:proofErr w:type="spellStart"/>
      <w:r>
        <w:rPr>
          <w:lang w:val="en-US"/>
        </w:rPr>
        <w:t>depend</w:t>
      </w:r>
      <w:r w:rsidR="00657A5E">
        <w:rPr>
          <w:lang w:val="en-US"/>
        </w:rPr>
        <w:t>a</w:t>
      </w:r>
      <w:r>
        <w:rPr>
          <w:lang w:val="en-US"/>
        </w:rPr>
        <w:t>nts</w:t>
      </w:r>
      <w:proofErr w:type="spellEnd"/>
      <w:r>
        <w:rPr>
          <w:lang w:val="en-US"/>
        </w:rPr>
        <w:t>, whether dependent partners or dependent children or partially dependent partners; and</w:t>
      </w:r>
    </w:p>
    <w:p w14:paraId="283D1C79" w14:textId="77777777" w:rsidR="00D703FF" w:rsidRDefault="00D703FF" w:rsidP="00D703FF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945617">
        <w:rPr>
          <w:lang w:val="en-US"/>
        </w:rPr>
        <w:t>(b)</w:t>
      </w:r>
      <w:r>
        <w:rPr>
          <w:lang w:val="en-US"/>
        </w:rPr>
        <w:tab/>
        <w:t>any other person who is to any extent dependent on the worker's earnings—</w:t>
      </w:r>
    </w:p>
    <w:p w14:paraId="4B7A20D4" w14:textId="77777777" w:rsidR="00D703FF" w:rsidRDefault="00D703FF" w:rsidP="00D703FF">
      <w:pPr>
        <w:pStyle w:val="AmendHeading1"/>
        <w:ind w:left="1871"/>
        <w:rPr>
          <w:lang w:val="en-US"/>
        </w:rPr>
      </w:pPr>
      <w:r>
        <w:rPr>
          <w:lang w:val="en-US"/>
        </w:rPr>
        <w:t>each person referred to in paragraph (b) is entitled to an amount of compensation, being a sum not exceeding $20 000, which the court, Authority or self-insurer considers is reasonable and appropriate to the injury to that person.</w:t>
      </w:r>
    </w:p>
    <w:p w14:paraId="274A3ACF" w14:textId="1DDF7A68" w:rsidR="00D703FF" w:rsidRPr="004D33E9" w:rsidRDefault="00D703FF" w:rsidP="00D703FF">
      <w:pPr>
        <w:pStyle w:val="AmendHeading1"/>
        <w:tabs>
          <w:tab w:val="right" w:pos="1701"/>
        </w:tabs>
        <w:ind w:left="1871" w:hanging="1871"/>
        <w:rPr>
          <w:iCs/>
          <w:lang w:val="en-US"/>
        </w:rPr>
      </w:pPr>
      <w:r w:rsidRPr="004D33E9">
        <w:rPr>
          <w:iCs/>
          <w:lang w:val="en-US"/>
        </w:rPr>
        <w:tab/>
        <w:t>(</w:t>
      </w:r>
      <w:r>
        <w:rPr>
          <w:iCs/>
          <w:lang w:val="en-US"/>
        </w:rPr>
        <w:t>2</w:t>
      </w:r>
      <w:r w:rsidRPr="004D33E9">
        <w:rPr>
          <w:iCs/>
          <w:lang w:val="en-US"/>
        </w:rPr>
        <w:t>)</w:t>
      </w:r>
      <w:r w:rsidRPr="004D33E9">
        <w:rPr>
          <w:iCs/>
          <w:lang w:val="en-US"/>
        </w:rPr>
        <w:tab/>
        <w:t xml:space="preserve">To avoid doubt, </w:t>
      </w:r>
      <w:r>
        <w:rPr>
          <w:iCs/>
          <w:lang w:val="en-US"/>
        </w:rPr>
        <w:t xml:space="preserve">a determination of the amount of compensation to which a </w:t>
      </w:r>
      <w:proofErr w:type="spellStart"/>
      <w:r>
        <w:rPr>
          <w:iCs/>
          <w:lang w:val="en-US"/>
        </w:rPr>
        <w:t>dependant</w:t>
      </w:r>
      <w:proofErr w:type="spellEnd"/>
      <w:r>
        <w:rPr>
          <w:iCs/>
          <w:lang w:val="en-US"/>
        </w:rPr>
        <w:t xml:space="preserve"> is entitled under section 236 or 237 is not affected by, and does not affect, a determination of the amount of compensation to which a </w:t>
      </w:r>
      <w:proofErr w:type="spellStart"/>
      <w:r>
        <w:rPr>
          <w:iCs/>
          <w:lang w:val="en-US"/>
        </w:rPr>
        <w:t>depend</w:t>
      </w:r>
      <w:r w:rsidR="00E37847">
        <w:rPr>
          <w:iCs/>
          <w:lang w:val="en-US"/>
        </w:rPr>
        <w:t>a</w:t>
      </w:r>
      <w:r>
        <w:rPr>
          <w:iCs/>
          <w:lang w:val="en-US"/>
        </w:rPr>
        <w:t>nt</w:t>
      </w:r>
      <w:proofErr w:type="spellEnd"/>
      <w:r>
        <w:rPr>
          <w:iCs/>
          <w:lang w:val="en-US"/>
        </w:rPr>
        <w:t xml:space="preserve"> is entitled under </w:t>
      </w:r>
      <w:r w:rsidRPr="004D33E9">
        <w:rPr>
          <w:iCs/>
          <w:lang w:val="en-US"/>
        </w:rPr>
        <w:t>subsection (1).</w:t>
      </w:r>
      <w:r>
        <w:rPr>
          <w:iCs/>
          <w:lang w:val="en-US"/>
        </w:rPr>
        <w:t>'.</w:t>
      </w:r>
    </w:p>
    <w:p w14:paraId="73A58B7F" w14:textId="0B97487D" w:rsidR="00024CD1" w:rsidRDefault="00371A0E" w:rsidP="00024CD1">
      <w:pPr>
        <w:pStyle w:val="DraftHeading2"/>
        <w:numPr>
          <w:ilvl w:val="0"/>
          <w:numId w:val="22"/>
        </w:numPr>
        <w:tabs>
          <w:tab w:val="right" w:pos="1247"/>
        </w:tabs>
        <w:spacing w:after="200"/>
        <w:rPr>
          <w:lang w:val="en-US"/>
        </w:rPr>
      </w:pPr>
      <w:r>
        <w:rPr>
          <w:lang w:val="en-US"/>
        </w:rPr>
        <w:t>Clause 15, line 21, omit '"</w:t>
      </w:r>
      <w:r w:rsidRPr="00371A0E">
        <w:rPr>
          <w:b/>
          <w:lang w:val="en-US"/>
        </w:rPr>
        <w:t>237A</w:t>
      </w:r>
      <w:r>
        <w:rPr>
          <w:lang w:val="en-US"/>
        </w:rPr>
        <w:t xml:space="preserve">' and </w:t>
      </w:r>
      <w:r w:rsidRPr="00371A0E">
        <w:rPr>
          <w:lang w:val="en-US"/>
        </w:rPr>
        <w:t>insert</w:t>
      </w:r>
      <w:r>
        <w:rPr>
          <w:lang w:val="en-US"/>
        </w:rPr>
        <w:t xml:space="preserve"> "</w:t>
      </w:r>
      <w:r w:rsidRPr="00371A0E">
        <w:rPr>
          <w:b/>
          <w:lang w:val="en-US"/>
        </w:rPr>
        <w:t>237A</w:t>
      </w:r>
      <w:r>
        <w:rPr>
          <w:lang w:val="en-US"/>
        </w:rPr>
        <w:t>".</w:t>
      </w:r>
    </w:p>
    <w:p w14:paraId="0DAB60B4" w14:textId="0DE59B20" w:rsidR="00C87949" w:rsidRDefault="00C87949" w:rsidP="00C87949">
      <w:pPr>
        <w:pStyle w:val="DraftHeading2"/>
        <w:numPr>
          <w:ilvl w:val="0"/>
          <w:numId w:val="22"/>
        </w:numPr>
        <w:tabs>
          <w:tab w:val="right" w:pos="1247"/>
        </w:tabs>
        <w:spacing w:after="200"/>
        <w:rPr>
          <w:lang w:val="en-US"/>
        </w:rPr>
      </w:pPr>
      <w:r>
        <w:rPr>
          <w:lang w:val="en-US"/>
        </w:rPr>
        <w:t>Clause 16, line 7, omit "237, 237A" and insert "237, 237AA, 237A".</w:t>
      </w:r>
    </w:p>
    <w:p w14:paraId="1AE76E06" w14:textId="6B2CC852" w:rsidR="00C87949" w:rsidRDefault="00C87949" w:rsidP="00C87949">
      <w:pPr>
        <w:pStyle w:val="DraftHeading2"/>
        <w:numPr>
          <w:ilvl w:val="0"/>
          <w:numId w:val="22"/>
        </w:numPr>
        <w:tabs>
          <w:tab w:val="right" w:pos="1247"/>
        </w:tabs>
        <w:spacing w:after="200"/>
        <w:rPr>
          <w:lang w:val="en-US"/>
        </w:rPr>
      </w:pPr>
      <w:r>
        <w:rPr>
          <w:lang w:val="en-US"/>
        </w:rPr>
        <w:t>Clause 17, line 10, omit "237 or 237A" and insert "237, 237AA or 237A".</w:t>
      </w:r>
    </w:p>
    <w:p w14:paraId="7C41D71A" w14:textId="659DA827" w:rsidR="00827768" w:rsidRDefault="00827768" w:rsidP="00827768">
      <w:pPr>
        <w:pStyle w:val="DraftHeading2"/>
        <w:numPr>
          <w:ilvl w:val="0"/>
          <w:numId w:val="22"/>
        </w:numPr>
        <w:tabs>
          <w:tab w:val="right" w:pos="1247"/>
        </w:tabs>
        <w:spacing w:after="200"/>
        <w:rPr>
          <w:lang w:val="en-US"/>
        </w:rPr>
      </w:pPr>
      <w:r>
        <w:rPr>
          <w:lang w:val="en-US"/>
        </w:rPr>
        <w:t>Clause 26, line 26, omit "237, 237A" and insert "237, 237AA, 237A".</w:t>
      </w:r>
    </w:p>
    <w:p w14:paraId="3F45372E" w14:textId="21FE2F5B" w:rsidR="00827768" w:rsidRDefault="00827768" w:rsidP="00827768">
      <w:pPr>
        <w:pStyle w:val="DraftHeading2"/>
        <w:numPr>
          <w:ilvl w:val="0"/>
          <w:numId w:val="22"/>
        </w:numPr>
        <w:tabs>
          <w:tab w:val="right" w:pos="1247"/>
        </w:tabs>
        <w:spacing w:after="200"/>
        <w:rPr>
          <w:lang w:val="en-US"/>
        </w:rPr>
      </w:pPr>
      <w:r>
        <w:rPr>
          <w:lang w:val="en-US"/>
        </w:rPr>
        <w:t>Clause 32, line 7, omit "item 37" and insert "item 38".</w:t>
      </w:r>
    </w:p>
    <w:p w14:paraId="1EFE1A89" w14:textId="574053FE" w:rsidR="00827768" w:rsidRDefault="00827768" w:rsidP="00827768">
      <w:pPr>
        <w:pStyle w:val="DraftHeading2"/>
        <w:numPr>
          <w:ilvl w:val="0"/>
          <w:numId w:val="22"/>
        </w:numPr>
        <w:tabs>
          <w:tab w:val="right" w:pos="1247"/>
        </w:tabs>
        <w:spacing w:after="200"/>
        <w:rPr>
          <w:lang w:val="en-US"/>
        </w:rPr>
      </w:pPr>
      <w:r>
        <w:rPr>
          <w:lang w:val="en-US"/>
        </w:rPr>
        <w:t xml:space="preserve">Clause 32, lines </w:t>
      </w:r>
      <w:r w:rsidR="00AF0C37">
        <w:rPr>
          <w:lang w:val="en-US"/>
        </w:rPr>
        <w:t>8</w:t>
      </w:r>
      <w:r>
        <w:rPr>
          <w:lang w:val="en-US"/>
        </w:rPr>
        <w:t xml:space="preserve"> to 1</w:t>
      </w:r>
      <w:r w:rsidR="00AF0C37">
        <w:rPr>
          <w:lang w:val="en-US"/>
        </w:rPr>
        <w:t>0</w:t>
      </w:r>
      <w:r>
        <w:rPr>
          <w:lang w:val="en-US"/>
        </w:rPr>
        <w:t>, omit all words and expressions on these lines and insert—</w:t>
      </w:r>
    </w:p>
    <w:p w14:paraId="07926D13" w14:textId="21FD548B" w:rsidR="00AF0C37" w:rsidRPr="00AF0C37" w:rsidRDefault="00AF0C37" w:rsidP="00AF0C37">
      <w:pPr>
        <w:pStyle w:val="AmendHeading1"/>
        <w:ind w:left="1871"/>
        <w:rPr>
          <w:lang w:val="en-US"/>
        </w:rPr>
      </w:pPr>
      <w:r>
        <w:rPr>
          <w:lang w:val="en-US"/>
        </w:rPr>
        <w:t xml:space="preserve">'Principal Act </w:t>
      </w:r>
      <w:r w:rsidRPr="00AF0C37">
        <w:rPr>
          <w:b/>
          <w:lang w:val="en-US"/>
        </w:rPr>
        <w:t>insert</w:t>
      </w:r>
      <w:r>
        <w:rPr>
          <w:lang w:val="en-US"/>
        </w:rPr>
        <w:t>—</w:t>
      </w:r>
    </w:p>
    <w:tbl>
      <w:tblPr>
        <w:tblW w:w="4927" w:type="dxa"/>
        <w:tblInd w:w="2053" w:type="dxa"/>
        <w:tblLayout w:type="fixed"/>
        <w:tblLook w:val="0000" w:firstRow="0" w:lastRow="0" w:firstColumn="0" w:lastColumn="0" w:noHBand="0" w:noVBand="0"/>
      </w:tblPr>
      <w:tblGrid>
        <w:gridCol w:w="1667"/>
        <w:gridCol w:w="3260"/>
      </w:tblGrid>
      <w:tr w:rsidR="00827768" w:rsidRPr="00B8562D" w14:paraId="29B1678B" w14:textId="77777777" w:rsidTr="00AF0C37">
        <w:trPr>
          <w:cantSplit/>
        </w:trPr>
        <w:tc>
          <w:tcPr>
            <w:tcW w:w="1667" w:type="dxa"/>
            <w:shd w:val="clear" w:color="auto" w:fill="auto"/>
          </w:tcPr>
          <w:p w14:paraId="4CAC78A7" w14:textId="076DFFDC" w:rsidR="00827768" w:rsidRPr="00514E4A" w:rsidRDefault="00827768" w:rsidP="000A257B">
            <w:pPr>
              <w:pStyle w:val="Normal-Schedule"/>
              <w:spacing w:before="60" w:after="60"/>
            </w:pPr>
            <w:r>
              <w:rPr>
                <w:lang w:val="en-US"/>
              </w:rPr>
              <w:t>"38A</w:t>
            </w:r>
          </w:p>
        </w:tc>
        <w:tc>
          <w:tcPr>
            <w:tcW w:w="3260" w:type="dxa"/>
            <w:shd w:val="clear" w:color="auto" w:fill="auto"/>
          </w:tcPr>
          <w:p w14:paraId="0F9D8985" w14:textId="0BF8B326" w:rsidR="00827768" w:rsidRPr="00B8562D" w:rsidRDefault="00827768" w:rsidP="000A257B">
            <w:pPr>
              <w:pStyle w:val="Normal-Schedule"/>
              <w:spacing w:before="60" w:after="60"/>
            </w:pPr>
            <w:r w:rsidRPr="00514E4A">
              <w:t xml:space="preserve">Section </w:t>
            </w:r>
            <w:r>
              <w:t>237</w:t>
            </w:r>
            <w:proofErr w:type="gramStart"/>
            <w:r>
              <w:t>AA</w:t>
            </w:r>
            <w:r w:rsidRPr="00514E4A">
              <w:t>(</w:t>
            </w:r>
            <w:proofErr w:type="gramEnd"/>
            <w:r>
              <w:t>1</w:t>
            </w:r>
            <w:r w:rsidRPr="00514E4A">
              <w:t>)—$20 000</w:t>
            </w:r>
          </w:p>
        </w:tc>
      </w:tr>
      <w:tr w:rsidR="00853CE5" w:rsidRPr="00B8562D" w14:paraId="68BCE846" w14:textId="77777777" w:rsidTr="00AF0C37">
        <w:trPr>
          <w:cantSplit/>
        </w:trPr>
        <w:tc>
          <w:tcPr>
            <w:tcW w:w="1667" w:type="dxa"/>
            <w:shd w:val="clear" w:color="auto" w:fill="auto"/>
          </w:tcPr>
          <w:p w14:paraId="34617F4C" w14:textId="225FF859" w:rsidR="00853CE5" w:rsidRDefault="00853CE5" w:rsidP="000A257B">
            <w:pPr>
              <w:pStyle w:val="Normal-Schedule"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lastRenderedPageBreak/>
              <w:t>38B</w:t>
            </w:r>
          </w:p>
        </w:tc>
        <w:tc>
          <w:tcPr>
            <w:tcW w:w="3260" w:type="dxa"/>
            <w:shd w:val="clear" w:color="auto" w:fill="auto"/>
          </w:tcPr>
          <w:p w14:paraId="1B5D6373" w14:textId="059902BC" w:rsidR="00853CE5" w:rsidRPr="00514E4A" w:rsidRDefault="00853CE5" w:rsidP="000A257B">
            <w:pPr>
              <w:pStyle w:val="Normal-Schedule"/>
              <w:spacing w:before="60" w:after="60"/>
            </w:pPr>
            <w:r w:rsidRPr="00514E4A">
              <w:t xml:space="preserve">Section </w:t>
            </w:r>
            <w:r>
              <w:t>237</w:t>
            </w:r>
            <w:proofErr w:type="gramStart"/>
            <w:r>
              <w:t>A</w:t>
            </w:r>
            <w:r w:rsidRPr="00514E4A">
              <w:t>(</w:t>
            </w:r>
            <w:proofErr w:type="gramEnd"/>
            <w:r>
              <w:t>1</w:t>
            </w:r>
            <w:r w:rsidRPr="00514E4A">
              <w:t>)—$</w:t>
            </w:r>
            <w:r>
              <w:t>10</w:t>
            </w:r>
            <w:r w:rsidRPr="00514E4A">
              <w:t> 000</w:t>
            </w:r>
            <w:r>
              <w:t>'</w:t>
            </w:r>
            <w:r w:rsidRPr="00514E4A">
              <w:t>.</w:t>
            </w:r>
          </w:p>
        </w:tc>
      </w:tr>
    </w:tbl>
    <w:p w14:paraId="16337036" w14:textId="154CBF4E" w:rsidR="00F164E9" w:rsidRDefault="00F164E9" w:rsidP="00F164E9">
      <w:pPr>
        <w:pStyle w:val="DraftHeading2"/>
        <w:numPr>
          <w:ilvl w:val="0"/>
          <w:numId w:val="22"/>
        </w:numPr>
        <w:tabs>
          <w:tab w:val="right" w:pos="1247"/>
        </w:tabs>
        <w:spacing w:after="200"/>
        <w:rPr>
          <w:lang w:val="en-US"/>
        </w:rPr>
      </w:pPr>
      <w:r>
        <w:rPr>
          <w:lang w:val="en-US"/>
        </w:rPr>
        <w:t xml:space="preserve">Clause 42, omit this clause. </w:t>
      </w:r>
    </w:p>
    <w:p w14:paraId="4E64941E" w14:textId="77777777" w:rsidR="00F164E9" w:rsidRDefault="00F164E9" w:rsidP="00F164E9">
      <w:pPr>
        <w:pStyle w:val="DraftHeading2"/>
        <w:numPr>
          <w:ilvl w:val="0"/>
          <w:numId w:val="22"/>
        </w:numPr>
        <w:tabs>
          <w:tab w:val="right" w:pos="1247"/>
        </w:tabs>
        <w:spacing w:after="200"/>
        <w:rPr>
          <w:lang w:val="en-US"/>
        </w:rPr>
      </w:pPr>
      <w:r>
        <w:rPr>
          <w:lang w:val="en-US"/>
        </w:rPr>
        <w:t>Clause 43, after line 31 insert—</w:t>
      </w:r>
    </w:p>
    <w:p w14:paraId="40601233" w14:textId="28C71B98" w:rsidR="006869C7" w:rsidRDefault="006869C7" w:rsidP="006869C7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  <w:t>'</w:t>
      </w:r>
      <w:r w:rsidRPr="006869C7">
        <w:rPr>
          <w:lang w:val="en-US"/>
        </w:rPr>
        <w:t>(</w:t>
      </w:r>
      <w:r w:rsidR="0063341B">
        <w:rPr>
          <w:lang w:val="en-US"/>
        </w:rPr>
        <w:t>1</w:t>
      </w:r>
      <w:r w:rsidR="003D3F31">
        <w:rPr>
          <w:lang w:val="en-US"/>
        </w:rPr>
        <w:t>A</w:t>
      </w:r>
      <w:r w:rsidRPr="006869C7">
        <w:rPr>
          <w:lang w:val="en-US"/>
        </w:rPr>
        <w:t>)</w:t>
      </w:r>
      <w:r>
        <w:rPr>
          <w:lang w:val="en-US"/>
        </w:rPr>
        <w:tab/>
        <w:t>After section 92A(</w:t>
      </w:r>
      <w:r w:rsidR="003716D8">
        <w:rPr>
          <w:lang w:val="en-US"/>
        </w:rPr>
        <w:t>8B</w:t>
      </w:r>
      <w:r>
        <w:rPr>
          <w:lang w:val="en-US"/>
        </w:rPr>
        <w:t xml:space="preserve">) of the </w:t>
      </w:r>
      <w:r w:rsidRPr="006869C7">
        <w:rPr>
          <w:b/>
          <w:lang w:val="en-US"/>
        </w:rPr>
        <w:t>Accident Compensation Act 1985 insert</w:t>
      </w:r>
      <w:r>
        <w:rPr>
          <w:lang w:val="en-US"/>
        </w:rPr>
        <w:t>—</w:t>
      </w:r>
    </w:p>
    <w:p w14:paraId="3C964739" w14:textId="0D1B1182" w:rsidR="00F4258B" w:rsidRDefault="00A42865" w:rsidP="00F4258B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6869C7">
        <w:rPr>
          <w:lang w:val="en-US"/>
        </w:rPr>
        <w:t>"(</w:t>
      </w:r>
      <w:r w:rsidR="003716D8">
        <w:rPr>
          <w:lang w:val="en-US"/>
        </w:rPr>
        <w:t>8C</w:t>
      </w:r>
      <w:r w:rsidRPr="006869C7">
        <w:rPr>
          <w:lang w:val="en-US"/>
        </w:rPr>
        <w:t>)</w:t>
      </w:r>
      <w:r>
        <w:rPr>
          <w:lang w:val="en-US"/>
        </w:rPr>
        <w:tab/>
      </w:r>
      <w:r w:rsidR="00F4258B">
        <w:rPr>
          <w:lang w:val="en-US"/>
        </w:rPr>
        <w:t>If a worker leaves—</w:t>
      </w:r>
    </w:p>
    <w:p w14:paraId="6C3723C8" w14:textId="2336F10D" w:rsidR="00F4258B" w:rsidRDefault="00F4258B" w:rsidP="00F4258B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F4258B">
        <w:rPr>
          <w:lang w:val="en-US"/>
        </w:rPr>
        <w:t>(a)</w:t>
      </w:r>
      <w:r>
        <w:rPr>
          <w:lang w:val="en-US"/>
        </w:rPr>
        <w:tab/>
        <w:t xml:space="preserve">one or more </w:t>
      </w:r>
      <w:proofErr w:type="spellStart"/>
      <w:r>
        <w:rPr>
          <w:lang w:val="en-US"/>
        </w:rPr>
        <w:t>depend</w:t>
      </w:r>
      <w:r w:rsidR="00E37847">
        <w:rPr>
          <w:lang w:val="en-US"/>
        </w:rPr>
        <w:t>a</w:t>
      </w:r>
      <w:r>
        <w:rPr>
          <w:lang w:val="en-US"/>
        </w:rPr>
        <w:t>nts</w:t>
      </w:r>
      <w:proofErr w:type="spellEnd"/>
      <w:r>
        <w:rPr>
          <w:lang w:val="en-US"/>
        </w:rPr>
        <w:t>, whether dependent partners or dependent children or partially dependent partners; and</w:t>
      </w:r>
    </w:p>
    <w:p w14:paraId="1A6493D7" w14:textId="7692F251" w:rsidR="00F4258B" w:rsidRDefault="00F4258B" w:rsidP="00F4258B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F4258B">
        <w:rPr>
          <w:lang w:val="en-US"/>
        </w:rPr>
        <w:t>(b)</w:t>
      </w:r>
      <w:r>
        <w:rPr>
          <w:lang w:val="en-US"/>
        </w:rPr>
        <w:tab/>
        <w:t>any other person who is to any extent dependent on the worker's earnings—</w:t>
      </w:r>
    </w:p>
    <w:p w14:paraId="1F884D0A" w14:textId="77777777" w:rsidR="00F4258B" w:rsidRDefault="00F4258B" w:rsidP="00F4258B">
      <w:pPr>
        <w:pStyle w:val="AmendHeading2"/>
        <w:ind w:left="2381"/>
        <w:rPr>
          <w:lang w:val="en-US"/>
        </w:rPr>
      </w:pPr>
      <w:r>
        <w:rPr>
          <w:lang w:val="en-US"/>
        </w:rPr>
        <w:t>each person referred to in paragraph (b) is entitled to an amount of compensation, being a sum not exceeding $20 000, which the court, Authority or self-insurer considers is reasonable and appropriate to the injury to that person.</w:t>
      </w:r>
    </w:p>
    <w:p w14:paraId="4B00395F" w14:textId="02020ABF" w:rsidR="00F4258B" w:rsidRDefault="00F4258B" w:rsidP="00F4258B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F4258B">
        <w:rPr>
          <w:lang w:val="en-US"/>
        </w:rPr>
        <w:t>(</w:t>
      </w:r>
      <w:r w:rsidR="004161A1">
        <w:rPr>
          <w:lang w:val="en-US"/>
        </w:rPr>
        <w:t>8D</w:t>
      </w:r>
      <w:r w:rsidRPr="00F4258B">
        <w:rPr>
          <w:lang w:val="en-US"/>
        </w:rPr>
        <w:t>)</w:t>
      </w:r>
      <w:r w:rsidRPr="004D33E9">
        <w:rPr>
          <w:lang w:val="en-US"/>
        </w:rPr>
        <w:tab/>
        <w:t xml:space="preserve">To avoid doubt, </w:t>
      </w:r>
      <w:r>
        <w:rPr>
          <w:lang w:val="en-US"/>
        </w:rPr>
        <w:t xml:space="preserve">a determination of the amount of compensation to which a </w:t>
      </w:r>
      <w:proofErr w:type="spellStart"/>
      <w:r>
        <w:rPr>
          <w:lang w:val="en-US"/>
        </w:rPr>
        <w:t>dependant</w:t>
      </w:r>
      <w:proofErr w:type="spellEnd"/>
      <w:r>
        <w:rPr>
          <w:lang w:val="en-US"/>
        </w:rPr>
        <w:t xml:space="preserve"> is entitled under </w:t>
      </w:r>
      <w:r w:rsidR="004161A1">
        <w:rPr>
          <w:lang w:val="en-US"/>
        </w:rPr>
        <w:t xml:space="preserve">subsection (4), (5), (6), (7), (8), (8A) or (8B) </w:t>
      </w:r>
      <w:r>
        <w:rPr>
          <w:lang w:val="en-US"/>
        </w:rPr>
        <w:t xml:space="preserve">is not affected by, and does not affect, a determination of the amount of compensation to which a </w:t>
      </w:r>
      <w:proofErr w:type="spellStart"/>
      <w:r>
        <w:rPr>
          <w:lang w:val="en-US"/>
        </w:rPr>
        <w:t>depend</w:t>
      </w:r>
      <w:r w:rsidR="007211BB">
        <w:rPr>
          <w:lang w:val="en-US"/>
        </w:rPr>
        <w:t>a</w:t>
      </w:r>
      <w:r>
        <w:rPr>
          <w:lang w:val="en-US"/>
        </w:rPr>
        <w:t>nt</w:t>
      </w:r>
      <w:proofErr w:type="spellEnd"/>
      <w:r>
        <w:rPr>
          <w:lang w:val="en-US"/>
        </w:rPr>
        <w:t xml:space="preserve"> is entitled under </w:t>
      </w:r>
      <w:r w:rsidRPr="004D33E9">
        <w:rPr>
          <w:lang w:val="en-US"/>
        </w:rPr>
        <w:t>subsection (</w:t>
      </w:r>
      <w:r w:rsidR="004161A1">
        <w:rPr>
          <w:lang w:val="en-US"/>
        </w:rPr>
        <w:t>8C</w:t>
      </w:r>
      <w:r w:rsidRPr="004D33E9">
        <w:rPr>
          <w:lang w:val="en-US"/>
        </w:rPr>
        <w:t>).</w:t>
      </w:r>
      <w:r w:rsidR="004161A1">
        <w:rPr>
          <w:lang w:val="en-US"/>
        </w:rPr>
        <w:t>".</w:t>
      </w:r>
      <w:r>
        <w:rPr>
          <w:lang w:val="en-US"/>
        </w:rPr>
        <w:t>'.</w:t>
      </w:r>
    </w:p>
    <w:p w14:paraId="28721BC7" w14:textId="4F7F4E09" w:rsidR="00F74113" w:rsidRDefault="00F74113" w:rsidP="00F74113">
      <w:pPr>
        <w:pStyle w:val="DraftHeading2"/>
        <w:numPr>
          <w:ilvl w:val="0"/>
          <w:numId w:val="22"/>
        </w:numPr>
        <w:tabs>
          <w:tab w:val="right" w:pos="1247"/>
        </w:tabs>
        <w:spacing w:after="200"/>
        <w:rPr>
          <w:lang w:val="en-US"/>
        </w:rPr>
      </w:pPr>
      <w:r>
        <w:rPr>
          <w:lang w:val="en-US"/>
        </w:rPr>
        <w:t>Clause 43, page 33, line 7, omit '$10 000.".' and insert "$10 000.".</w:t>
      </w:r>
    </w:p>
    <w:p w14:paraId="2777C4C3" w14:textId="0BCC118F" w:rsidR="00F74113" w:rsidRDefault="00F74113" w:rsidP="00F74113">
      <w:pPr>
        <w:pStyle w:val="DraftHeading2"/>
        <w:numPr>
          <w:ilvl w:val="0"/>
          <w:numId w:val="22"/>
        </w:numPr>
        <w:tabs>
          <w:tab w:val="right" w:pos="1247"/>
        </w:tabs>
        <w:spacing w:after="200"/>
        <w:rPr>
          <w:lang w:val="en-US"/>
        </w:rPr>
      </w:pPr>
      <w:r>
        <w:rPr>
          <w:lang w:val="en-US"/>
        </w:rPr>
        <w:t>Clause 43, page 33, after line 7 insert—</w:t>
      </w:r>
    </w:p>
    <w:p w14:paraId="03320485" w14:textId="522AF734" w:rsidR="00F74113" w:rsidRDefault="00F74113" w:rsidP="00F74113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  <w:t>'</w:t>
      </w:r>
      <w:r w:rsidRPr="00F4258B">
        <w:rPr>
          <w:lang w:val="en-US"/>
        </w:rPr>
        <w:t>(</w:t>
      </w:r>
      <w:r>
        <w:rPr>
          <w:lang w:val="en-US"/>
        </w:rPr>
        <w:t>11B</w:t>
      </w:r>
      <w:r w:rsidRPr="00F4258B">
        <w:rPr>
          <w:lang w:val="en-US"/>
        </w:rPr>
        <w:t>)</w:t>
      </w:r>
      <w:r w:rsidRPr="004D33E9">
        <w:rPr>
          <w:lang w:val="en-US"/>
        </w:rPr>
        <w:tab/>
      </w:r>
      <w:r>
        <w:rPr>
          <w:lang w:val="en-US"/>
        </w:rPr>
        <w:t>Subsection (3) does not apply to an amount of compensation payable under subsection (11A)</w:t>
      </w:r>
      <w:r w:rsidRPr="004D33E9">
        <w:rPr>
          <w:lang w:val="en-US"/>
        </w:rPr>
        <w:t>.</w:t>
      </w:r>
      <w:r>
        <w:rPr>
          <w:lang w:val="en-US"/>
        </w:rPr>
        <w:t>".'.</w:t>
      </w:r>
    </w:p>
    <w:p w14:paraId="0D163335" w14:textId="04D24901" w:rsidR="0070700C" w:rsidRDefault="0070700C" w:rsidP="0070700C">
      <w:pPr>
        <w:pStyle w:val="DraftHeading2"/>
        <w:numPr>
          <w:ilvl w:val="0"/>
          <w:numId w:val="22"/>
        </w:numPr>
        <w:tabs>
          <w:tab w:val="right" w:pos="1247"/>
        </w:tabs>
        <w:spacing w:after="200"/>
        <w:rPr>
          <w:lang w:val="en-US"/>
        </w:rPr>
      </w:pPr>
      <w:r>
        <w:rPr>
          <w:lang w:val="en-US"/>
        </w:rPr>
        <w:t>Clause 52, line 30, omit "Before</w:t>
      </w:r>
      <w:r w:rsidR="00A92FCC">
        <w:rPr>
          <w:lang w:val="en-US"/>
        </w:rPr>
        <w:t xml:space="preserve"> item 3</w:t>
      </w:r>
      <w:r>
        <w:rPr>
          <w:lang w:val="en-US"/>
        </w:rPr>
        <w:t>" and insert "After</w:t>
      </w:r>
      <w:r w:rsidR="00A92FCC">
        <w:rPr>
          <w:lang w:val="en-US"/>
        </w:rPr>
        <w:t xml:space="preserve"> item 13</w:t>
      </w:r>
      <w:r>
        <w:rPr>
          <w:lang w:val="en-US"/>
        </w:rPr>
        <w:t xml:space="preserve">". </w:t>
      </w:r>
    </w:p>
    <w:p w14:paraId="06E3C9D7" w14:textId="3CC63EE3" w:rsidR="0070700C" w:rsidRDefault="0070700C" w:rsidP="0070700C">
      <w:pPr>
        <w:pStyle w:val="DraftHeading2"/>
        <w:numPr>
          <w:ilvl w:val="0"/>
          <w:numId w:val="22"/>
        </w:numPr>
        <w:tabs>
          <w:tab w:val="right" w:pos="1247"/>
        </w:tabs>
        <w:spacing w:after="200"/>
        <w:rPr>
          <w:lang w:val="en-US"/>
        </w:rPr>
      </w:pPr>
      <w:r>
        <w:rPr>
          <w:lang w:val="en-US"/>
        </w:rPr>
        <w:t>Clause 52, line 3</w:t>
      </w:r>
      <w:r w:rsidR="00DA5C31">
        <w:rPr>
          <w:lang w:val="en-US"/>
        </w:rPr>
        <w:t>1</w:t>
      </w:r>
      <w:r>
        <w:rPr>
          <w:lang w:val="en-US"/>
        </w:rPr>
        <w:t>, omit all words and expressions on that line and insert—</w:t>
      </w:r>
    </w:p>
    <w:p w14:paraId="088B296A" w14:textId="77777777" w:rsidR="00317D81" w:rsidRPr="00AF0C37" w:rsidRDefault="00317D81" w:rsidP="00317D81">
      <w:pPr>
        <w:pStyle w:val="AmendHeading1"/>
        <w:ind w:left="1871"/>
        <w:rPr>
          <w:lang w:val="en-US"/>
        </w:rPr>
      </w:pPr>
      <w:r>
        <w:rPr>
          <w:lang w:val="en-US"/>
        </w:rPr>
        <w:t>'</w:t>
      </w:r>
      <w:r>
        <w:rPr>
          <w:b/>
          <w:lang w:val="en-US"/>
        </w:rPr>
        <w:t xml:space="preserve">Accident Compensation Act 1985 </w:t>
      </w:r>
      <w:r w:rsidRPr="00AF0C37">
        <w:rPr>
          <w:b/>
          <w:lang w:val="en-US"/>
        </w:rPr>
        <w:t>insert</w:t>
      </w:r>
      <w:r>
        <w:rPr>
          <w:lang w:val="en-US"/>
        </w:rPr>
        <w:t>—</w:t>
      </w:r>
    </w:p>
    <w:tbl>
      <w:tblPr>
        <w:tblW w:w="4927" w:type="dxa"/>
        <w:tblInd w:w="2053" w:type="dxa"/>
        <w:tblLayout w:type="fixed"/>
        <w:tblLook w:val="0000" w:firstRow="0" w:lastRow="0" w:firstColumn="0" w:lastColumn="0" w:noHBand="0" w:noVBand="0"/>
      </w:tblPr>
      <w:tblGrid>
        <w:gridCol w:w="1667"/>
        <w:gridCol w:w="3260"/>
      </w:tblGrid>
      <w:tr w:rsidR="00317D81" w:rsidRPr="00B8562D" w14:paraId="1EED8CC6" w14:textId="77777777" w:rsidTr="00560784">
        <w:trPr>
          <w:cantSplit/>
        </w:trPr>
        <w:tc>
          <w:tcPr>
            <w:tcW w:w="1667" w:type="dxa"/>
            <w:shd w:val="clear" w:color="auto" w:fill="auto"/>
          </w:tcPr>
          <w:p w14:paraId="5DC085EC" w14:textId="77777777" w:rsidR="00317D81" w:rsidRPr="00514E4A" w:rsidRDefault="00317D81" w:rsidP="00560784">
            <w:pPr>
              <w:pStyle w:val="Normal-Schedule"/>
              <w:spacing w:before="60" w:after="60"/>
            </w:pPr>
            <w:r>
              <w:rPr>
                <w:lang w:val="en-US"/>
              </w:rPr>
              <w:t>"13A</w:t>
            </w:r>
          </w:p>
        </w:tc>
        <w:tc>
          <w:tcPr>
            <w:tcW w:w="3260" w:type="dxa"/>
            <w:shd w:val="clear" w:color="auto" w:fill="auto"/>
          </w:tcPr>
          <w:p w14:paraId="3DDE9456" w14:textId="77777777" w:rsidR="00317D81" w:rsidRPr="00B8562D" w:rsidRDefault="00317D81" w:rsidP="00560784">
            <w:pPr>
              <w:pStyle w:val="Normal-Schedule"/>
              <w:spacing w:before="60" w:after="60"/>
            </w:pPr>
            <w:r w:rsidRPr="00514E4A">
              <w:t xml:space="preserve">Section </w:t>
            </w:r>
            <w:r>
              <w:t>92A(8C</w:t>
            </w:r>
            <w:r w:rsidRPr="00514E4A">
              <w:t>)—$20 000</w:t>
            </w:r>
            <w:r>
              <w:t>".'.</w:t>
            </w:r>
          </w:p>
        </w:tc>
      </w:tr>
    </w:tbl>
    <w:p w14:paraId="7091D36D" w14:textId="77777777" w:rsidR="00CE09C0" w:rsidRDefault="00CE09C0" w:rsidP="00CE09C0">
      <w:pPr>
        <w:pStyle w:val="ManualNumber"/>
        <w:jc w:val="center"/>
      </w:pPr>
      <w:r>
        <w:t>NEW CLAUSE</w:t>
      </w:r>
    </w:p>
    <w:p w14:paraId="2569015F" w14:textId="77777777" w:rsidR="00CE09C0" w:rsidRDefault="00CE09C0" w:rsidP="00CE09C0">
      <w:pPr>
        <w:pStyle w:val="DraftHeading2"/>
        <w:numPr>
          <w:ilvl w:val="0"/>
          <w:numId w:val="22"/>
        </w:numPr>
        <w:tabs>
          <w:tab w:val="right" w:pos="1247"/>
        </w:tabs>
        <w:spacing w:after="200"/>
        <w:rPr>
          <w:lang w:val="en-US"/>
        </w:rPr>
      </w:pPr>
      <w:r>
        <w:rPr>
          <w:lang w:val="en-US"/>
        </w:rPr>
        <w:t xml:space="preserve">Insert the following New Clause to follow Clause 13— </w:t>
      </w:r>
    </w:p>
    <w:p w14:paraId="48666E41" w14:textId="77777777" w:rsidR="00CE09C0" w:rsidRDefault="00CE09C0" w:rsidP="00CE09C0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EA5CFA">
        <w:rPr>
          <w:b w:val="0"/>
          <w:lang w:val="en-US"/>
        </w:rPr>
        <w:t>'</w:t>
      </w:r>
      <w:r w:rsidRPr="00F12527">
        <w:rPr>
          <w:lang w:val="en-US"/>
        </w:rPr>
        <w:t>13A</w:t>
      </w:r>
      <w:r>
        <w:rPr>
          <w:lang w:val="en-US"/>
        </w:rPr>
        <w:tab/>
        <w:t>How compensation for death of worker determined</w:t>
      </w:r>
    </w:p>
    <w:p w14:paraId="1CA09E2A" w14:textId="77777777" w:rsidR="00CE09C0" w:rsidRDefault="00CE09C0" w:rsidP="00CE09C0">
      <w:pPr>
        <w:pStyle w:val="AmendHeading1"/>
        <w:ind w:left="1871"/>
        <w:rPr>
          <w:lang w:val="en-US"/>
        </w:rPr>
      </w:pPr>
      <w:r>
        <w:rPr>
          <w:lang w:val="en-US"/>
        </w:rPr>
        <w:t xml:space="preserve">In section 235 of the Principal Act, for "237" </w:t>
      </w:r>
      <w:r w:rsidRPr="00F12527">
        <w:rPr>
          <w:b/>
          <w:lang w:val="en-US"/>
        </w:rPr>
        <w:t>substitute</w:t>
      </w:r>
      <w:r>
        <w:rPr>
          <w:lang w:val="en-US"/>
        </w:rPr>
        <w:t xml:space="preserve"> "237, 237AA".'.</w:t>
      </w:r>
    </w:p>
    <w:p w14:paraId="4AA09237" w14:textId="213388B5" w:rsidR="0070700C" w:rsidRDefault="0070700C" w:rsidP="00DA5C31">
      <w:pPr>
        <w:rPr>
          <w:lang w:val="en-US"/>
        </w:rPr>
      </w:pPr>
    </w:p>
    <w:p w14:paraId="51103FF3" w14:textId="77722FF4" w:rsidR="00F12527" w:rsidRDefault="00F12527" w:rsidP="00DA5C31">
      <w:pPr>
        <w:rPr>
          <w:lang w:val="en-US"/>
        </w:rPr>
      </w:pPr>
    </w:p>
    <w:p w14:paraId="72A6AC4F" w14:textId="7F2D3886" w:rsidR="00F12527" w:rsidRDefault="00F12527" w:rsidP="00DA5C31">
      <w:pPr>
        <w:rPr>
          <w:lang w:val="en-US"/>
        </w:rPr>
      </w:pPr>
    </w:p>
    <w:p w14:paraId="04DE6731" w14:textId="77777777" w:rsidR="00F12527" w:rsidRPr="0070700C" w:rsidRDefault="00F12527" w:rsidP="00DA5C31">
      <w:pPr>
        <w:rPr>
          <w:lang w:val="en-US"/>
        </w:rPr>
      </w:pPr>
    </w:p>
    <w:sectPr w:rsidR="00F12527" w:rsidRPr="0070700C" w:rsidSect="00427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DDFBC" w14:textId="77777777" w:rsidR="008576D4" w:rsidRDefault="008576D4">
      <w:r>
        <w:separator/>
      </w:r>
    </w:p>
  </w:endnote>
  <w:endnote w:type="continuationSeparator" w:id="0">
    <w:p w14:paraId="29C21D68" w14:textId="77777777" w:rsidR="008576D4" w:rsidRDefault="0085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8EA36" w14:textId="77777777" w:rsidR="008576D4" w:rsidRDefault="008576D4" w:rsidP="004271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BDD317" w14:textId="77777777" w:rsidR="008576D4" w:rsidRDefault="008576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4C80D" w14:textId="5DD50545" w:rsidR="004271DF" w:rsidRDefault="004271DF" w:rsidP="008D50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9BE0D49" w14:textId="6845DD12" w:rsidR="008576D4" w:rsidRPr="004271DF" w:rsidRDefault="004271DF" w:rsidP="004271DF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4271DF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8DC1C" w14:textId="0D6AC2BA" w:rsidR="008576D4" w:rsidRPr="00DB51E7" w:rsidRDefault="008443D0" w:rsidP="00DB51E7">
    <w:pPr>
      <w:pStyle w:val="Footer"/>
      <w:spacing w:before="0" w:after="80"/>
      <w:jc w:val="center"/>
      <w:rPr>
        <w:sz w:val="16"/>
        <w:szCs w:val="16"/>
      </w:rPr>
    </w:pPr>
    <w:bookmarkStart w:id="4" w:name="NotesConfidentialFooter"/>
    <w:r>
      <w:rPr>
        <w:sz w:val="16"/>
        <w:szCs w:val="16"/>
      </w:rPr>
      <w:br/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1E7BA" w14:textId="77777777" w:rsidR="008576D4" w:rsidRDefault="008576D4">
      <w:r>
        <w:separator/>
      </w:r>
    </w:p>
  </w:footnote>
  <w:footnote w:type="continuationSeparator" w:id="0">
    <w:p w14:paraId="4C0D5DF0" w14:textId="77777777" w:rsidR="008576D4" w:rsidRDefault="00857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DE2D" w14:textId="77777777" w:rsidR="004271DF" w:rsidRDefault="004271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F54B6" w14:textId="149E45F8" w:rsidR="008576D4" w:rsidRPr="004271DF" w:rsidRDefault="004271DF" w:rsidP="004271DF">
    <w:pPr>
      <w:pStyle w:val="Header"/>
      <w:jc w:val="right"/>
    </w:pPr>
    <w:r w:rsidRPr="004271DF">
      <w:t>BC01A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55CD1" w14:textId="3A2B0A7E" w:rsidR="008576D4" w:rsidRPr="004271DF" w:rsidRDefault="004271DF" w:rsidP="004271DF">
    <w:pPr>
      <w:pStyle w:val="Header"/>
      <w:jc w:val="right"/>
    </w:pPr>
    <w:r w:rsidRPr="004271DF">
      <w:t>BC01A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9705CAC"/>
    <w:multiLevelType w:val="multilevel"/>
    <w:tmpl w:val="5B5EBDF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7C6A2E"/>
    <w:multiLevelType w:val="multilevel"/>
    <w:tmpl w:val="99F6F95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3BC1160"/>
    <w:multiLevelType w:val="multilevel"/>
    <w:tmpl w:val="AA24ACB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F87336"/>
    <w:multiLevelType w:val="multilevel"/>
    <w:tmpl w:val="99F6F95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59D7754"/>
    <w:multiLevelType w:val="multilevel"/>
    <w:tmpl w:val="5B5EBDF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765E5327"/>
    <w:multiLevelType w:val="multilevel"/>
    <w:tmpl w:val="AA24ACB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07165505">
    <w:abstractNumId w:val="0"/>
  </w:num>
  <w:num w:numId="2" w16cid:durableId="90401147">
    <w:abstractNumId w:val="2"/>
  </w:num>
  <w:num w:numId="3" w16cid:durableId="1874422450">
    <w:abstractNumId w:val="7"/>
  </w:num>
  <w:num w:numId="4" w16cid:durableId="2064979158">
    <w:abstractNumId w:val="4"/>
  </w:num>
  <w:num w:numId="5" w16cid:durableId="386147104">
    <w:abstractNumId w:val="8"/>
  </w:num>
  <w:num w:numId="6" w16cid:durableId="110172978">
    <w:abstractNumId w:val="3"/>
  </w:num>
  <w:num w:numId="7" w16cid:durableId="246112467">
    <w:abstractNumId w:val="19"/>
  </w:num>
  <w:num w:numId="8" w16cid:durableId="199631277">
    <w:abstractNumId w:val="13"/>
  </w:num>
  <w:num w:numId="9" w16cid:durableId="958993696">
    <w:abstractNumId w:val="5"/>
  </w:num>
  <w:num w:numId="10" w16cid:durableId="1250117631">
    <w:abstractNumId w:val="12"/>
  </w:num>
  <w:num w:numId="11" w16cid:durableId="406148260">
    <w:abstractNumId w:val="9"/>
  </w:num>
  <w:num w:numId="12" w16cid:durableId="1288314035">
    <w:abstractNumId w:val="1"/>
  </w:num>
  <w:num w:numId="13" w16cid:durableId="495190246">
    <w:abstractNumId w:val="21"/>
  </w:num>
  <w:num w:numId="14" w16cid:durableId="202403781">
    <w:abstractNumId w:val="16"/>
  </w:num>
  <w:num w:numId="15" w16cid:durableId="397047780">
    <w:abstractNumId w:val="14"/>
  </w:num>
  <w:num w:numId="16" w16cid:durableId="1811634965">
    <w:abstractNumId w:val="18"/>
  </w:num>
  <w:num w:numId="17" w16cid:durableId="1297374163">
    <w:abstractNumId w:val="10"/>
  </w:num>
  <w:num w:numId="18" w16cid:durableId="661280656">
    <w:abstractNumId w:val="23"/>
  </w:num>
  <w:num w:numId="19" w16cid:durableId="841550051">
    <w:abstractNumId w:val="20"/>
  </w:num>
  <w:num w:numId="20" w16cid:durableId="1026294035">
    <w:abstractNumId w:val="6"/>
  </w:num>
  <w:num w:numId="21" w16cid:durableId="656885156">
    <w:abstractNumId w:val="22"/>
  </w:num>
  <w:num w:numId="22" w16cid:durableId="1477799228">
    <w:abstractNumId w:val="15"/>
  </w:num>
  <w:num w:numId="23" w16cid:durableId="1957058623">
    <w:abstractNumId w:val="11"/>
  </w:num>
  <w:num w:numId="24" w16cid:durableId="15533514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62"/>
    <w:docVar w:name="vActTitle" w:val="Workplace Injury Rehabilitation and Compensation Amendment Bill 2025"/>
    <w:docVar w:name="vBillNo" w:val="062"/>
    <w:docVar w:name="vBillTitle" w:val="Workplace Injury Rehabilitation and Compensation Amendment Bill 2025"/>
    <w:docVar w:name="vDocumentType" w:val=".HOUSEAMEND"/>
    <w:docVar w:name="vDraftNo" w:val="0"/>
    <w:docVar w:name="vDraftVers" w:val="2"/>
    <w:docVar w:name="vDraftVersion" w:val="23001 - BC01A - Government (Mr Ben Carroll) House Print"/>
    <w:docVar w:name="VersionNo" w:val="2"/>
    <w:docVar w:name="vFileName" w:val="601062GBCA.H"/>
    <w:docVar w:name="vFileVersion" w:val="A"/>
    <w:docVar w:name="vFinalisePrevVer" w:val="True"/>
    <w:docVar w:name="vGovNonGov" w:val="7"/>
    <w:docVar w:name="vHouseType" w:val="0"/>
    <w:docVar w:name="vILDNum" w:val="23001"/>
    <w:docVar w:name="vIsBrandNewVersion" w:val="No"/>
    <w:docVar w:name="vIsNewDocument" w:val="False"/>
    <w:docVar w:name="vLegCommission" w:val="0"/>
    <w:docVar w:name="vMinisterID" w:val="232"/>
    <w:docVar w:name="vMinisterName" w:val="Carroll, Ben, Mr"/>
    <w:docVar w:name="vMinisterNameIndex" w:val="16"/>
    <w:docVar w:name="vParliament" w:val="60"/>
    <w:docVar w:name="vPartyID" w:val="2"/>
    <w:docVar w:name="vPartyName" w:val="Labor"/>
    <w:docVar w:name="vPrevDraftNo" w:val="0"/>
    <w:docVar w:name="vPrevDraftVers" w:val="2"/>
    <w:docVar w:name="vPrevFileName" w:val="601062GBCA.H"/>
    <w:docVar w:name="vPrevMinisterID" w:val="232"/>
    <w:docVar w:name="vPrnOnSepLine" w:val="False"/>
    <w:docVar w:name="vSavedToLocal" w:val="No"/>
    <w:docVar w:name="vSecurityMarking" w:val="0"/>
    <w:docVar w:name="vSeqNum" w:val="BC01A"/>
    <w:docVar w:name="vSession" w:val="1"/>
    <w:docVar w:name="vTRIMFileName" w:val="23001 - BC01A - Government (Mr Ben Carroll) House Print"/>
    <w:docVar w:name="vTRIMRecordNumber" w:val="D25/7156[v7]"/>
    <w:docVar w:name="vTxtAfterIndex" w:val="-1"/>
    <w:docVar w:name="vTxtBefore" w:val="Amendments and New Clause to be moved by"/>
    <w:docVar w:name="vTxtBeforeIndex" w:val="-1"/>
    <w:docVar w:name="vVersionDate" w:val="7/5/2025"/>
    <w:docVar w:name="vYear" w:val="2025"/>
  </w:docVars>
  <w:rsids>
    <w:rsidRoot w:val="00F164E9"/>
    <w:rsid w:val="00002D3D"/>
    <w:rsid w:val="00003CB4"/>
    <w:rsid w:val="00006198"/>
    <w:rsid w:val="00011608"/>
    <w:rsid w:val="00017203"/>
    <w:rsid w:val="00022430"/>
    <w:rsid w:val="00024CD1"/>
    <w:rsid w:val="000268CD"/>
    <w:rsid w:val="00026CB3"/>
    <w:rsid w:val="00034E75"/>
    <w:rsid w:val="000355D1"/>
    <w:rsid w:val="0005044D"/>
    <w:rsid w:val="0005268B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0898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4F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4CBA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25B1A"/>
    <w:rsid w:val="00234D3A"/>
    <w:rsid w:val="00237486"/>
    <w:rsid w:val="00240305"/>
    <w:rsid w:val="002409E6"/>
    <w:rsid w:val="00241E36"/>
    <w:rsid w:val="002433B0"/>
    <w:rsid w:val="00245D8A"/>
    <w:rsid w:val="002475D2"/>
    <w:rsid w:val="002475E7"/>
    <w:rsid w:val="00247BBD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86A10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A73"/>
    <w:rsid w:val="00303C94"/>
    <w:rsid w:val="00306F2C"/>
    <w:rsid w:val="003112C4"/>
    <w:rsid w:val="00312202"/>
    <w:rsid w:val="003132D2"/>
    <w:rsid w:val="00313A9C"/>
    <w:rsid w:val="00313B7B"/>
    <w:rsid w:val="0031690A"/>
    <w:rsid w:val="00317D81"/>
    <w:rsid w:val="00317E7E"/>
    <w:rsid w:val="003205B4"/>
    <w:rsid w:val="00322141"/>
    <w:rsid w:val="00322CDB"/>
    <w:rsid w:val="0032334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16D8"/>
    <w:rsid w:val="00371A0E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4C6F"/>
    <w:rsid w:val="003C5942"/>
    <w:rsid w:val="003C5CE0"/>
    <w:rsid w:val="003C5FD7"/>
    <w:rsid w:val="003C639F"/>
    <w:rsid w:val="003C6791"/>
    <w:rsid w:val="003D3F3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161A1"/>
    <w:rsid w:val="0042006C"/>
    <w:rsid w:val="0042069E"/>
    <w:rsid w:val="004271DF"/>
    <w:rsid w:val="00427EBC"/>
    <w:rsid w:val="0043099F"/>
    <w:rsid w:val="00430C04"/>
    <w:rsid w:val="00430CF2"/>
    <w:rsid w:val="00434C78"/>
    <w:rsid w:val="00435659"/>
    <w:rsid w:val="00436FBD"/>
    <w:rsid w:val="004401DC"/>
    <w:rsid w:val="00440AC2"/>
    <w:rsid w:val="00441169"/>
    <w:rsid w:val="00443644"/>
    <w:rsid w:val="004438D1"/>
    <w:rsid w:val="0044400D"/>
    <w:rsid w:val="00447016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3247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8FF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2"/>
    <w:rsid w:val="00553DDC"/>
    <w:rsid w:val="00556952"/>
    <w:rsid w:val="00560D7C"/>
    <w:rsid w:val="00561A95"/>
    <w:rsid w:val="00562088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1F01"/>
    <w:rsid w:val="005840F8"/>
    <w:rsid w:val="00584F6A"/>
    <w:rsid w:val="005853BC"/>
    <w:rsid w:val="005854BB"/>
    <w:rsid w:val="005865A9"/>
    <w:rsid w:val="00593D8E"/>
    <w:rsid w:val="00593DBE"/>
    <w:rsid w:val="00595A9D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4F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E6C1C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341B"/>
    <w:rsid w:val="006359B6"/>
    <w:rsid w:val="00640007"/>
    <w:rsid w:val="006422ED"/>
    <w:rsid w:val="00645A24"/>
    <w:rsid w:val="0064678C"/>
    <w:rsid w:val="006478EC"/>
    <w:rsid w:val="00650714"/>
    <w:rsid w:val="00655CF1"/>
    <w:rsid w:val="00657A5E"/>
    <w:rsid w:val="00661E86"/>
    <w:rsid w:val="00672208"/>
    <w:rsid w:val="00676F0F"/>
    <w:rsid w:val="006807B0"/>
    <w:rsid w:val="006826B2"/>
    <w:rsid w:val="006869C7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552"/>
    <w:rsid w:val="006E19EF"/>
    <w:rsid w:val="006E7446"/>
    <w:rsid w:val="006E7627"/>
    <w:rsid w:val="006E7EF8"/>
    <w:rsid w:val="006F00F0"/>
    <w:rsid w:val="006F09D7"/>
    <w:rsid w:val="006F1268"/>
    <w:rsid w:val="006F4ECF"/>
    <w:rsid w:val="006F6474"/>
    <w:rsid w:val="0070347A"/>
    <w:rsid w:val="00703F4B"/>
    <w:rsid w:val="0070524D"/>
    <w:rsid w:val="007057E4"/>
    <w:rsid w:val="0070700C"/>
    <w:rsid w:val="00712B9B"/>
    <w:rsid w:val="00713F26"/>
    <w:rsid w:val="00714008"/>
    <w:rsid w:val="00715D67"/>
    <w:rsid w:val="007162B4"/>
    <w:rsid w:val="00717F98"/>
    <w:rsid w:val="00720F58"/>
    <w:rsid w:val="007211BB"/>
    <w:rsid w:val="007236DD"/>
    <w:rsid w:val="00723B4B"/>
    <w:rsid w:val="0072569F"/>
    <w:rsid w:val="00725A12"/>
    <w:rsid w:val="00726BD6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76F7B"/>
    <w:rsid w:val="00781E4D"/>
    <w:rsid w:val="00785514"/>
    <w:rsid w:val="007873CC"/>
    <w:rsid w:val="00792409"/>
    <w:rsid w:val="00794A71"/>
    <w:rsid w:val="00794C71"/>
    <w:rsid w:val="00796DCC"/>
    <w:rsid w:val="007A1DEE"/>
    <w:rsid w:val="007A2336"/>
    <w:rsid w:val="007A2355"/>
    <w:rsid w:val="007A62BA"/>
    <w:rsid w:val="007B2BC6"/>
    <w:rsid w:val="007B5399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2F49"/>
    <w:rsid w:val="007E46AB"/>
    <w:rsid w:val="007E5EE9"/>
    <w:rsid w:val="007F1FE1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27C"/>
    <w:rsid w:val="00827768"/>
    <w:rsid w:val="00827DB4"/>
    <w:rsid w:val="00837F31"/>
    <w:rsid w:val="008412A5"/>
    <w:rsid w:val="008413AE"/>
    <w:rsid w:val="008416AE"/>
    <w:rsid w:val="0084357E"/>
    <w:rsid w:val="00843A0C"/>
    <w:rsid w:val="00843B03"/>
    <w:rsid w:val="008443D0"/>
    <w:rsid w:val="008445F5"/>
    <w:rsid w:val="008469E7"/>
    <w:rsid w:val="00847475"/>
    <w:rsid w:val="00847580"/>
    <w:rsid w:val="00852041"/>
    <w:rsid w:val="00853CE5"/>
    <w:rsid w:val="00854DF4"/>
    <w:rsid w:val="008570CA"/>
    <w:rsid w:val="008576D4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189C"/>
    <w:rsid w:val="008C482A"/>
    <w:rsid w:val="008C676D"/>
    <w:rsid w:val="008C7AC9"/>
    <w:rsid w:val="008D0DE8"/>
    <w:rsid w:val="008D1A37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5617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6EE3"/>
    <w:rsid w:val="009C73A4"/>
    <w:rsid w:val="009C7E94"/>
    <w:rsid w:val="009D0AA6"/>
    <w:rsid w:val="009D0D76"/>
    <w:rsid w:val="009D37DB"/>
    <w:rsid w:val="009D4291"/>
    <w:rsid w:val="009D66B3"/>
    <w:rsid w:val="009E4238"/>
    <w:rsid w:val="009E715E"/>
    <w:rsid w:val="009E7672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0122"/>
    <w:rsid w:val="00A3529A"/>
    <w:rsid w:val="00A3625D"/>
    <w:rsid w:val="00A36B10"/>
    <w:rsid w:val="00A375DB"/>
    <w:rsid w:val="00A400F6"/>
    <w:rsid w:val="00A42469"/>
    <w:rsid w:val="00A42865"/>
    <w:rsid w:val="00A447EA"/>
    <w:rsid w:val="00A449BD"/>
    <w:rsid w:val="00A45BF0"/>
    <w:rsid w:val="00A47D6A"/>
    <w:rsid w:val="00A501A5"/>
    <w:rsid w:val="00A51E19"/>
    <w:rsid w:val="00A55463"/>
    <w:rsid w:val="00A57F0C"/>
    <w:rsid w:val="00A60E60"/>
    <w:rsid w:val="00A61830"/>
    <w:rsid w:val="00A634C4"/>
    <w:rsid w:val="00A6585D"/>
    <w:rsid w:val="00A72C64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2FCC"/>
    <w:rsid w:val="00A9381F"/>
    <w:rsid w:val="00AA109C"/>
    <w:rsid w:val="00AA11A9"/>
    <w:rsid w:val="00AA17BF"/>
    <w:rsid w:val="00AA46EB"/>
    <w:rsid w:val="00AA6FDF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0C37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53888"/>
    <w:rsid w:val="00B60F3F"/>
    <w:rsid w:val="00B62CAC"/>
    <w:rsid w:val="00B63679"/>
    <w:rsid w:val="00B66210"/>
    <w:rsid w:val="00B666B3"/>
    <w:rsid w:val="00B66AD7"/>
    <w:rsid w:val="00B712DC"/>
    <w:rsid w:val="00B73B06"/>
    <w:rsid w:val="00B771E6"/>
    <w:rsid w:val="00B77EA3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2F7B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5F2F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2F86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87949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C5CF4"/>
    <w:rsid w:val="00CD057C"/>
    <w:rsid w:val="00CD2FE1"/>
    <w:rsid w:val="00CD3798"/>
    <w:rsid w:val="00CD6153"/>
    <w:rsid w:val="00CE09C0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684B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3A6A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03FF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A5C31"/>
    <w:rsid w:val="00DB254E"/>
    <w:rsid w:val="00DB3E71"/>
    <w:rsid w:val="00DB4D8E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44E1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111B"/>
    <w:rsid w:val="00E35D10"/>
    <w:rsid w:val="00E37847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6663E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A49CF"/>
    <w:rsid w:val="00EA5CFA"/>
    <w:rsid w:val="00EB0C71"/>
    <w:rsid w:val="00EB1716"/>
    <w:rsid w:val="00EB5705"/>
    <w:rsid w:val="00EB7B62"/>
    <w:rsid w:val="00EC0275"/>
    <w:rsid w:val="00EC66D0"/>
    <w:rsid w:val="00EC6FCB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2527"/>
    <w:rsid w:val="00F164E9"/>
    <w:rsid w:val="00F17F02"/>
    <w:rsid w:val="00F228E0"/>
    <w:rsid w:val="00F22DD3"/>
    <w:rsid w:val="00F25963"/>
    <w:rsid w:val="00F25D03"/>
    <w:rsid w:val="00F348C3"/>
    <w:rsid w:val="00F348F8"/>
    <w:rsid w:val="00F35092"/>
    <w:rsid w:val="00F37D03"/>
    <w:rsid w:val="00F37FEE"/>
    <w:rsid w:val="00F41254"/>
    <w:rsid w:val="00F4258B"/>
    <w:rsid w:val="00F44C24"/>
    <w:rsid w:val="00F44F40"/>
    <w:rsid w:val="00F45E08"/>
    <w:rsid w:val="00F478DF"/>
    <w:rsid w:val="00F50A9D"/>
    <w:rsid w:val="00F60068"/>
    <w:rsid w:val="00F6247D"/>
    <w:rsid w:val="00F6373A"/>
    <w:rsid w:val="00F638B6"/>
    <w:rsid w:val="00F67ED4"/>
    <w:rsid w:val="00F70206"/>
    <w:rsid w:val="00F7244B"/>
    <w:rsid w:val="00F74113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A46F8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F1D4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1D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271D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271D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271D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271D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271D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271D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271D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271D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271D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271DF"/>
    <w:pPr>
      <w:ind w:left="1871"/>
    </w:pPr>
  </w:style>
  <w:style w:type="paragraph" w:customStyle="1" w:styleId="Normal-Draft">
    <w:name w:val="Normal - Draft"/>
    <w:rsid w:val="004271D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271DF"/>
    <w:pPr>
      <w:ind w:left="2381"/>
    </w:pPr>
  </w:style>
  <w:style w:type="paragraph" w:customStyle="1" w:styleId="AmendBody3">
    <w:name w:val="Amend. Body 3"/>
    <w:basedOn w:val="Normal-Draft"/>
    <w:next w:val="Normal"/>
    <w:rsid w:val="004271DF"/>
    <w:pPr>
      <w:ind w:left="2892"/>
    </w:pPr>
  </w:style>
  <w:style w:type="paragraph" w:customStyle="1" w:styleId="AmendBody4">
    <w:name w:val="Amend. Body 4"/>
    <w:basedOn w:val="Normal-Draft"/>
    <w:next w:val="Normal"/>
    <w:rsid w:val="004271DF"/>
    <w:pPr>
      <w:ind w:left="3402"/>
    </w:pPr>
  </w:style>
  <w:style w:type="paragraph" w:styleId="Header">
    <w:name w:val="header"/>
    <w:basedOn w:val="Normal"/>
    <w:rsid w:val="004271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271D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271D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271D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271D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271D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4271D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link w:val="AmendHeading2Char"/>
    <w:rsid w:val="004271D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271D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271D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271DF"/>
    <w:pPr>
      <w:suppressLineNumbers w:val="0"/>
    </w:pPr>
  </w:style>
  <w:style w:type="paragraph" w:customStyle="1" w:styleId="BodyParagraph">
    <w:name w:val="Body Paragraph"/>
    <w:next w:val="Normal"/>
    <w:rsid w:val="004271D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271D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271D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271D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271D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271D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271D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271D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271DF"/>
    <w:rPr>
      <w:caps w:val="0"/>
    </w:rPr>
  </w:style>
  <w:style w:type="paragraph" w:customStyle="1" w:styleId="Normal-Schedule">
    <w:name w:val="Normal - Schedule"/>
    <w:link w:val="Normal-ScheduleChar"/>
    <w:rsid w:val="004271D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271D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271D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271D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271D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271D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271DF"/>
  </w:style>
  <w:style w:type="paragraph" w:customStyle="1" w:styleId="Penalty">
    <w:name w:val="Penalty"/>
    <w:next w:val="Normal"/>
    <w:rsid w:val="004271D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271D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271D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271D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271D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271D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271D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271D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271D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271D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271D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271D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271D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271DF"/>
    <w:pPr>
      <w:suppressLineNumbers w:val="0"/>
    </w:pPr>
  </w:style>
  <w:style w:type="paragraph" w:customStyle="1" w:styleId="AutoNumber">
    <w:name w:val="Auto Number"/>
    <w:rsid w:val="004271D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271D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271DF"/>
    <w:rPr>
      <w:vertAlign w:val="superscript"/>
    </w:rPr>
  </w:style>
  <w:style w:type="paragraph" w:styleId="EndnoteText">
    <w:name w:val="endnote text"/>
    <w:basedOn w:val="Normal"/>
    <w:semiHidden/>
    <w:rsid w:val="004271D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271D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271D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271D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271D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271DF"/>
    <w:pPr>
      <w:spacing w:after="120"/>
      <w:jc w:val="center"/>
    </w:pPr>
  </w:style>
  <w:style w:type="paragraph" w:styleId="MacroText">
    <w:name w:val="macro"/>
    <w:semiHidden/>
    <w:rsid w:val="004271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271D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271D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271D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271D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271D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271D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271D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271D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271D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271D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271D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271D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271D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271D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271D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271D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link w:val="DraftHeading2Char"/>
    <w:rsid w:val="004271DF"/>
    <w:pPr>
      <w:suppressLineNumbers w:val="0"/>
    </w:pPr>
  </w:style>
  <w:style w:type="paragraph" w:customStyle="1" w:styleId="DraftHeading3">
    <w:name w:val="Draft Heading 3"/>
    <w:basedOn w:val="Normal"/>
    <w:next w:val="Normal"/>
    <w:rsid w:val="004271DF"/>
    <w:pPr>
      <w:suppressLineNumbers w:val="0"/>
    </w:pPr>
  </w:style>
  <w:style w:type="paragraph" w:customStyle="1" w:styleId="DraftHeading4">
    <w:name w:val="Draft Heading 4"/>
    <w:basedOn w:val="Normal"/>
    <w:next w:val="Normal"/>
    <w:rsid w:val="004271DF"/>
    <w:pPr>
      <w:suppressLineNumbers w:val="0"/>
    </w:pPr>
  </w:style>
  <w:style w:type="paragraph" w:customStyle="1" w:styleId="DraftHeading5">
    <w:name w:val="Draft Heading 5"/>
    <w:basedOn w:val="Normal"/>
    <w:next w:val="Normal"/>
    <w:rsid w:val="004271D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271D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271D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271D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271D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271D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271D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271D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271D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271D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271D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271D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271D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271D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271D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271D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271D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271D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271D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271D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271D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271D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271D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271D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271D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271D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271D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271D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271D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271D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271DF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271D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71DF"/>
    <w:rPr>
      <w:sz w:val="24"/>
      <w:lang w:eastAsia="en-US"/>
    </w:rPr>
  </w:style>
  <w:style w:type="character" w:customStyle="1" w:styleId="DraftHeading2Char">
    <w:name w:val="Draft Heading 2 Char"/>
    <w:link w:val="DraftHeading2"/>
    <w:locked/>
    <w:rsid w:val="00F164E9"/>
    <w:rPr>
      <w:sz w:val="24"/>
      <w:lang w:eastAsia="en-US"/>
    </w:rPr>
  </w:style>
  <w:style w:type="character" w:customStyle="1" w:styleId="AmendHeading1Char">
    <w:name w:val="Amend. Heading 1 Char"/>
    <w:link w:val="AmendHeading1"/>
    <w:locked/>
    <w:rsid w:val="00F164E9"/>
    <w:rPr>
      <w:sz w:val="24"/>
      <w:lang w:eastAsia="en-US"/>
    </w:rPr>
  </w:style>
  <w:style w:type="character" w:customStyle="1" w:styleId="Normal-ScheduleChar">
    <w:name w:val="Normal - Schedule Char"/>
    <w:link w:val="Normal-Schedule"/>
    <w:locked/>
    <w:rsid w:val="0070700C"/>
    <w:rPr>
      <w:lang w:eastAsia="en-US"/>
    </w:rPr>
  </w:style>
  <w:style w:type="character" w:customStyle="1" w:styleId="AmendHeading2Char">
    <w:name w:val="Amend. Heading 2 Char"/>
    <w:link w:val="AmendHeading2"/>
    <w:rsid w:val="0094561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5C0078E471A4196857C4BBE028DFF" ma:contentTypeVersion="12" ma:contentTypeDescription="Create a new document." ma:contentTypeScope="" ma:versionID="6a1d3e80fba9d97e9996cd6baa49c40e">
  <xsd:schema xmlns:xsd="http://www.w3.org/2001/XMLSchema" xmlns:xs="http://www.w3.org/2001/XMLSchema" xmlns:p="http://schemas.microsoft.com/office/2006/metadata/properties" xmlns:ns2="f83b5e8c-8a99-44bd-9a76-bcfc45faa861" xmlns:ns3="e2387f99-12d8-4d4d-8e9d-88ecf3c7b58b" targetNamespace="http://schemas.microsoft.com/office/2006/metadata/properties" ma:root="true" ma:fieldsID="dcc3c9a3f7747a9dac02b206e6222fa5" ns2:_="" ns3:_="">
    <xsd:import namespace="f83b5e8c-8a99-44bd-9a76-bcfc45faa861"/>
    <xsd:import namespace="e2387f99-12d8-4d4d-8e9d-88ecf3c7b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5e8c-8a99-44bd-9a76-bcfc45faa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b4d86e-1c47-47bb-9660-90c02fc04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87f99-12d8-4d4d-8e9d-88ecf3c7b5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5d5392-3f8d-49e5-badf-f8c1d6d847d4}" ma:internalName="TaxCatchAll" ma:showField="CatchAllData" ma:web="da39af72-e28d-4b00-ae84-5af5f18c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387f99-12d8-4d4d-8e9d-88ecf3c7b58b" xsi:nil="true"/>
    <lcf76f155ced4ddcb4097134ff3c332f xmlns="f83b5e8c-8a99-44bd-9a76-bcfc45faa8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2E5358-EAB8-4430-B270-0A53C4177CAD}"/>
</file>

<file path=customXml/itemProps2.xml><?xml version="1.0" encoding="utf-8"?>
<ds:datastoreItem xmlns:ds="http://schemas.openxmlformats.org/officeDocument/2006/customXml" ds:itemID="{03F29EDD-A21E-4ACD-B2B5-5AE739BCCE7D}"/>
</file>

<file path=customXml/itemProps3.xml><?xml version="1.0" encoding="utf-8"?>
<ds:datastoreItem xmlns:ds="http://schemas.openxmlformats.org/officeDocument/2006/customXml" ds:itemID="{1987AD35-3932-4AB9-A24E-0A26582A0C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Workplace Injury Rehabilitation and Compensation Amendment Bill 2025</vt:lpstr>
    </vt:vector>
  </TitlesOfParts>
  <Manager/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Injury Rehabilitation and Compensation Amendment Bill 2025</dc:title>
  <dc:subject>OCPC Word Template</dc:subject>
  <dc:creator/>
  <cp:keywords>Formats, House Amendments</cp:keywords>
  <dc:description>11/11/2023 (PROD)</dc:description>
  <cp:lastModifiedBy/>
  <cp:revision>1</cp:revision>
  <cp:lastPrinted>2025-05-07T01:31:00Z</cp:lastPrinted>
  <dcterms:created xsi:type="dcterms:W3CDTF">2025-05-12T06:10:00Z</dcterms:created>
  <dcterms:modified xsi:type="dcterms:W3CDTF">2025-05-12T06:10:00Z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517565</vt:i4>
  </property>
  <property fmtid="{D5CDD505-2E9C-101B-9397-08002B2CF9AE}" pid="3" name="DocSubFolderNumber">
    <vt:lpwstr>S23/469</vt:lpwstr>
  </property>
  <property fmtid="{D5CDD505-2E9C-101B-9397-08002B2CF9AE}" pid="4" name="ContentTypeId">
    <vt:lpwstr>0x010100E0B5C0078E471A4196857C4BBE028DFF</vt:lpwstr>
  </property>
</Properties>
</file>