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88B49" w14:textId="70B1E79A" w:rsidR="00712B9B" w:rsidRDefault="00997DD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3C43667" w14:textId="7C739C97" w:rsidR="00712B9B" w:rsidRDefault="00997DDF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YOUTH JUSTICE BILL 2024</w:t>
      </w:r>
    </w:p>
    <w:p w14:paraId="2967E0D1" w14:textId="419559FA" w:rsidR="00712B9B" w:rsidRDefault="00712B9B" w:rsidP="00433581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</w:p>
    <w:bookmarkEnd w:id="2"/>
    <w:p w14:paraId="11286BC6" w14:textId="77777777" w:rsidR="006961E4" w:rsidRDefault="00433581" w:rsidP="002B4F2F">
      <w:pPr>
        <w:tabs>
          <w:tab w:val="left" w:pos="3912"/>
          <w:tab w:val="left" w:pos="4423"/>
        </w:tabs>
        <w:jc w:val="center"/>
        <w:rPr>
          <w:u w:val="single"/>
        </w:rPr>
      </w:pPr>
      <w:r>
        <w:rPr>
          <w:u w:val="single"/>
        </w:rPr>
        <w:t>(Amendments to be proposed in Committee by DAVID DAVIS to Amendments of JACLYN SYMES)</w:t>
      </w:r>
    </w:p>
    <w:p w14:paraId="56BB4719" w14:textId="77777777" w:rsidR="00740ABD" w:rsidRPr="00740ABD" w:rsidRDefault="00740ABD" w:rsidP="00740ABD">
      <w:pPr>
        <w:tabs>
          <w:tab w:val="left" w:pos="3912"/>
          <w:tab w:val="left" w:pos="4423"/>
        </w:tabs>
      </w:pPr>
      <w:r>
        <w:rPr>
          <w:u w:val="single"/>
        </w:rPr>
        <w:t>Amendment No. 11</w:t>
      </w:r>
      <w:r>
        <w:t>—</w:t>
      </w:r>
    </w:p>
    <w:p w14:paraId="69A35E73" w14:textId="77777777" w:rsidR="00740ABD" w:rsidRPr="002C059B" w:rsidRDefault="002C059B" w:rsidP="002B4F2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  <w:rPr>
          <w:u w:val="single"/>
        </w:rPr>
      </w:pPr>
      <w:r>
        <w:t>In proposed clause 903</w:t>
      </w:r>
      <w:proofErr w:type="gramStart"/>
      <w:r>
        <w:t>A(</w:t>
      </w:r>
      <w:proofErr w:type="gramEnd"/>
      <w:r>
        <w:t xml:space="preserve">1), in proposed </w:t>
      </w:r>
      <w:r w:rsidR="00EA1D72">
        <w:t xml:space="preserve">new </w:t>
      </w:r>
      <w:r>
        <w:t>section 4E(1)(a)(</w:t>
      </w:r>
      <w:proofErr w:type="spellStart"/>
      <w:r>
        <w:t>iaa</w:t>
      </w:r>
      <w:proofErr w:type="spellEnd"/>
      <w:r>
        <w:t xml:space="preserve">) of the </w:t>
      </w:r>
      <w:r>
        <w:rPr>
          <w:b/>
        </w:rPr>
        <w:t>Bail Act 1977</w:t>
      </w:r>
      <w:r>
        <w:t>, omit "a Schedule 1 offence or a Schedule 2" and insert "an indictable".</w:t>
      </w:r>
    </w:p>
    <w:p w14:paraId="3B6B4FD9" w14:textId="77777777" w:rsidR="002C059B" w:rsidRPr="002C059B" w:rsidRDefault="002C059B" w:rsidP="002B4F2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  <w:rPr>
          <w:u w:val="single"/>
        </w:rPr>
      </w:pPr>
      <w:r>
        <w:t>In proposed clause 903</w:t>
      </w:r>
      <w:proofErr w:type="gramStart"/>
      <w:r>
        <w:t>B(</w:t>
      </w:r>
      <w:proofErr w:type="gramEnd"/>
      <w:r>
        <w:t xml:space="preserve">1), in proposed </w:t>
      </w:r>
      <w:r w:rsidR="00EA1D72">
        <w:t xml:space="preserve">new </w:t>
      </w:r>
      <w:r>
        <w:t xml:space="preserve">section 5AAA(1)(aa) of the </w:t>
      </w:r>
      <w:r>
        <w:rPr>
          <w:b/>
        </w:rPr>
        <w:t>Bail Act 1977</w:t>
      </w:r>
      <w:r>
        <w:t>, omit "a Schedule 1 offence or a Schedule 2" and insert "an indictable".</w:t>
      </w:r>
    </w:p>
    <w:p w14:paraId="1EE30B28" w14:textId="77777777" w:rsidR="002C059B" w:rsidRPr="00740ABD" w:rsidRDefault="002C059B" w:rsidP="002B4F2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  <w:rPr>
          <w:u w:val="single"/>
        </w:rPr>
      </w:pPr>
      <w:r>
        <w:t>In the heading to proposed clause 903C, omit "</w:t>
      </w:r>
      <w:r>
        <w:rPr>
          <w:b/>
        </w:rPr>
        <w:t>section 30A</w:t>
      </w:r>
      <w:r>
        <w:t>" and insert "</w:t>
      </w:r>
      <w:r>
        <w:rPr>
          <w:b/>
        </w:rPr>
        <w:t>sections 30A and 30B</w:t>
      </w:r>
      <w:r>
        <w:t>".</w:t>
      </w:r>
    </w:p>
    <w:p w14:paraId="072FB069" w14:textId="77777777" w:rsidR="002B4F2F" w:rsidRPr="00740ABD" w:rsidRDefault="00740ABD" w:rsidP="002B4F2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  <w:rPr>
          <w:u w:val="single"/>
        </w:rPr>
      </w:pPr>
      <w:r>
        <w:t xml:space="preserve">In proposed clause 903C, in the heading to proposed </w:t>
      </w:r>
      <w:r w:rsidR="00EA1D72">
        <w:t xml:space="preserve">new </w:t>
      </w:r>
      <w:r>
        <w:t xml:space="preserve">section 30A of the </w:t>
      </w:r>
      <w:r>
        <w:rPr>
          <w:b/>
        </w:rPr>
        <w:t>Bail Act 1977</w:t>
      </w:r>
      <w:r>
        <w:t>, omit "</w:t>
      </w:r>
      <w:r>
        <w:rPr>
          <w:b/>
        </w:rPr>
        <w:t>Schedule 1 offence or Schedule 2</w:t>
      </w:r>
      <w:r>
        <w:t>" and insert "</w:t>
      </w:r>
      <w:r>
        <w:rPr>
          <w:b/>
        </w:rPr>
        <w:t>indictable</w:t>
      </w:r>
      <w:r>
        <w:t>".</w:t>
      </w:r>
    </w:p>
    <w:p w14:paraId="4B8F6C6F" w14:textId="77777777" w:rsidR="00740ABD" w:rsidRPr="002C059B" w:rsidRDefault="00740ABD" w:rsidP="002B4F2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  <w:rPr>
          <w:u w:val="single"/>
        </w:rPr>
      </w:pPr>
      <w:r>
        <w:t xml:space="preserve">In proposed clause 903C, in proposed </w:t>
      </w:r>
      <w:r w:rsidR="00EA1D72">
        <w:t xml:space="preserve">new </w:t>
      </w:r>
      <w:r>
        <w:t xml:space="preserve">section 30A of the </w:t>
      </w:r>
      <w:r>
        <w:rPr>
          <w:b/>
        </w:rPr>
        <w:t>Bail Act 1977</w:t>
      </w:r>
      <w:r>
        <w:t>, omit "</w:t>
      </w:r>
      <w:r w:rsidR="002C059B">
        <w:t xml:space="preserve">a </w:t>
      </w:r>
      <w:r>
        <w:t>Schedule 1 offence or Schedule 2" and insert "</w:t>
      </w:r>
      <w:r w:rsidR="002C059B">
        <w:t xml:space="preserve">an </w:t>
      </w:r>
      <w:r>
        <w:t>indictable".</w:t>
      </w:r>
    </w:p>
    <w:p w14:paraId="583FB251" w14:textId="77777777" w:rsidR="002C059B" w:rsidRPr="00582696" w:rsidRDefault="002C059B" w:rsidP="002B4F2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  <w:rPr>
          <w:u w:val="single"/>
        </w:rPr>
      </w:pPr>
      <w:r>
        <w:t xml:space="preserve">In proposed clause 903C, in the note at the foot of proposed </w:t>
      </w:r>
      <w:r w:rsidR="00EA1D72">
        <w:t xml:space="preserve">new </w:t>
      </w:r>
      <w:r>
        <w:t xml:space="preserve">section 30A of the </w:t>
      </w:r>
      <w:r>
        <w:rPr>
          <w:b/>
        </w:rPr>
        <w:t>Bail Act 1977</w:t>
      </w:r>
      <w:r>
        <w:t xml:space="preserve">, omit </w:t>
      </w:r>
      <w:r w:rsidR="00582696">
        <w:t>'</w:t>
      </w:r>
      <w:r w:rsidR="00582696">
        <w:rPr>
          <w:b/>
        </w:rPr>
        <w:t>2005</w:t>
      </w:r>
      <w:r w:rsidR="00582696">
        <w:t>.".' and insert "</w:t>
      </w:r>
      <w:r w:rsidR="00582696">
        <w:rPr>
          <w:b/>
        </w:rPr>
        <w:t>2005</w:t>
      </w:r>
      <w:r w:rsidR="00582696">
        <w:t>.".</w:t>
      </w:r>
    </w:p>
    <w:p w14:paraId="1EA8BF05" w14:textId="77777777" w:rsidR="00582696" w:rsidRPr="00582696" w:rsidRDefault="00582696" w:rsidP="002B4F2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  <w:rPr>
          <w:u w:val="single"/>
        </w:rPr>
      </w:pPr>
      <w:r>
        <w:t xml:space="preserve">In proposed clause 903C, after proposed </w:t>
      </w:r>
      <w:r w:rsidR="00EA1D72">
        <w:t xml:space="preserve">new </w:t>
      </w:r>
      <w:r>
        <w:t xml:space="preserve">section 30A of the </w:t>
      </w:r>
      <w:r>
        <w:rPr>
          <w:b/>
        </w:rPr>
        <w:t>Bail Act 1977</w:t>
      </w:r>
      <w:r>
        <w:t xml:space="preserve"> insert—</w:t>
      </w:r>
    </w:p>
    <w:p w14:paraId="4AB4E461" w14:textId="77777777" w:rsidR="00582696" w:rsidRDefault="00582696" w:rsidP="00582696">
      <w:pPr>
        <w:pStyle w:val="AmendHeading1s"/>
        <w:tabs>
          <w:tab w:val="right" w:pos="1701"/>
        </w:tabs>
        <w:ind w:left="1871" w:hanging="1871"/>
      </w:pPr>
      <w:r>
        <w:tab/>
      </w:r>
      <w:r>
        <w:rPr>
          <w:b w:val="0"/>
        </w:rPr>
        <w:t>'</w:t>
      </w:r>
      <w:r w:rsidRPr="00582696">
        <w:t>30B</w:t>
      </w:r>
      <w:r w:rsidRPr="00582696">
        <w:tab/>
      </w:r>
      <w:r>
        <w:t>Offence to contravene certain conduct conditions</w:t>
      </w:r>
    </w:p>
    <w:p w14:paraId="18AA349B" w14:textId="77777777" w:rsidR="00582696" w:rsidRDefault="00582696" w:rsidP="00582696">
      <w:pPr>
        <w:pStyle w:val="AmendHeading1"/>
        <w:tabs>
          <w:tab w:val="right" w:pos="1701"/>
        </w:tabs>
        <w:ind w:left="1871" w:hanging="1871"/>
      </w:pPr>
      <w:r>
        <w:tab/>
      </w:r>
      <w:r w:rsidRPr="00582696">
        <w:t>(1)</w:t>
      </w:r>
      <w:r w:rsidRPr="00582696">
        <w:tab/>
      </w:r>
      <w:r>
        <w:t>Subject to subsections (2) and (3), an accused on bail in respect of whom any conduct condition</w:t>
      </w:r>
      <w:r w:rsidR="00AE6984">
        <w:t xml:space="preserve"> is imposed must not, without reasonable excuse, contravene any conduct condition imposed on </w:t>
      </w:r>
      <w:r w:rsidR="00EA1D72">
        <w:t>him or her</w:t>
      </w:r>
      <w:r w:rsidR="00AE6984">
        <w:t>.</w:t>
      </w:r>
    </w:p>
    <w:p w14:paraId="54B0F034" w14:textId="77777777" w:rsidR="00AE6984" w:rsidRDefault="00AE6984" w:rsidP="00AE6984">
      <w:pPr>
        <w:pStyle w:val="AmendPenalty1"/>
      </w:pPr>
      <w:r>
        <w:t>Penalty:</w:t>
      </w:r>
      <w:r>
        <w:tab/>
        <w:t>30 penalty units or 3 months imprisonment.</w:t>
      </w:r>
    </w:p>
    <w:p w14:paraId="22FBE930" w14:textId="77777777" w:rsidR="00AE6984" w:rsidRDefault="00AE6984" w:rsidP="00AE6984">
      <w:pPr>
        <w:pStyle w:val="AmendHeading1"/>
        <w:tabs>
          <w:tab w:val="right" w:pos="1701"/>
        </w:tabs>
        <w:ind w:left="1871" w:hanging="1871"/>
      </w:pPr>
      <w:r>
        <w:tab/>
      </w:r>
      <w:r w:rsidRPr="00AE6984">
        <w:t>(2)</w:t>
      </w:r>
      <w:r w:rsidRPr="00AE6984">
        <w:tab/>
      </w:r>
      <w:r>
        <w:t>Subsection (1) does not apply to contravention of a conduct condition requiring the accused to attend and participate in bail support services.</w:t>
      </w:r>
    </w:p>
    <w:p w14:paraId="352D984D" w14:textId="77777777" w:rsidR="00AE6984" w:rsidRPr="00AE6984" w:rsidRDefault="00AE6984" w:rsidP="00AE6984">
      <w:pPr>
        <w:pStyle w:val="AmendHeading1"/>
        <w:tabs>
          <w:tab w:val="right" w:pos="1701"/>
        </w:tabs>
        <w:ind w:left="1871" w:hanging="1871"/>
      </w:pPr>
      <w:r>
        <w:tab/>
      </w:r>
      <w:r w:rsidRPr="00AE6984">
        <w:t>(3)</w:t>
      </w:r>
      <w:r w:rsidRPr="00AE6984">
        <w:tab/>
      </w:r>
      <w:r>
        <w:t>Subsection (1) does not apply to a child.".'.</w:t>
      </w:r>
    </w:p>
    <w:p w14:paraId="31388EDA" w14:textId="77777777" w:rsidR="00740ABD" w:rsidRPr="00740ABD" w:rsidRDefault="00740ABD" w:rsidP="00740ABD">
      <w:pPr>
        <w:tabs>
          <w:tab w:val="left" w:pos="3912"/>
          <w:tab w:val="left" w:pos="4423"/>
        </w:tabs>
      </w:pPr>
      <w:r>
        <w:rPr>
          <w:u w:val="single"/>
        </w:rPr>
        <w:t>Amendment No. 15</w:t>
      </w:r>
      <w:r>
        <w:t>—</w:t>
      </w:r>
    </w:p>
    <w:p w14:paraId="61CD029B" w14:textId="77777777" w:rsidR="00740ABD" w:rsidRPr="002B4F2F" w:rsidRDefault="00740ABD" w:rsidP="002B4F2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  <w:rPr>
          <w:u w:val="single"/>
        </w:rPr>
      </w:pPr>
      <w:r>
        <w:t>In the heading to proposed clause 913A, omit "</w:t>
      </w:r>
      <w:r>
        <w:rPr>
          <w:b/>
        </w:rPr>
        <w:t>Schedule 1 offence or Schedule 2</w:t>
      </w:r>
      <w:r>
        <w:t>" and insert "</w:t>
      </w:r>
      <w:r>
        <w:rPr>
          <w:b/>
        </w:rPr>
        <w:t>indictable</w:t>
      </w:r>
      <w:r>
        <w:t>".</w:t>
      </w:r>
    </w:p>
    <w:p w14:paraId="10E9E41B" w14:textId="77777777" w:rsidR="008416AE" w:rsidRDefault="008416AE" w:rsidP="008416AE">
      <w:bookmarkStart w:id="3" w:name="cpStart"/>
      <w:bookmarkEnd w:id="3"/>
    </w:p>
    <w:sectPr w:rsidR="008416AE" w:rsidSect="0043358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8E454" w14:textId="77777777" w:rsidR="00AE6984" w:rsidRDefault="00AE6984">
      <w:r>
        <w:separator/>
      </w:r>
    </w:p>
  </w:endnote>
  <w:endnote w:type="continuationSeparator" w:id="0">
    <w:p w14:paraId="6F7707B2" w14:textId="77777777" w:rsidR="00AE6984" w:rsidRDefault="00AE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4A49A" w14:textId="77777777" w:rsidR="00AE6984" w:rsidRDefault="00AE6984" w:rsidP="00433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CB6FBB" w14:textId="77777777" w:rsidR="00AE6984" w:rsidRDefault="00AE6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C2909" w14:textId="77777777" w:rsidR="00433581" w:rsidRDefault="00433581" w:rsidP="00324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F4BA9" w14:textId="77777777" w:rsidR="00AE6984" w:rsidRPr="00433581" w:rsidRDefault="00433581" w:rsidP="00433581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433581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5FA1" w14:textId="3229349E" w:rsidR="00AE6984" w:rsidRPr="00DB51E7" w:rsidRDefault="00997DDF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AF03F" w14:textId="77777777" w:rsidR="00AE6984" w:rsidRDefault="00AE6984">
      <w:r>
        <w:separator/>
      </w:r>
    </w:p>
  </w:footnote>
  <w:footnote w:type="continuationSeparator" w:id="0">
    <w:p w14:paraId="174862A8" w14:textId="77777777" w:rsidR="00AE6984" w:rsidRDefault="00AE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4753" w14:textId="77777777" w:rsidR="00AE6984" w:rsidRPr="00433581" w:rsidRDefault="00433581" w:rsidP="00433581">
    <w:pPr>
      <w:pStyle w:val="Header"/>
      <w:jc w:val="right"/>
    </w:pPr>
    <w:r w:rsidRPr="00433581">
      <w:t>DD143C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9B81" w14:textId="77777777" w:rsidR="00AE6984" w:rsidRPr="00433581" w:rsidRDefault="00433581" w:rsidP="00433581">
    <w:pPr>
      <w:pStyle w:val="Header"/>
      <w:jc w:val="right"/>
    </w:pPr>
    <w:r w:rsidRPr="00433581">
      <w:t>DD143C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FB1BD2"/>
    <w:multiLevelType w:val="multilevel"/>
    <w:tmpl w:val="D8688DB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7EF1545"/>
    <w:multiLevelType w:val="multilevel"/>
    <w:tmpl w:val="D8688DB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4748916">
    <w:abstractNumId w:val="0"/>
  </w:num>
  <w:num w:numId="2" w16cid:durableId="1120303328">
    <w:abstractNumId w:val="2"/>
  </w:num>
  <w:num w:numId="3" w16cid:durableId="236791301">
    <w:abstractNumId w:val="6"/>
  </w:num>
  <w:num w:numId="4" w16cid:durableId="359548120">
    <w:abstractNumId w:val="4"/>
  </w:num>
  <w:num w:numId="5" w16cid:durableId="20982649">
    <w:abstractNumId w:val="7"/>
  </w:num>
  <w:num w:numId="6" w16cid:durableId="226041252">
    <w:abstractNumId w:val="3"/>
  </w:num>
  <w:num w:numId="7" w16cid:durableId="1682199065">
    <w:abstractNumId w:val="16"/>
  </w:num>
  <w:num w:numId="8" w16cid:durableId="1421293325">
    <w:abstractNumId w:val="11"/>
  </w:num>
  <w:num w:numId="9" w16cid:durableId="1595822942">
    <w:abstractNumId w:val="5"/>
  </w:num>
  <w:num w:numId="10" w16cid:durableId="2016685777">
    <w:abstractNumId w:val="10"/>
  </w:num>
  <w:num w:numId="11" w16cid:durableId="2064138001">
    <w:abstractNumId w:val="8"/>
  </w:num>
  <w:num w:numId="12" w16cid:durableId="1641568558">
    <w:abstractNumId w:val="1"/>
  </w:num>
  <w:num w:numId="13" w16cid:durableId="1601640559">
    <w:abstractNumId w:val="18"/>
  </w:num>
  <w:num w:numId="14" w16cid:durableId="1056976441">
    <w:abstractNumId w:val="14"/>
  </w:num>
  <w:num w:numId="15" w16cid:durableId="1711225438">
    <w:abstractNumId w:val="12"/>
  </w:num>
  <w:num w:numId="16" w16cid:durableId="526797014">
    <w:abstractNumId w:val="15"/>
  </w:num>
  <w:num w:numId="17" w16cid:durableId="1677883633">
    <w:abstractNumId w:val="9"/>
  </w:num>
  <w:num w:numId="18" w16cid:durableId="1158230733">
    <w:abstractNumId w:val="19"/>
  </w:num>
  <w:num w:numId="19" w16cid:durableId="102892186">
    <w:abstractNumId w:val="17"/>
  </w:num>
  <w:num w:numId="20" w16cid:durableId="89589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020"/>
    <w:docVar w:name="vActTitle" w:val="Youth Justice Bill 2024"/>
    <w:docVar w:name="vBillNo" w:val="020"/>
    <w:docVar w:name="vBillTitle" w:val="Youth Justice Bill 2024"/>
    <w:docVar w:name="vDocumentType" w:val=".HOUSEAMEND"/>
    <w:docVar w:name="vDraftNo" w:val="0"/>
    <w:docVar w:name="vDraftVers" w:val="2"/>
    <w:docVar w:name="vDraftVersion" w:val="22924 - DD143C - Liberal Party-The Nationals (Opposition) (Mr DAVIS) House Print"/>
    <w:docVar w:name="VersionNo" w:val="2"/>
    <w:docVar w:name="vFileName" w:val="22924 - DD143C - Liberal Party-The Nationals (Opposition) (Mr DAVIS) House Print"/>
    <w:docVar w:name="vFinalisePrevVer" w:val="True"/>
    <w:docVar w:name="vGovNonGov" w:val="10"/>
    <w:docVar w:name="vHouseType" w:val="2"/>
    <w:docVar w:name="vILDNum" w:val="22924"/>
    <w:docVar w:name="vIsBrandNewVersion" w:val="Yes"/>
    <w:docVar w:name="vIsNewDocument" w:val="False"/>
    <w:docVar w:name="vLegCommission" w:val="0"/>
    <w:docVar w:name="vMinisterID" w:val="155"/>
    <w:docVar w:name="vMinisterName" w:val="Davis, David, Mr"/>
    <w:docVar w:name="vMinisterNameIndex" w:val="27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2924 - DD143C - Liberal Party-The Nationals (Opposition) (Mr DAVIS) House Print"/>
    <w:docVar w:name="vPrevMinisterID" w:val="155"/>
    <w:docVar w:name="vPrnOnSepLine" w:val="False"/>
    <w:docVar w:name="vSavedToLocal" w:val="No"/>
    <w:docVar w:name="vSecurityMarking" w:val="0"/>
    <w:docVar w:name="vSeqNum" w:val="DD143C"/>
    <w:docVar w:name="vSession" w:val="1"/>
    <w:docVar w:name="vTRIMFileName" w:val="22924 - DD143C - Liberal Party-The Nationals (Opposition) (Mr DAVIS) House Print"/>
    <w:docVar w:name="vTRIMRecordNumber" w:val="D24/18048[v2]"/>
    <w:docVar w:name="vTxtAfter" w:val="to Amendment of ..."/>
    <w:docVar w:name="vTxtAfterIndex" w:val="4"/>
    <w:docVar w:name="vTxtBefore" w:val="Amendments to be proposed in Committee by"/>
    <w:docVar w:name="vTxtBeforeIndex" w:val="3"/>
    <w:docVar w:name="vVersionDate" w:val="14/8/2024"/>
    <w:docVar w:name="vYear" w:val="2024"/>
  </w:docVars>
  <w:rsids>
    <w:rsidRoot w:val="005F56B5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0159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B4F2F"/>
    <w:rsid w:val="002C059B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3581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2696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56B5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B7EA6"/>
    <w:rsid w:val="006C001C"/>
    <w:rsid w:val="006C44F0"/>
    <w:rsid w:val="006C66B6"/>
    <w:rsid w:val="006C6E8A"/>
    <w:rsid w:val="006D6A30"/>
    <w:rsid w:val="006E050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1FA9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0ABD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6ECB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97DDF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57C7"/>
    <w:rsid w:val="00AD6652"/>
    <w:rsid w:val="00AE0AA9"/>
    <w:rsid w:val="00AE384B"/>
    <w:rsid w:val="00AE4D2E"/>
    <w:rsid w:val="00AE6984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321A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1D72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35B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DD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97DD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97DD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97DD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97DD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97DD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97DD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97DD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97DD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97DD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97DDF"/>
    <w:pPr>
      <w:ind w:left="1871"/>
    </w:pPr>
  </w:style>
  <w:style w:type="paragraph" w:customStyle="1" w:styleId="Normal-Draft">
    <w:name w:val="Normal - Draft"/>
    <w:rsid w:val="00997D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97DDF"/>
    <w:pPr>
      <w:ind w:left="2381"/>
    </w:pPr>
  </w:style>
  <w:style w:type="paragraph" w:customStyle="1" w:styleId="AmendBody3">
    <w:name w:val="Amend. Body 3"/>
    <w:basedOn w:val="Normal-Draft"/>
    <w:next w:val="Normal"/>
    <w:rsid w:val="00997DDF"/>
    <w:pPr>
      <w:ind w:left="2892"/>
    </w:pPr>
  </w:style>
  <w:style w:type="paragraph" w:customStyle="1" w:styleId="AmendBody4">
    <w:name w:val="Amend. Body 4"/>
    <w:basedOn w:val="Normal-Draft"/>
    <w:next w:val="Normal"/>
    <w:rsid w:val="00997DDF"/>
    <w:pPr>
      <w:ind w:left="3402"/>
    </w:pPr>
  </w:style>
  <w:style w:type="paragraph" w:styleId="Header">
    <w:name w:val="header"/>
    <w:basedOn w:val="Normal"/>
    <w:rsid w:val="00997D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97DD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97DD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97DD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97DD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97DD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97DD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97DD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97DD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97DD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97DDF"/>
    <w:pPr>
      <w:suppressLineNumbers w:val="0"/>
    </w:pPr>
  </w:style>
  <w:style w:type="paragraph" w:customStyle="1" w:styleId="BodyParagraph">
    <w:name w:val="Body Paragraph"/>
    <w:next w:val="Normal"/>
    <w:rsid w:val="00997DD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97DD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97DD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97DD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97DD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97D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97DD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97DD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97DDF"/>
    <w:rPr>
      <w:caps w:val="0"/>
    </w:rPr>
  </w:style>
  <w:style w:type="paragraph" w:customStyle="1" w:styleId="Normal-Schedule">
    <w:name w:val="Normal - Schedule"/>
    <w:rsid w:val="00997DD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97DD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97DD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97DD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97D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97DD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97DDF"/>
  </w:style>
  <w:style w:type="paragraph" w:customStyle="1" w:styleId="Penalty">
    <w:name w:val="Penalty"/>
    <w:next w:val="Normal"/>
    <w:rsid w:val="00997DD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97DD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97DD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97DD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97DD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97DD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97DD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97DD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97DD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97DD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97DD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97DD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97DD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97DDF"/>
    <w:pPr>
      <w:suppressLineNumbers w:val="0"/>
    </w:pPr>
  </w:style>
  <w:style w:type="paragraph" w:customStyle="1" w:styleId="AutoNumber">
    <w:name w:val="Auto Number"/>
    <w:rsid w:val="00997DD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97DD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97DDF"/>
    <w:rPr>
      <w:vertAlign w:val="superscript"/>
    </w:rPr>
  </w:style>
  <w:style w:type="paragraph" w:styleId="EndnoteText">
    <w:name w:val="endnote text"/>
    <w:basedOn w:val="Normal"/>
    <w:semiHidden/>
    <w:rsid w:val="00997DD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97DD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97DD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97DD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97DD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97DDF"/>
    <w:pPr>
      <w:spacing w:after="120"/>
      <w:jc w:val="center"/>
    </w:pPr>
  </w:style>
  <w:style w:type="paragraph" w:styleId="MacroText">
    <w:name w:val="macro"/>
    <w:semiHidden/>
    <w:rsid w:val="00997D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97D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97D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97D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97D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97D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97DD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97DD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97DD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97DD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97DD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97DD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97DD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97DD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97DD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97DD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97DD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97DDF"/>
    <w:pPr>
      <w:suppressLineNumbers w:val="0"/>
    </w:pPr>
  </w:style>
  <w:style w:type="paragraph" w:customStyle="1" w:styleId="DraftHeading3">
    <w:name w:val="Draft Heading 3"/>
    <w:basedOn w:val="Normal"/>
    <w:next w:val="Normal"/>
    <w:rsid w:val="00997DDF"/>
    <w:pPr>
      <w:suppressLineNumbers w:val="0"/>
    </w:pPr>
  </w:style>
  <w:style w:type="paragraph" w:customStyle="1" w:styleId="DraftHeading4">
    <w:name w:val="Draft Heading 4"/>
    <w:basedOn w:val="Normal"/>
    <w:next w:val="Normal"/>
    <w:rsid w:val="00997DDF"/>
    <w:pPr>
      <w:suppressLineNumbers w:val="0"/>
    </w:pPr>
  </w:style>
  <w:style w:type="paragraph" w:customStyle="1" w:styleId="DraftHeading5">
    <w:name w:val="Draft Heading 5"/>
    <w:basedOn w:val="Normal"/>
    <w:next w:val="Normal"/>
    <w:rsid w:val="00997DD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97DD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97DD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97DD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97DD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97DD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97D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97D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97D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97D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97D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97DD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97DD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97DD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97DD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97DD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97DD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97DD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97DD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97DD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97DD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97DD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97DD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97DD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97DD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97DD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97DD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97DD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97DD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97DD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97DD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97DD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7DD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Justice Bill 2024</vt:lpstr>
    </vt:vector>
  </TitlesOfParts>
  <Manager/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Justice Bill 2024</dc:title>
  <dc:subject>OCPC Word Template</dc:subject>
  <dc:creator/>
  <cp:keywords>Formats, House Amendments</cp:keywords>
  <dc:description>11/11/2023 (PROD)</dc:description>
  <cp:lastModifiedBy/>
  <cp:revision>1</cp:revision>
  <cp:lastPrinted>2024-08-14T23:33:00Z</cp:lastPrinted>
  <dcterms:created xsi:type="dcterms:W3CDTF">2024-08-14T23:37:00Z</dcterms:created>
  <dcterms:modified xsi:type="dcterms:W3CDTF">2024-08-14T23:37:00Z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514221</vt:i4>
  </property>
  <property fmtid="{D5CDD505-2E9C-101B-9397-08002B2CF9AE}" pid="3" name="DocSubFolderNumber">
    <vt:lpwstr>S22/2568</vt:lpwstr>
  </property>
</Properties>
</file>