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8968" w14:textId="069286FC" w:rsidR="00712B9B" w:rsidRDefault="00FD2B4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08623DD7" w14:textId="4811FF5B" w:rsidR="00712B9B" w:rsidRDefault="00FD2B4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BIOSECURITY LEGISLATION AMENDMENT (INCIDENT RESPONSE) BILL 2023</w:t>
      </w:r>
    </w:p>
    <w:p w14:paraId="3BEB19AD" w14:textId="2043E995" w:rsidR="00712B9B" w:rsidRDefault="00FD2B4D" w:rsidP="00FD2B4D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4544E102" w14:textId="00C32171" w:rsidR="00712B9B" w:rsidRDefault="00FD2B4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SARAH MANSFIELD)</w:t>
      </w:r>
    </w:p>
    <w:bookmarkEnd w:id="3"/>
    <w:p w14:paraId="7E78D76C" w14:textId="77777777" w:rsidR="006961E4" w:rsidRDefault="006961E4">
      <w:pPr>
        <w:tabs>
          <w:tab w:val="left" w:pos="3912"/>
          <w:tab w:val="left" w:pos="4423"/>
        </w:tabs>
      </w:pPr>
    </w:p>
    <w:p w14:paraId="7CED584C" w14:textId="77777777" w:rsidR="00212238" w:rsidRDefault="00212238" w:rsidP="00212238">
      <w:bookmarkStart w:id="4" w:name="cpStart"/>
      <w:bookmarkEnd w:id="4"/>
      <w:r>
        <w:t>1.</w:t>
      </w:r>
      <w:r>
        <w:tab/>
        <w:t>Clause 96, omit this clause.</w:t>
      </w:r>
    </w:p>
    <w:p w14:paraId="3861446F" w14:textId="77777777" w:rsidR="00212238" w:rsidRDefault="00212238" w:rsidP="00212238">
      <w:r>
        <w:t>2.</w:t>
      </w:r>
      <w:r>
        <w:tab/>
        <w:t>Clause 97, omit this clause.</w:t>
      </w:r>
    </w:p>
    <w:p w14:paraId="068B34AA" w14:textId="77777777" w:rsidR="008416AE" w:rsidRDefault="00212238" w:rsidP="008416AE">
      <w:r>
        <w:t>3.</w:t>
      </w:r>
      <w:r>
        <w:tab/>
        <w:t>Clause 98, omit this clause.</w:t>
      </w:r>
    </w:p>
    <w:sectPr w:rsidR="008416AE" w:rsidSect="00FD2B4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45A9E" w14:textId="77777777" w:rsidR="00212238" w:rsidRDefault="00212238">
      <w:r>
        <w:separator/>
      </w:r>
    </w:p>
  </w:endnote>
  <w:endnote w:type="continuationSeparator" w:id="0">
    <w:p w14:paraId="75DB89AA" w14:textId="77777777" w:rsidR="00212238" w:rsidRDefault="0021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814C" w14:textId="77777777" w:rsidR="0038690A" w:rsidRDefault="0038690A" w:rsidP="00FD2B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170B2A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8D84" w14:textId="0DA7114A" w:rsidR="00FD2B4D" w:rsidRDefault="00FD2B4D" w:rsidP="001F40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643AE7C" w14:textId="09AB4414" w:rsidR="00EB7B62" w:rsidRPr="00FD2B4D" w:rsidRDefault="00FD2B4D" w:rsidP="00FD2B4D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FD2B4D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C944" w14:textId="3829C4F8" w:rsidR="003A0472" w:rsidRPr="00DB51E7" w:rsidRDefault="00FD2B4D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noProof/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E4BE" w14:textId="77777777" w:rsidR="00212238" w:rsidRDefault="00212238">
      <w:r>
        <w:separator/>
      </w:r>
    </w:p>
  </w:footnote>
  <w:footnote w:type="continuationSeparator" w:id="0">
    <w:p w14:paraId="63D6068C" w14:textId="77777777" w:rsidR="00212238" w:rsidRDefault="00212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036B" w14:textId="6D28DB9D" w:rsidR="00212238" w:rsidRPr="00FD2B4D" w:rsidRDefault="00FD2B4D" w:rsidP="00FD2B4D">
    <w:pPr>
      <w:pStyle w:val="Header"/>
      <w:jc w:val="right"/>
    </w:pPr>
    <w:r w:rsidRPr="00FD2B4D">
      <w:rPr>
        <w:noProof/>
      </w:rPr>
      <w:t>SMA05C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948E" w14:textId="5374D08B" w:rsidR="0038690A" w:rsidRPr="00FD2B4D" w:rsidRDefault="00FD2B4D" w:rsidP="00FD2B4D">
    <w:pPr>
      <w:pStyle w:val="Header"/>
      <w:jc w:val="right"/>
    </w:pPr>
    <w:r w:rsidRPr="00FD2B4D">
      <w:rPr>
        <w:noProof/>
      </w:rPr>
      <w:t>SMA05C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2826291">
    <w:abstractNumId w:val="0"/>
  </w:num>
  <w:num w:numId="2" w16cid:durableId="792748324">
    <w:abstractNumId w:val="2"/>
  </w:num>
  <w:num w:numId="3" w16cid:durableId="551043856">
    <w:abstractNumId w:val="6"/>
  </w:num>
  <w:num w:numId="4" w16cid:durableId="1104695065">
    <w:abstractNumId w:val="4"/>
  </w:num>
  <w:num w:numId="5" w16cid:durableId="1996831750">
    <w:abstractNumId w:val="7"/>
  </w:num>
  <w:num w:numId="6" w16cid:durableId="887840803">
    <w:abstractNumId w:val="3"/>
  </w:num>
  <w:num w:numId="7" w16cid:durableId="176043554">
    <w:abstractNumId w:val="15"/>
  </w:num>
  <w:num w:numId="8" w16cid:durableId="1380201122">
    <w:abstractNumId w:val="11"/>
  </w:num>
  <w:num w:numId="9" w16cid:durableId="1774519053">
    <w:abstractNumId w:val="5"/>
  </w:num>
  <w:num w:numId="10" w16cid:durableId="1667979602">
    <w:abstractNumId w:val="10"/>
  </w:num>
  <w:num w:numId="11" w16cid:durableId="162013257">
    <w:abstractNumId w:val="8"/>
  </w:num>
  <w:num w:numId="12" w16cid:durableId="558130391">
    <w:abstractNumId w:val="1"/>
  </w:num>
  <w:num w:numId="13" w16cid:durableId="1159267527">
    <w:abstractNumId w:val="16"/>
  </w:num>
  <w:num w:numId="14" w16cid:durableId="958680059">
    <w:abstractNumId w:val="13"/>
  </w:num>
  <w:num w:numId="15" w16cid:durableId="353961991">
    <w:abstractNumId w:val="12"/>
  </w:num>
  <w:num w:numId="16" w16cid:durableId="1777214975">
    <w:abstractNumId w:val="14"/>
  </w:num>
  <w:num w:numId="17" w16cid:durableId="199361601">
    <w:abstractNumId w:val="9"/>
  </w:num>
  <w:num w:numId="18" w16cid:durableId="7093825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51"/>
    <w:docVar w:name="vActTitle" w:val="Biosecurity Legislation Amendment (Incident Response) Bill 2023"/>
    <w:docVar w:name="vBillNo" w:val="051"/>
    <w:docVar w:name="vBillTitle" w:val="Biosecurity Legislation Amendment (Incident Response) Bill 2023"/>
    <w:docVar w:name="vDocumentType" w:val=".HOUSEAMEND"/>
    <w:docVar w:name="vDraftNo" w:val="0"/>
    <w:docVar w:name="vDraftVers" w:val="2"/>
    <w:docVar w:name="vDraftVersion" w:val="22990 - SMA05C - Victorian Greens (Ms MANSFIELD) House Print"/>
    <w:docVar w:name="VersionNo" w:val="2"/>
    <w:docVar w:name="vFileName" w:val="601051VGSMAC.H"/>
    <w:docVar w:name="vFileVersion" w:val="C"/>
    <w:docVar w:name="vFinalisePrevVer" w:val="True"/>
    <w:docVar w:name="vGovNonGov" w:val="18"/>
    <w:docVar w:name="vHouseType" w:val="0"/>
    <w:docVar w:name="vILDNum" w:val="22990"/>
    <w:docVar w:name="vIsBrandNewVersion" w:val="No"/>
    <w:docVar w:name="vIsNewDocument" w:val="False"/>
    <w:docVar w:name="vLegCommission" w:val="0"/>
    <w:docVar w:name="vMinisterID" w:val="367"/>
    <w:docVar w:name="vMinisterName" w:val="Mansfield, Sarah, Ms"/>
    <w:docVar w:name="vMinisterNameIndex" w:val="69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601051VGSMAC.H"/>
    <w:docVar w:name="vPrevMinisterID" w:val="367"/>
    <w:docVar w:name="vPrnOnSepLine" w:val="False"/>
    <w:docVar w:name="vSavedToLocal" w:val="No"/>
    <w:docVar w:name="vSecurityMarking" w:val="0"/>
    <w:docVar w:name="vSeqNum" w:val="SMA05C"/>
    <w:docVar w:name="vSession" w:val="1"/>
    <w:docVar w:name="vTRIMFileName" w:val="22990 - SMA05C - Victorian Greens (Ms MANSFIELD) House Print"/>
    <w:docVar w:name="vTRIMRecordNumber" w:val="D24/1240[v2]"/>
    <w:docVar w:name="vTxtAfterIndex" w:val="-1"/>
    <w:docVar w:name="vTxtBefore" w:val="Amendments to be proposed in Committee by"/>
    <w:docVar w:name="vTxtBeforeIndex" w:val="3"/>
    <w:docVar w:name="vVersionDate" w:val="31/1/2024"/>
    <w:docVar w:name="vYear" w:val="2024"/>
  </w:docVars>
  <w:rsids>
    <w:rsidRoot w:val="00212238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238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0EE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C7347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09DB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A3DDE"/>
    <w:rsid w:val="00FB02A0"/>
    <w:rsid w:val="00FB2A10"/>
    <w:rsid w:val="00FB6598"/>
    <w:rsid w:val="00FB6FA5"/>
    <w:rsid w:val="00FC3B8C"/>
    <w:rsid w:val="00FD2B4D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9A0382D"/>
  <w15:docId w15:val="{1A02C956-9E36-4163-B2EA-008D4EA3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2B4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D2B4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D2B4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D2B4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D2B4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D2B4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D2B4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D2B4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D2B4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D2B4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D2B4D"/>
    <w:pPr>
      <w:ind w:left="1871"/>
    </w:pPr>
  </w:style>
  <w:style w:type="paragraph" w:customStyle="1" w:styleId="Normal-Draft">
    <w:name w:val="Normal - Draft"/>
    <w:rsid w:val="00FD2B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D2B4D"/>
    <w:pPr>
      <w:ind w:left="2381"/>
    </w:pPr>
  </w:style>
  <w:style w:type="paragraph" w:customStyle="1" w:styleId="AmendBody3">
    <w:name w:val="Amend. Body 3"/>
    <w:basedOn w:val="Normal-Draft"/>
    <w:next w:val="Normal"/>
    <w:rsid w:val="00FD2B4D"/>
    <w:pPr>
      <w:ind w:left="2892"/>
    </w:pPr>
  </w:style>
  <w:style w:type="paragraph" w:customStyle="1" w:styleId="AmendBody4">
    <w:name w:val="Amend. Body 4"/>
    <w:basedOn w:val="Normal-Draft"/>
    <w:next w:val="Normal"/>
    <w:rsid w:val="00FD2B4D"/>
    <w:pPr>
      <w:ind w:left="3402"/>
    </w:pPr>
  </w:style>
  <w:style w:type="paragraph" w:styleId="Header">
    <w:name w:val="header"/>
    <w:basedOn w:val="Normal"/>
    <w:rsid w:val="00FD2B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D2B4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D2B4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D2B4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D2B4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D2B4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D2B4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D2B4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D2B4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D2B4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D2B4D"/>
    <w:pPr>
      <w:suppressLineNumbers w:val="0"/>
    </w:pPr>
  </w:style>
  <w:style w:type="paragraph" w:customStyle="1" w:styleId="BodyParagraph">
    <w:name w:val="Body Paragraph"/>
    <w:next w:val="Normal"/>
    <w:rsid w:val="00FD2B4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D2B4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D2B4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D2B4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D2B4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D2B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D2B4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D2B4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D2B4D"/>
    <w:rPr>
      <w:caps w:val="0"/>
    </w:rPr>
  </w:style>
  <w:style w:type="paragraph" w:customStyle="1" w:styleId="Normal-Schedule">
    <w:name w:val="Normal - Schedule"/>
    <w:rsid w:val="00FD2B4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D2B4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D2B4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D2B4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D2B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D2B4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D2B4D"/>
  </w:style>
  <w:style w:type="paragraph" w:customStyle="1" w:styleId="Penalty">
    <w:name w:val="Penalty"/>
    <w:next w:val="Normal"/>
    <w:rsid w:val="00FD2B4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D2B4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D2B4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D2B4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D2B4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D2B4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D2B4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D2B4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D2B4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D2B4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D2B4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D2B4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D2B4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D2B4D"/>
    <w:pPr>
      <w:suppressLineNumbers w:val="0"/>
    </w:pPr>
  </w:style>
  <w:style w:type="paragraph" w:customStyle="1" w:styleId="AutoNumber">
    <w:name w:val="Auto Number"/>
    <w:rsid w:val="00FD2B4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D2B4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D2B4D"/>
    <w:rPr>
      <w:vertAlign w:val="superscript"/>
    </w:rPr>
  </w:style>
  <w:style w:type="paragraph" w:styleId="EndnoteText">
    <w:name w:val="endnote text"/>
    <w:basedOn w:val="Normal"/>
    <w:semiHidden/>
    <w:rsid w:val="00FD2B4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D2B4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D2B4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D2B4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D2B4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D2B4D"/>
    <w:pPr>
      <w:spacing w:after="120"/>
      <w:jc w:val="center"/>
    </w:pPr>
  </w:style>
  <w:style w:type="paragraph" w:styleId="MacroText">
    <w:name w:val="macro"/>
    <w:semiHidden/>
    <w:rsid w:val="00FD2B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D2B4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D2B4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D2B4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D2B4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D2B4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D2B4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D2B4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D2B4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D2B4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D2B4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D2B4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D2B4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D2B4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D2B4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D2B4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D2B4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D2B4D"/>
    <w:pPr>
      <w:suppressLineNumbers w:val="0"/>
    </w:pPr>
  </w:style>
  <w:style w:type="paragraph" w:customStyle="1" w:styleId="DraftHeading3">
    <w:name w:val="Draft Heading 3"/>
    <w:basedOn w:val="Normal"/>
    <w:next w:val="Normal"/>
    <w:rsid w:val="00FD2B4D"/>
    <w:pPr>
      <w:suppressLineNumbers w:val="0"/>
    </w:pPr>
  </w:style>
  <w:style w:type="paragraph" w:customStyle="1" w:styleId="DraftHeading4">
    <w:name w:val="Draft Heading 4"/>
    <w:basedOn w:val="Normal"/>
    <w:next w:val="Normal"/>
    <w:rsid w:val="00FD2B4D"/>
    <w:pPr>
      <w:suppressLineNumbers w:val="0"/>
    </w:pPr>
  </w:style>
  <w:style w:type="paragraph" w:customStyle="1" w:styleId="DraftHeading5">
    <w:name w:val="Draft Heading 5"/>
    <w:basedOn w:val="Normal"/>
    <w:next w:val="Normal"/>
    <w:rsid w:val="00FD2B4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D2B4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D2B4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D2B4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D2B4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D2B4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D2B4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D2B4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D2B4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D2B4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D2B4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D2B4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D2B4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D2B4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D2B4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D2B4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D2B4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D2B4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D2B4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D2B4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D2B4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D2B4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D2B4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D2B4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D2B4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D2B4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D2B4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D2B4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D2B4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D2B4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D2B4D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D2B4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2B4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Legislation Amendment (Incident Response) Bill 2023</vt:lpstr>
    </vt:vector>
  </TitlesOfParts>
  <Manager>Information Systems</Manager>
  <Company>OCPC-VIC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Biosecurity Legislation Amendment (Incident Response) Bill 2023</dc:title>
  <dc:subject>OCPC Word Template</dc:subject>
  <dc:creator>Zeina Baz</dc:creator>
  <cp:keywords>Formats, House Amendments</cp:keywords>
  <dc:description>11/11/2023 (PROD)</dc:description>
  <cp:lastModifiedBy>Vivienne Bannan</cp:lastModifiedBy>
  <cp:revision>2</cp:revision>
  <cp:lastPrinted>2024-01-24T04:35:00Z</cp:lastPrinted>
  <dcterms:created xsi:type="dcterms:W3CDTF">2024-01-31T01:47:00Z</dcterms:created>
  <dcterms:modified xsi:type="dcterms:W3CDTF">2024-01-31T01:47:00Z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517432</vt:i4>
  </property>
  <property fmtid="{D5CDD505-2E9C-101B-9397-08002B2CF9AE}" pid="3" name="DocSubFolderNumber">
    <vt:lpwstr>S23/347</vt:lpwstr>
  </property>
  <property fmtid="{D5CDD505-2E9C-101B-9397-08002B2CF9AE}" pid="4" name="MSIP_Label_ed43c406-e922-4e7d-a8c6-bb015d961371_Enabled">
    <vt:lpwstr>true</vt:lpwstr>
  </property>
  <property fmtid="{D5CDD505-2E9C-101B-9397-08002B2CF9AE}" pid="5" name="MSIP_Label_ed43c406-e922-4e7d-a8c6-bb015d961371_SetDate">
    <vt:lpwstr>2024-01-23T00:51:14Z</vt:lpwstr>
  </property>
  <property fmtid="{D5CDD505-2E9C-101B-9397-08002B2CF9AE}" pid="6" name="MSIP_Label_ed43c406-e922-4e7d-a8c6-bb015d961371_Method">
    <vt:lpwstr>Privileged</vt:lpwstr>
  </property>
  <property fmtid="{D5CDD505-2E9C-101B-9397-08002B2CF9AE}" pid="7" name="MSIP_Label_ed43c406-e922-4e7d-a8c6-bb015d961371_Name">
    <vt:lpwstr>Protected – legal privilege (OCPC)</vt:lpwstr>
  </property>
  <property fmtid="{D5CDD505-2E9C-101B-9397-08002B2CF9AE}" pid="8" name="MSIP_Label_ed43c406-e922-4e7d-a8c6-bb015d961371_SiteId">
    <vt:lpwstr>722ea0be-3e1c-4b11-ad6f-9401d6856e24</vt:lpwstr>
  </property>
  <property fmtid="{D5CDD505-2E9C-101B-9397-08002B2CF9AE}" pid="9" name="MSIP_Label_ed43c406-e922-4e7d-a8c6-bb015d961371_ActionId">
    <vt:lpwstr>640338b9-9e96-4c97-960c-32e1424834e2</vt:lpwstr>
  </property>
  <property fmtid="{D5CDD505-2E9C-101B-9397-08002B2CF9AE}" pid="10" name="MSIP_Label_ed43c406-e922-4e7d-a8c6-bb015d961371_ContentBits">
    <vt:lpwstr>3</vt:lpwstr>
  </property>
</Properties>
</file>