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A68C6">
        <w:rPr>
          <w:b/>
          <w:sz w:val="28"/>
        </w:rPr>
        <w:t>001</w:t>
      </w:r>
    </w:p>
    <w:p w:rsidR="00912D15" w:rsidRDefault="005A68C6">
      <w:pPr>
        <w:spacing w:before="0" w:after="120"/>
        <w:jc w:val="center"/>
        <w:rPr>
          <w:b/>
          <w:sz w:val="32"/>
        </w:rPr>
      </w:pPr>
      <w:r w:rsidRPr="005A68C6">
        <w:rPr>
          <w:b/>
          <w:sz w:val="32"/>
        </w:rPr>
        <w:t>Subordinate Legislation (Associations Incorporation Reform Regulations 2012) Extension Regulations 2022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A68C6" w:rsidRPr="005A68C6">
        <w:rPr>
          <w:b/>
        </w:rPr>
        <w:t>80/2022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A68C6" w:rsidRPr="005A68C6">
        <w:t>21 November 2023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5A68C6" w:rsidRPr="005A68C6">
        <w:rPr>
          <w:b/>
        </w:rPr>
        <w:t>20</w:t>
      </w:r>
      <w:r w:rsidR="005A68C6">
        <w:rPr>
          <w:b/>
        </w:rPr>
        <w:t> </w:t>
      </w:r>
      <w:r w:rsidR="005A68C6" w:rsidRPr="005A68C6">
        <w:rPr>
          <w:b/>
        </w:rPr>
        <w:t>November 2023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5A68C6">
        <w:rPr>
          <w:b/>
        </w:rPr>
        <w:t> 4</w:t>
      </w:r>
      <w:r w:rsidR="004D405B" w:rsidRPr="00674F28">
        <w:rPr>
          <w:b/>
        </w:rPr>
        <w:t xml:space="preserve"> of the </w:t>
      </w:r>
      <w:r w:rsidR="005A68C6" w:rsidRPr="005A68C6">
        <w:rPr>
          <w:b/>
        </w:rPr>
        <w:t>Subordinate Legislation (Associations Incorporation Reform Regulations 2012) Extension Regulations 2022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5A68C6" w:rsidRPr="005A68C6">
        <w:rPr>
          <w:b/>
        </w:rPr>
        <w:t>80/2022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8C6" w:rsidRDefault="005A68C6">
      <w:pPr>
        <w:rPr>
          <w:sz w:val="4"/>
        </w:rPr>
      </w:pPr>
    </w:p>
  </w:endnote>
  <w:endnote w:type="continuationSeparator" w:id="0">
    <w:p w:rsidR="005A68C6" w:rsidRDefault="005A6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C8039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 w:rsidR="00BF1FE1"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8C6" w:rsidRDefault="005A68C6">
      <w:r>
        <w:separator/>
      </w:r>
    </w:p>
  </w:footnote>
  <w:footnote w:type="continuationSeparator" w:id="0">
    <w:p w:rsidR="005A68C6" w:rsidRDefault="005A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23/22416"/>
    <w:docVar w:name="vVersionDate" w:val="13/4/2011"/>
    <w:docVar w:name="vVersionNo" w:val="2"/>
    <w:docVar w:name="vYear" w:val="95"/>
  </w:docVars>
  <w:rsids>
    <w:rsidRoot w:val="005A68C6"/>
    <w:rsid w:val="00006416"/>
    <w:rsid w:val="00121DD7"/>
    <w:rsid w:val="001459B5"/>
    <w:rsid w:val="00161CCC"/>
    <w:rsid w:val="0016506A"/>
    <w:rsid w:val="00210E5C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5A68C6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C308C"/>
    <w:rsid w:val="00BF1FE1"/>
    <w:rsid w:val="00C80394"/>
    <w:rsid w:val="00C9304A"/>
    <w:rsid w:val="00CB5FB7"/>
    <w:rsid w:val="00D211D7"/>
    <w:rsid w:val="00DB5D71"/>
    <w:rsid w:val="00DD30C3"/>
    <w:rsid w:val="00E3031C"/>
    <w:rsid w:val="00E75605"/>
    <w:rsid w:val="00E774F0"/>
    <w:rsid w:val="00E94E93"/>
    <w:rsid w:val="00EF2CDA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C4E4-CB2A-4A3A-82AA-98EFB5CD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subject/>
  <dc:creator/>
  <cp:keywords>SR, Versions, Reprints</cp:keywords>
  <dc:description>OCPC-VIC</dc:description>
  <cp:lastModifiedBy/>
  <cp:revision>2</cp:revision>
  <cp:lastPrinted>2007-07-02T00:51:00Z</cp:lastPrinted>
  <dcterms:created xsi:type="dcterms:W3CDTF">2023-10-09T22:27:00Z</dcterms:created>
  <dcterms:modified xsi:type="dcterms:W3CDTF">2023-11-19T21:36:00Z</dcterms:modified>
  <cp:category>LIS</cp:category>
  <cp:contentStatus>Current</cp:contentStatus>
</cp:coreProperties>
</file>